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0A" w:rsidRDefault="00830B0A" w:rsidP="00830B0A">
      <w:pPr>
        <w:pStyle w:val="1"/>
      </w:pPr>
      <w:bookmarkStart w:id="0" w:name="sub_6000"/>
      <w:r>
        <w:t>Тема</w:t>
      </w:r>
      <w:r>
        <w:t xml:space="preserve"> 6. Криминологическое прогнозирование и планирование борьбы с преступностью</w:t>
      </w:r>
    </w:p>
    <w:bookmarkEnd w:id="0"/>
    <w:p w:rsidR="00830B0A" w:rsidRDefault="00830B0A" w:rsidP="00830B0A">
      <w:pPr>
        <w:pStyle w:val="1"/>
      </w:pPr>
    </w:p>
    <w:p w:rsidR="00830B0A" w:rsidRDefault="00830B0A" w:rsidP="00830B0A">
      <w:pPr>
        <w:pStyle w:val="1"/>
      </w:pPr>
      <w:bookmarkStart w:id="1" w:name="sub_6100"/>
      <w:r>
        <w:t>6.1. Понятие криминологического прогнозирования, его функции, цели и задачи</w:t>
      </w:r>
    </w:p>
    <w:bookmarkEnd w:id="1"/>
    <w:p w:rsidR="00830B0A" w:rsidRDefault="00830B0A" w:rsidP="00830B0A"/>
    <w:p w:rsidR="00830B0A" w:rsidRDefault="00830B0A" w:rsidP="00830B0A">
      <w:r>
        <w:t>В юридической науке прогнозирование преступности принято относить к предмету криминологии и именовать криминологическим прогнозированием. Данный вид прогностических исследований является ключевым средством научного предвидения не только в деятельности по предупреждению преступности, но и в формировании уголовной политики государства. Наряду с анализом закономерностей развития криминальных ситуаций, связанных с совершением различных преступлений, концептуальная основа прогнозирования преступности в сфере экономики базируется еще и на усвоении существовавших ранее и сложившихся в стране в настоящее время политических, экономических, социальных и уголовных доктрин. Такой комплексный подход позволяет рассматривать прогнозирование криминологических показателей преступности в качестве одного из элементов предмета не только собственно криминологии, но и уголовной политики в целом.</w:t>
      </w:r>
    </w:p>
    <w:p w:rsidR="00830B0A" w:rsidRDefault="00830B0A" w:rsidP="00830B0A">
      <w:r>
        <w:t>В.Д. Малковым приводятся определения понятий криминологического прогнозирования и криминологического прогноза. Криминологическое прогнозирование определяется им как процесс научного познания будущего состояния преступности, факторов, влияющих на ее изменения, и разработки криминологического прогноза. Такое предвидение ориентировано на оценку вероятного состояния преступности с учетом наблюдаемых в ней тенденций и допустимых в будущем изменений с целью оптимизации решений, направленных на противодействие ей, повышения их научной обоснованности.</w:t>
      </w:r>
    </w:p>
    <w:p w:rsidR="00830B0A" w:rsidRDefault="00830B0A" w:rsidP="00830B0A">
      <w:r>
        <w:t xml:space="preserve">Криминологический же прогноз определяется как результат предвидения, который представляет собой научно обоснованное, вероятностное суждение о будущем состоянии, тенденциях развития преступности, ее детерминантах и последствиях, личности преступника, а также о мерах предупреждения преступлений, что включает в себя качественную и количественную оценки предполагаемых изменений. </w:t>
      </w:r>
      <w:proofErr w:type="gramStart"/>
      <w:r>
        <w:t>В.Е. Новичков, рассматривая прогнозирование в сфере борьбы с преступностью, анализирует различные точки зрения по поводу предметной</w:t>
      </w:r>
      <w:proofErr w:type="gramEnd"/>
      <w:r>
        <w:t xml:space="preserve"> области данного вопроса, которые классифицируются в следующие группы:</w:t>
      </w:r>
    </w:p>
    <w:p w:rsidR="00830B0A" w:rsidRDefault="00830B0A" w:rsidP="00830B0A">
      <w:r>
        <w:t>1) Прогнозирование, которое осуществляется с целью получения сведений о количественно-качественной характеристике преступности или отдельных ее видов, социальных характеристик личности преступника и его типов, объектов социальной превенции и субъектов индивидуальной профилактики;</w:t>
      </w:r>
    </w:p>
    <w:p w:rsidR="00830B0A" w:rsidRDefault="00830B0A" w:rsidP="00830B0A">
      <w:r>
        <w:t>2) прогнозирование, которое осуществляется с целью получения сведений о потребности общества и государства в определенном объеме уголовно-правового регулирования и развития общественных отношений, которые возникают из-за совершенных преступлений и возможных последствий такого регулирования;</w:t>
      </w:r>
    </w:p>
    <w:p w:rsidR="00830B0A" w:rsidRDefault="00830B0A" w:rsidP="00830B0A">
      <w:proofErr w:type="gramStart"/>
      <w:r>
        <w:t>3) прогнозирование, которое осуществляется с целью получения сведений о необходимости разработки новых уголовно-правовых, уголовно-процессуальных и уголовно-исполнительных норм, возможной эффективности их применения, достаточного объема репрессии и превенции в них, а также разработки направлений деятельности государства в определении форм, задач, содержания работы правоохранительных органов, иными словами, государственной политики в области борьбы с преступностью;</w:t>
      </w:r>
      <w:proofErr w:type="gramEnd"/>
    </w:p>
    <w:p w:rsidR="00830B0A" w:rsidRDefault="00830B0A" w:rsidP="00830B0A">
      <w:r>
        <w:t>4) прогнозирование, которое осуществляется с целью получения сведений о практике уголовного преследования, назначения наказания, правовых последствиях его исполнения, динамике типологических признаков личности осужденных, возможностях их последующей адаптации.</w:t>
      </w:r>
    </w:p>
    <w:p w:rsidR="00830B0A" w:rsidRDefault="00830B0A" w:rsidP="00830B0A">
      <w:proofErr w:type="gramStart"/>
      <w:r>
        <w:t>Исходя из данной классификации В.Е. Новичков делает</w:t>
      </w:r>
      <w:proofErr w:type="gramEnd"/>
      <w:r>
        <w:t xml:space="preserve"> вывод о том, что </w:t>
      </w:r>
      <w:r>
        <w:lastRenderedPageBreak/>
        <w:t>предметная область прогнозирования в сфере борьбы с преступностью включает в себя такие общие теоретические и практические проблемы, как:</w:t>
      </w:r>
    </w:p>
    <w:p w:rsidR="00830B0A" w:rsidRDefault="00830B0A" w:rsidP="00830B0A">
      <w:proofErr w:type="gramStart"/>
      <w:r>
        <w:t xml:space="preserve">- предвидение объективных процессов, тенденций, закономерностей, характерных для преступности в будущем; - предвидение появления и развития уголовно-правовых отношений, необходимости их регулирования нормами уголовного права и обеспечения их соответствующими процедурами; - прогнозирование путей реформирования уголовного, уголовно-исполнительного и уголовно-процессуального законодательства с учетом последствий такого реформирования, в том числе результатов </w:t>
      </w:r>
      <w:proofErr w:type="spellStart"/>
      <w:r>
        <w:t>пенализации</w:t>
      </w:r>
      <w:proofErr w:type="spellEnd"/>
      <w:r>
        <w:t xml:space="preserve">, </w:t>
      </w:r>
      <w:proofErr w:type="spellStart"/>
      <w:r>
        <w:t>депенализации</w:t>
      </w:r>
      <w:proofErr w:type="spellEnd"/>
      <w:r>
        <w:t xml:space="preserve"> и </w:t>
      </w:r>
      <w:proofErr w:type="spellStart"/>
      <w:r>
        <w:t>правореализации</w:t>
      </w:r>
      <w:proofErr w:type="spellEnd"/>
      <w:r>
        <w:t>; - определение перспективных стратегических, тактических и практических направлений борьбы с преступностью.</w:t>
      </w:r>
      <w:proofErr w:type="gramEnd"/>
      <w:r>
        <w:t xml:space="preserve"> Таким образом, в качестве основного направления криминологического прогнозирования преступности выступает разработка возможных вариантов ее развития. Особенностью любого вида прогнозирования является вероятностный характер прогноза и его </w:t>
      </w:r>
      <w:proofErr w:type="spellStart"/>
      <w:r>
        <w:t>многовариантность</w:t>
      </w:r>
      <w:proofErr w:type="spellEnd"/>
      <w:r>
        <w:t>. Точность прогноза зависит от сложности прогнозируемого явления. Чем сложнее явление, его внутренние и внешние связи, тем больше вероятность их неполного учета. Преступность представляет собой один из наиболее сложных объектов прогнозирования, поэтому прогнозирование в сфере борьбы с преступностью по степени детализации и конкретизации существенно отличается от других прогнозов, в частности прогнозов в естественных науках. Научное предвидение будущего преступности всегда связано с проблемой неопределенности, поскольку даже при самом тщательном изучении процессов, влияющих на преступность, невозможно предусмотреть все возможные варианты ее предстоящих изменений. Основная задача данного вида прогнозирования состоит в том, чтобы найти необходимое решение проблемы борьбы с преступностью в условиях неопределенности, свести до минимума ее степень, дать прогноз, в максимальной мере приближенный к предстоящей объективной реальности. Дополнительными направлениями выступают: - прогнозирование путей реформирования (совершенствования) законодательства, обеспечивающего борьбу с преступностью, с учетом результатов такого реформирования; - определение наиболее эффективных стратегических, теоретических и практических направлений борьбы с преступностью. Такой подход к оценке предметной области и перечня элементов прогнозирования преступности соответствует функциям, целям и задачам криминологического прогнозирования, определяемым в современной юридической литературе.</w:t>
      </w:r>
    </w:p>
    <w:p w:rsidR="00830B0A" w:rsidRDefault="00830B0A" w:rsidP="00830B0A">
      <w:r>
        <w:t>Функции криминологического прогнозирования преступности состоят в том, чтобы дать возможную информацию о развитии преступности в будущем и оказывать на нее позитивное воздействие.</w:t>
      </w:r>
    </w:p>
    <w:p w:rsidR="00830B0A" w:rsidRDefault="00830B0A" w:rsidP="00830B0A">
      <w:r>
        <w:t>Целями криминологического прогнозирования являются установление наиболее общих показателей, характеризирующих генезис преступности в перспективе, выявление и фиксация на этой основе нежелательных тенденций и закономерностей и отыскание способов изменения этих тенденций и закономерностей в нужном и позитивном направлении.</w:t>
      </w:r>
    </w:p>
    <w:p w:rsidR="00830B0A" w:rsidRDefault="00830B0A" w:rsidP="00830B0A">
      <w:r>
        <w:t>Криминологическое прогнозирование имеет следующие задачи:</w:t>
      </w:r>
    </w:p>
    <w:p w:rsidR="00830B0A" w:rsidRDefault="00830B0A" w:rsidP="00830B0A">
      <w:r>
        <w:t>- выяснение всех обстоятельств, имеющих существенное значение для разработки перспективных планов;</w:t>
      </w:r>
    </w:p>
    <w:p w:rsidR="00830B0A" w:rsidRDefault="00830B0A" w:rsidP="00830B0A">
      <w:r>
        <w:t>- выработка общей концепции борьбы с преступностью, включающей в качестве составной части выбор оптимального развития (совершенствования) правоохранительных органов;</w:t>
      </w:r>
    </w:p>
    <w:p w:rsidR="00830B0A" w:rsidRDefault="00830B0A" w:rsidP="00830B0A">
      <w:r>
        <w:t>- определение возможных изменений в состоянии, уровне, структуре и динамике преступности в будущем;</w:t>
      </w:r>
    </w:p>
    <w:p w:rsidR="00830B0A" w:rsidRDefault="00830B0A" w:rsidP="00830B0A">
      <w:r>
        <w:t>- выявление обстоятельств, способствующих этим изменениям.</w:t>
      </w:r>
    </w:p>
    <w:p w:rsidR="00830B0A" w:rsidRDefault="00830B0A" w:rsidP="00830B0A">
      <w:r>
        <w:t xml:space="preserve">Следовательно, прогнозирование - это тот инструментарий, который позволяет повысить эффективность борьбы с преступностью, определить приоритеты такой деятельности. Результаты предвидения являются основой для научной экспертизы </w:t>
      </w:r>
      <w:r>
        <w:lastRenderedPageBreak/>
        <w:t>проблемных ситуаций, которые потребуют использования уголовно-правовых сре</w:t>
      </w:r>
      <w:proofErr w:type="gramStart"/>
      <w:r>
        <w:t>дств с ц</w:t>
      </w:r>
      <w:proofErr w:type="gramEnd"/>
      <w:r>
        <w:t>елью регулирования или охраны общественных отношений.</w:t>
      </w:r>
    </w:p>
    <w:p w:rsidR="00830B0A" w:rsidRDefault="00830B0A" w:rsidP="00830B0A"/>
    <w:p w:rsidR="00830B0A" w:rsidRDefault="00830B0A" w:rsidP="00830B0A">
      <w:pPr>
        <w:pStyle w:val="1"/>
      </w:pPr>
      <w:bookmarkStart w:id="2" w:name="sub_6200"/>
      <w:r>
        <w:t>6.2. Виды криминологического прогнозирования</w:t>
      </w:r>
    </w:p>
    <w:bookmarkEnd w:id="2"/>
    <w:p w:rsidR="00830B0A" w:rsidRDefault="00830B0A" w:rsidP="00830B0A"/>
    <w:p w:rsidR="00830B0A" w:rsidRDefault="00830B0A" w:rsidP="00830B0A">
      <w:r>
        <w:t>Криминологическое прогнозирование преступности в зависимости от охватываемых временных этапов (периодов упреждения) может быть трех видов: краткосрочное; среднесрочное; долгосрочное.</w:t>
      </w:r>
    </w:p>
    <w:p w:rsidR="00830B0A" w:rsidRDefault="00830B0A" w:rsidP="00830B0A">
      <w:r>
        <w:t xml:space="preserve">Краткосрочное прогнозирование проводится с целью предсказания тенденций, закономерностей, а также конкретных вариантов изменения преступности или отдельного ее вида в ближайшем будущем (от 1 месяца до 1 года) по детализированным показателям. Для достижения этой цели разрабатываются краткосрочные прогнозы, позволяющие определять направленность предупреждения преступности. В практической деятельности все более широкое применение находят также </w:t>
      </w:r>
      <w:proofErr w:type="spellStart"/>
      <w:r>
        <w:t>сверхкраткосрочные</w:t>
      </w:r>
      <w:proofErr w:type="spellEnd"/>
      <w:r>
        <w:t xml:space="preserve"> прогнозы, охватывающие весьма небольшие отрезки времени (сутки, неделя, месяц). Они получили название оперативных прогнозов. Такие прогнозы очень удобны в работе городских и районных органов внутренних дел, особенно в связи с проведением массовых мероприятий (например, митингов, празднеств, спортивных мероприятий и т.д.).</w:t>
      </w:r>
    </w:p>
    <w:p w:rsidR="00830B0A" w:rsidRDefault="00830B0A" w:rsidP="00830B0A">
      <w:r>
        <w:t>В отличие от краткосрочного прогнозирования среднесрочное прогнозирование охватывает период от 1 года до 5 лет. Более отдаленная перспектива данного вида прогнозирования позволяет определять стратегию борьбы с преступностью.</w:t>
      </w:r>
    </w:p>
    <w:p w:rsidR="00830B0A" w:rsidRDefault="00830B0A" w:rsidP="00830B0A">
      <w:r>
        <w:t>Долгосрочное прогнозирование, рассчитанное на срок от 5 до 15 лет, базируется на анализе общих закономерностей развития общества в целом, связей уровня и структуры преступности с социально-экономическим и культурным развитием общественной жизни. Оно является основой для выбора перспективных направлений деятельности по борьбе с преступностью.</w:t>
      </w:r>
    </w:p>
    <w:p w:rsidR="00830B0A" w:rsidRDefault="00830B0A" w:rsidP="00830B0A"/>
    <w:p w:rsidR="00830B0A" w:rsidRDefault="00830B0A" w:rsidP="00830B0A">
      <w:pPr>
        <w:pStyle w:val="1"/>
      </w:pPr>
      <w:bookmarkStart w:id="3" w:name="sub_6300"/>
      <w:r>
        <w:t>6.3. Методы криминологического прогнозирования</w:t>
      </w:r>
    </w:p>
    <w:bookmarkEnd w:id="3"/>
    <w:p w:rsidR="00830B0A" w:rsidRDefault="00830B0A" w:rsidP="00830B0A"/>
    <w:p w:rsidR="00830B0A" w:rsidRDefault="00830B0A" w:rsidP="00830B0A">
      <w:r>
        <w:t>Обязательными условиями разработки состоятельного прогноза преступности являются наличие научно обоснованной и апробированной методики прогнозирования и правильное ее использование. Комплексное, совокупное использование апробированных методов является гарантией качества, состоятельности и надежности любых видов криминологических прогнозов. Принятие научно обоснованного прогноза всецело зависит от того, какой метод, а точнее система методов, лежит в основе прогностического исследования.</w:t>
      </w:r>
    </w:p>
    <w:p w:rsidR="00830B0A" w:rsidRDefault="00830B0A" w:rsidP="00830B0A">
      <w:r>
        <w:t>В криминологическом прогнозировании используются как общие (общенаучные) и конкретные (</w:t>
      </w:r>
      <w:proofErr w:type="spellStart"/>
      <w:r>
        <w:t>частнонаучные</w:t>
      </w:r>
      <w:proofErr w:type="spellEnd"/>
      <w:r>
        <w:t>), так и специальные методы.</w:t>
      </w:r>
    </w:p>
    <w:p w:rsidR="00830B0A" w:rsidRDefault="00830B0A" w:rsidP="00830B0A">
      <w:r>
        <w:t xml:space="preserve">К общим методам относится все то, чем в настоящее время располагает логика научного исследования: переход от абстрактного к </w:t>
      </w:r>
      <w:proofErr w:type="gramStart"/>
      <w:r>
        <w:t>конкретному</w:t>
      </w:r>
      <w:proofErr w:type="gramEnd"/>
      <w:r>
        <w:t>, индукция и дедукция, обобщение, сравнение, абстрагирование, гипотеза, эксперимент, аналогия, моделирование, системно-структурный анализ, а также исторический и логический, динамические и статические методы и др.</w:t>
      </w:r>
    </w:p>
    <w:p w:rsidR="00830B0A" w:rsidRDefault="00830B0A" w:rsidP="00830B0A">
      <w:r>
        <w:t>К частным методам относится метод конкретно-социологических исследований, который включает изучение документов, опросы, наблюдение, аналитические обследования, статистический анализ и др.</w:t>
      </w:r>
    </w:p>
    <w:p w:rsidR="00830B0A" w:rsidRDefault="00830B0A" w:rsidP="00830B0A">
      <w:r>
        <w:t>К специальным методам прогнозирования относятся экстраполяция, моделирование и экспертные оценки, которые чаще всего применяются для разработки прогнозов развития преступности или криминальной ситуации, связанной с совершением отдельных преступлений.</w:t>
      </w:r>
    </w:p>
    <w:p w:rsidR="00830B0A" w:rsidRDefault="00830B0A" w:rsidP="00830B0A">
      <w:r>
        <w:t xml:space="preserve">Первые два специальных метода прогнозирования входят в группу </w:t>
      </w:r>
      <w:r>
        <w:lastRenderedPageBreak/>
        <w:t>фактографических методов, метод экспертных оценок относится к методам интуитивной группы.</w:t>
      </w:r>
    </w:p>
    <w:p w:rsidR="00830B0A" w:rsidRDefault="00830B0A" w:rsidP="00830B0A">
      <w:r>
        <w:t>Фактографические (формализованные) методы прогнозирования базируются на использовании фактически имеющейся - чаще всего статистической - информации об объекте прогнозирования, поэтому большинство из них основано на применении известных математико-статистических методов обработки и анализа информации.</w:t>
      </w:r>
    </w:p>
    <w:p w:rsidR="00830B0A" w:rsidRDefault="00830B0A" w:rsidP="00830B0A">
      <w:r>
        <w:t>В основе интуитивных (экспертных) методов прогнозирования лежит способность человека, являющегося специалистом в соответствующей сфере деятельности, предвидеть развитие событий исходя из своего опыта, знаний, интуиции.</w:t>
      </w:r>
    </w:p>
    <w:p w:rsidR="00830B0A" w:rsidRDefault="00830B0A" w:rsidP="00830B0A">
      <w:r>
        <w:t>Экстраполяция - распространение установившихся в прошлом тенденций на будущее путем выравнивания динамического ряда или нахождения линии, стоящей от точек реальных значений конкретного явления за все годы наблюдения на минимальную сумму квадратов расстояния.</w:t>
      </w:r>
    </w:p>
    <w:p w:rsidR="00830B0A" w:rsidRDefault="00830B0A" w:rsidP="00830B0A">
      <w:r>
        <w:t>Моделирование - исследование характеристик, связей и закономерностей какого-либо явления процесса или системы на основе их замещения условными образами (моделями). Исследование продолжается на модели, и на основании полученных данных делается прогноз.</w:t>
      </w:r>
    </w:p>
    <w:p w:rsidR="00830B0A" w:rsidRDefault="00830B0A" w:rsidP="00830B0A">
      <w:r>
        <w:t>Экспертные оценки - комплекс логических приемов и математико-статистических процедур, направленных на получение от специалистов (экспертов) информации о будущем состоянии объекта исследования, а также на ее анализ и обобщение с целью принятия обоснованного решения.</w:t>
      </w:r>
    </w:p>
    <w:p w:rsidR="00830B0A" w:rsidRDefault="00830B0A" w:rsidP="00830B0A">
      <w:r>
        <w:t>Метод экстраполяции, или метод статистической экстраполяции динамических рядов, представляет собой наиболее простой и самый распространенный метод криминологического прогнозирования. Сущность метода экстраполяции состоит в изучении истории прогнозируемого объекта и перенесении закономерностей его развития в прошлом и настоящем на будущее.</w:t>
      </w:r>
    </w:p>
    <w:p w:rsidR="00830B0A" w:rsidRDefault="00830B0A" w:rsidP="00830B0A">
      <w:r>
        <w:t>Основная сложность применения метода заключается в подборе математической функции для описания ретроспективного динамического ряда. От точности выбора функции в конечном итоге зависит точность и обоснованность самого прогноза. Сложность такого выбора обусловлена тем, что в общем случае динамические ряды могут быть представлены в виде суперпозиции (наложения, суммы) нескольких компонентов: тенденции развития (тренда); циклических колебаний, имеющих регулярный характер; случайных компонентов.</w:t>
      </w:r>
    </w:p>
    <w:p w:rsidR="00830B0A" w:rsidRDefault="00830B0A" w:rsidP="00830B0A">
      <w:r>
        <w:t xml:space="preserve">Прогнозы преступности, основанные на экстраполяции, имеют большое значение лишь как первоначальный ориентир, позволяющий обнаружить изменение в тенденции развития преступности и продолжить ее дальнейшее изучение и анализ с помощью других методов. При выработке </w:t>
      </w:r>
      <w:proofErr w:type="spellStart"/>
      <w:r>
        <w:t>экстраполяционного</w:t>
      </w:r>
      <w:proofErr w:type="spellEnd"/>
      <w:r>
        <w:t xml:space="preserve"> прогноза предполагается, что в будущем сугубо криминологические, а также социальные, экономические, демографические явления и процессы в своей основе претерпят незначительные изменения.</w:t>
      </w:r>
    </w:p>
    <w:p w:rsidR="00830B0A" w:rsidRDefault="00830B0A" w:rsidP="00830B0A"/>
    <w:p w:rsidR="00830B0A" w:rsidRDefault="00830B0A" w:rsidP="00830B0A">
      <w:pPr>
        <w:pStyle w:val="1"/>
      </w:pPr>
      <w:bookmarkStart w:id="4" w:name="sub_6400"/>
      <w:r>
        <w:t>6.4. Программирование и планирование борьбы с преступностью</w:t>
      </w:r>
    </w:p>
    <w:bookmarkEnd w:id="4"/>
    <w:p w:rsidR="00830B0A" w:rsidRDefault="00830B0A" w:rsidP="00830B0A"/>
    <w:p w:rsidR="00830B0A" w:rsidRDefault="00830B0A" w:rsidP="00830B0A">
      <w:r>
        <w:t>Сущность планирования борьбы с преступностью заключается в определении на основе достижений науки и практики криминологической обстановки и ее прогноза имеющихся сил, средств и достигнутых результатов, конкретных задач и основных направлений целенаправленной деятельности на определенный период, а также комплекса мероприятий, выполнение которых должно обеспечить решение поставленных задач.</w:t>
      </w:r>
    </w:p>
    <w:p w:rsidR="00830B0A" w:rsidRDefault="00830B0A" w:rsidP="00830B0A">
      <w:r>
        <w:t>Значение планирования борьбы с преступностью определяется тем, что это сердцевина, стержень научного управления. Оно выступает и как элемент, и как принцип, и как функция, и как метод управления.</w:t>
      </w:r>
    </w:p>
    <w:p w:rsidR="00830B0A" w:rsidRDefault="00830B0A" w:rsidP="00830B0A">
      <w:r>
        <w:t xml:space="preserve">Планирование упорядочивает профилактическую деятельность, делает ее целенаправленной, обеспечивает комплексный подход к решению задачи выявления и </w:t>
      </w:r>
      <w:r>
        <w:lastRenderedPageBreak/>
        <w:t>устранения (блокирования, нейтрализации, уменьшения силы действия) причин и условий преступности. Планирование позволяет учитывать в работе не только нынешнее состояние системы, но и ее тенденции, оно тесно связано с криминологическим прогнозированием.</w:t>
      </w:r>
    </w:p>
    <w:p w:rsidR="00830B0A" w:rsidRDefault="00830B0A" w:rsidP="00830B0A">
      <w:proofErr w:type="gramStart"/>
      <w:r>
        <w:t>Процесс планирования борьбы с преступностью тесно связан с программированием, под которым понимается деятельность по разработке и реализации соответствующих целевых, комплексных программ, в которых определяется система (комплекс) мер борьбы с преступностью, предупреждения преступлений посредством указания целей, задач, средств, способов, этапов, механизма реализации соответствующих мер, их ресурсного обеспечения, а также показателей ожидаемых результатов</w:t>
      </w:r>
      <w:r>
        <w:t>.</w:t>
      </w:r>
      <w:proofErr w:type="gramEnd"/>
    </w:p>
    <w:p w:rsidR="00830B0A" w:rsidRDefault="00830B0A" w:rsidP="00830B0A">
      <w:r>
        <w:t>Проектирование и создание программ и планов борьбы с преступностью предполагают:</w:t>
      </w:r>
    </w:p>
    <w:p w:rsidR="00830B0A" w:rsidRDefault="00830B0A" w:rsidP="00830B0A">
      <w:r>
        <w:t>- четкое определение цели и задач;</w:t>
      </w:r>
    </w:p>
    <w:p w:rsidR="00830B0A" w:rsidRDefault="00830B0A" w:rsidP="00830B0A">
      <w:r>
        <w:t>- определение возможных альтернатив;</w:t>
      </w:r>
    </w:p>
    <w:p w:rsidR="00830B0A" w:rsidRDefault="00830B0A" w:rsidP="00830B0A">
      <w:r>
        <w:t>- создание механизма функционирования и управления комплексом (финансовое, материально-техническое, кадровое и иное ресурсное, информационно-аналитическое обеспечение, этапы деятельности, контроль, промежуточные и конечные результаты, их оценка, корригирующие решения).</w:t>
      </w:r>
    </w:p>
    <w:p w:rsidR="00830B0A" w:rsidRDefault="00830B0A" w:rsidP="00830B0A">
      <w:r>
        <w:t>Одним из видов планирования является составление комплексных планов, заключающих в себе решение экономических, социальных, воспитательных, организационно-правовых и чисто криминологических задач. Широта и характер мероприятий, предусмотренных в планах, определяет и круг субъектов планирования. К ним относятся органы власти, трудовые коллективы, органы внутренних дел, прокуратуры, суда и юстиции и общественные организации.</w:t>
      </w:r>
    </w:p>
    <w:p w:rsidR="00830B0A" w:rsidRDefault="00830B0A" w:rsidP="00830B0A">
      <w:r>
        <w:t>В данном утверждении просматривается мысль о том, что программа - это разновидность плана, содержащего конкретные пути решения намеченных задач, хотя в целом эти два понятия практически отождествляются.</w:t>
      </w:r>
    </w:p>
    <w:p w:rsidR="00830B0A" w:rsidRDefault="00830B0A" w:rsidP="00830B0A">
      <w:r>
        <w:t>Аналогичный подход отмечается и в других исследованиях, посвященных как общим вопросам профилактики правонарушений, так и собственно планированию мер их предупреждения.</w:t>
      </w:r>
    </w:p>
    <w:p w:rsidR="00830B0A" w:rsidRDefault="00830B0A" w:rsidP="00830B0A">
      <w:r>
        <w:t xml:space="preserve">В самом общем виде криминологическое планирование можно разделить </w:t>
      </w:r>
      <w:proofErr w:type="gramStart"/>
      <w:r>
        <w:t>на</w:t>
      </w:r>
      <w:proofErr w:type="gramEnd"/>
      <w:r>
        <w:t xml:space="preserve"> отраслевое (межотраслевое) и региональное (административно-территориальное).</w:t>
      </w:r>
    </w:p>
    <w:p w:rsidR="00830B0A" w:rsidRDefault="00830B0A" w:rsidP="00830B0A">
      <w:r>
        <w:t>На практике широкое распространение получили комплексные планы (программы), разрабатываемые для конкретных регионов и определенных объектов.</w:t>
      </w:r>
    </w:p>
    <w:p w:rsidR="00830B0A" w:rsidRDefault="00830B0A" w:rsidP="00830B0A">
      <w:r>
        <w:t>Теория и практика борьбы с преступностью выработали следующие виды программ борьбы с преступностью.</w:t>
      </w:r>
    </w:p>
    <w:p w:rsidR="00830B0A" w:rsidRDefault="00830B0A" w:rsidP="00830B0A">
      <w:r>
        <w:t>По масштабу применения: объектовые; локальные; региональные; федеральные.</w:t>
      </w:r>
    </w:p>
    <w:p w:rsidR="00830B0A" w:rsidRDefault="00830B0A" w:rsidP="00830B0A">
      <w:r>
        <w:t>По сроку действия: оперативные - до 1 месяца; краткосрочные - от 1 месяца до 1 года; среднесрочные - от 1 года до 5 лет; долгосрочные - от 5 лет до 15 лет; дальнесрочные - свыше 15 лет.</w:t>
      </w:r>
    </w:p>
    <w:p w:rsidR="00830B0A" w:rsidRDefault="00830B0A" w:rsidP="00830B0A">
      <w:r>
        <w:t>По степени жесткости программируемых мер: планы борьбы с преступностью (очень жесткие); программы по усилению борьбы с преступностью (полужесткие); программы-декларации (заявления о намерениях).</w:t>
      </w:r>
    </w:p>
    <w:p w:rsidR="00830B0A" w:rsidRDefault="00830B0A" w:rsidP="00830B0A">
      <w:r>
        <w:t>Как мы видим, в этой классификации появился еще один критерий отличия планов от программ - степень жесткости запланированных мер.</w:t>
      </w:r>
    </w:p>
    <w:p w:rsidR="00830B0A" w:rsidRDefault="00830B0A" w:rsidP="00830B0A">
      <w:r>
        <w:t>Можно встретить и несколько иную классификацию видов планирования.</w:t>
      </w:r>
    </w:p>
    <w:p w:rsidR="00830B0A" w:rsidRDefault="00830B0A" w:rsidP="00830B0A">
      <w:r>
        <w:t xml:space="preserve">По масштабу: </w:t>
      </w:r>
      <w:proofErr w:type="gramStart"/>
      <w:r>
        <w:t>региональное</w:t>
      </w:r>
      <w:proofErr w:type="gramEnd"/>
      <w:r>
        <w:t>; местное; на отдельном объекте.</w:t>
      </w:r>
    </w:p>
    <w:p w:rsidR="00830B0A" w:rsidRDefault="00830B0A" w:rsidP="00830B0A">
      <w:r>
        <w:t xml:space="preserve">По составу участников и их роли: </w:t>
      </w:r>
      <w:proofErr w:type="gramStart"/>
      <w:r>
        <w:t>комплексное</w:t>
      </w:r>
      <w:proofErr w:type="gramEnd"/>
      <w:r>
        <w:t xml:space="preserve"> территориальное (государственное, региональное, местное); межведомственное; ведомственное.</w:t>
      </w:r>
    </w:p>
    <w:p w:rsidR="00830B0A" w:rsidRDefault="00830B0A" w:rsidP="00830B0A">
      <w:r>
        <w:t xml:space="preserve">По направленности: </w:t>
      </w:r>
      <w:proofErr w:type="gramStart"/>
      <w:r>
        <w:t>территориальное</w:t>
      </w:r>
      <w:proofErr w:type="gramEnd"/>
      <w:r>
        <w:t>; отраслевое.</w:t>
      </w:r>
    </w:p>
    <w:p w:rsidR="00830B0A" w:rsidRDefault="00830B0A" w:rsidP="00830B0A">
      <w:r>
        <w:t xml:space="preserve">По предмету: </w:t>
      </w:r>
      <w:proofErr w:type="gramStart"/>
      <w:r>
        <w:t>охватывающее</w:t>
      </w:r>
      <w:proofErr w:type="gramEnd"/>
      <w:r>
        <w:t xml:space="preserve"> борьбу с преступностью в целом; по видам; с отдельными видами преступности.</w:t>
      </w:r>
    </w:p>
    <w:p w:rsidR="00830B0A" w:rsidRDefault="00830B0A" w:rsidP="00830B0A">
      <w:r>
        <w:lastRenderedPageBreak/>
        <w:t>По срокам: долгосрочное; среднесрочное; краткосрочное</w:t>
      </w:r>
      <w:bookmarkStart w:id="5" w:name="_GoBack"/>
      <w:bookmarkEnd w:id="5"/>
      <w:r>
        <w:t>.</w:t>
      </w:r>
    </w:p>
    <w:p w:rsidR="00830B0A" w:rsidRDefault="00830B0A" w:rsidP="00830B0A"/>
    <w:p w:rsidR="00830B0A" w:rsidRDefault="00830B0A" w:rsidP="00830B0A">
      <w:pPr>
        <w:pStyle w:val="1"/>
      </w:pPr>
      <w:bookmarkStart w:id="6" w:name="sub_20751"/>
      <w:r>
        <w:t>Контрольные вопросы по теме</w:t>
      </w:r>
    </w:p>
    <w:bookmarkEnd w:id="6"/>
    <w:p w:rsidR="00830B0A" w:rsidRDefault="00830B0A" w:rsidP="00830B0A"/>
    <w:p w:rsidR="00830B0A" w:rsidRDefault="00830B0A" w:rsidP="00830B0A">
      <w:r>
        <w:t>1. Дайте соотношение понятий "криминологическое прогнозирование" и "криминологический прогноз".</w:t>
      </w:r>
    </w:p>
    <w:p w:rsidR="00830B0A" w:rsidRDefault="00830B0A" w:rsidP="00830B0A">
      <w:r>
        <w:t>2. Каковы основные цели и задачи криминологического прогнозирования?</w:t>
      </w:r>
    </w:p>
    <w:p w:rsidR="00830B0A" w:rsidRDefault="00830B0A" w:rsidP="00830B0A">
      <w:r>
        <w:t>3. Назовите виды криминологического прогнозирования и основания их классификации.</w:t>
      </w:r>
    </w:p>
    <w:p w:rsidR="00830B0A" w:rsidRDefault="00830B0A" w:rsidP="00830B0A">
      <w:r>
        <w:t>4. Каковы методы криминологического прогнозирования?</w:t>
      </w:r>
    </w:p>
    <w:p w:rsidR="00830B0A" w:rsidRDefault="00830B0A" w:rsidP="00830B0A">
      <w:r>
        <w:t>5. Укажите отличие криминологического планирования от криминологического программирования.</w:t>
      </w:r>
    </w:p>
    <w:p w:rsidR="00830B0A" w:rsidRDefault="00830B0A" w:rsidP="00830B0A">
      <w:r>
        <w:t>6. Что такое программно-целевой подход в планировании мер борьбы с преступностью?</w:t>
      </w:r>
    </w:p>
    <w:p w:rsidR="00B4205A" w:rsidRDefault="00830B0A"/>
    <w:sectPr w:rsidR="00B4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A"/>
    <w:rsid w:val="00441745"/>
    <w:rsid w:val="00753A8F"/>
    <w:rsid w:val="008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B0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B0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30B0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B0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B0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30B0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2020-06-29T05:36:00Z</dcterms:created>
  <dcterms:modified xsi:type="dcterms:W3CDTF">2020-06-29T05:37:00Z</dcterms:modified>
</cp:coreProperties>
</file>