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D8" w:rsidRPr="00E03976" w:rsidRDefault="00C87926" w:rsidP="00B92DD8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 w:rsidRPr="00E03976">
        <w:rPr>
          <w:rFonts w:ascii="Times New Roman" w:hAnsi="Times New Roman"/>
          <w:sz w:val="26"/>
          <w:szCs w:val="26"/>
          <w:lang w:val="ru-RU"/>
        </w:rPr>
        <w:t>ДЕПАРТАМЕНТ ОБРАЗОВАНИЯ</w:t>
      </w:r>
      <w:r w:rsidR="00B92DD8" w:rsidRPr="00E03976">
        <w:rPr>
          <w:rFonts w:ascii="Times New Roman" w:hAnsi="Times New Roman"/>
          <w:sz w:val="26"/>
          <w:szCs w:val="26"/>
          <w:lang w:val="ru-RU"/>
        </w:rPr>
        <w:t xml:space="preserve"> И НАУКИ</w:t>
      </w:r>
      <w:r w:rsidRPr="00E03976">
        <w:rPr>
          <w:rFonts w:ascii="Times New Roman" w:hAnsi="Times New Roman"/>
          <w:sz w:val="26"/>
          <w:szCs w:val="26"/>
          <w:lang w:val="ru-RU"/>
        </w:rPr>
        <w:t xml:space="preserve"> ИВАНОВСКОЙ ОБЛАСТИ </w:t>
      </w:r>
      <w:r w:rsidR="00B92DD8" w:rsidRPr="00E0397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87926" w:rsidRPr="00E03976" w:rsidRDefault="00C87926" w:rsidP="00B92DD8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 w:rsidRPr="00E03976">
        <w:rPr>
          <w:rFonts w:ascii="Times New Roman" w:hAnsi="Times New Roman"/>
          <w:sz w:val="26"/>
          <w:szCs w:val="26"/>
          <w:lang w:val="ru-RU"/>
        </w:rPr>
        <w:t>ОБЛАСТНОЕ ГОСУДАРСТВЕННОЕ БОДЖЕТНОЕ</w:t>
      </w:r>
    </w:p>
    <w:p w:rsidR="00C87926" w:rsidRPr="00E03976" w:rsidRDefault="00C87926" w:rsidP="00C87926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 w:rsidRPr="00E03976">
        <w:rPr>
          <w:rFonts w:ascii="Times New Roman" w:hAnsi="Times New Roman"/>
          <w:sz w:val="26"/>
          <w:szCs w:val="26"/>
          <w:lang w:val="ru-RU"/>
        </w:rPr>
        <w:t>ПРОФЕССИОНАЛЬНОЕ ОБРАЗОВАТЕЛЬНОЕ УЧРЕЖДЕНИЕ</w:t>
      </w:r>
    </w:p>
    <w:p w:rsidR="00C87926" w:rsidRPr="00E03976" w:rsidRDefault="00C87926" w:rsidP="00C87926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 w:rsidRPr="00E03976">
        <w:rPr>
          <w:rFonts w:ascii="Times New Roman" w:hAnsi="Times New Roman"/>
          <w:sz w:val="26"/>
          <w:szCs w:val="26"/>
          <w:lang w:val="ru-RU"/>
        </w:rPr>
        <w:t>ТЕЙКОВСКИЙ МНОГОПРОФИЛЬНЫЙ КОЛЛЕДЖ</w:t>
      </w: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b/>
          <w:sz w:val="26"/>
          <w:szCs w:val="26"/>
        </w:rPr>
      </w:pPr>
    </w:p>
    <w:p w:rsidR="00C87926" w:rsidRPr="00E03976" w:rsidRDefault="00C87926" w:rsidP="00C879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0397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РАБОЧАЯ ПРОГРАММА </w:t>
      </w: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0397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ОБЩЕОБРАЗОВАТЕЛЬНОЙ </w:t>
      </w: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0397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ДИСЦИПЛИНЫ</w:t>
      </w: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7926" w:rsidRPr="00E03976" w:rsidRDefault="00C87926" w:rsidP="00C8792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0397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0D7A97" w:rsidRPr="00E0397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E03976">
        <w:rPr>
          <w:rFonts w:ascii="Times New Roman" w:hAnsi="Times New Roman" w:cs="Times New Roman"/>
          <w:b/>
          <w:sz w:val="26"/>
          <w:szCs w:val="26"/>
          <w:u w:val="single"/>
        </w:rPr>
        <w:t>Д</w:t>
      </w:r>
      <w:r w:rsidR="00EB04FD" w:rsidRPr="00E0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 0</w:t>
      </w:r>
      <w:r w:rsidR="0034111E" w:rsidRPr="00E03976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E03976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5B4645" w:rsidRPr="00E03976">
        <w:rPr>
          <w:rFonts w:ascii="Times New Roman" w:hAnsi="Times New Roman" w:cs="Times New Roman"/>
          <w:b/>
          <w:sz w:val="26"/>
          <w:szCs w:val="26"/>
          <w:u w:val="single"/>
        </w:rPr>
        <w:t>ФИЗИЧЕСКАЯ КУЛЬТУРА</w:t>
      </w:r>
    </w:p>
    <w:p w:rsidR="008E30E0" w:rsidRPr="00E03976" w:rsidRDefault="008E30E0" w:rsidP="008E30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397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9C17EE" w:rsidRPr="00E03976">
        <w:rPr>
          <w:rFonts w:ascii="Times New Roman" w:eastAsia="Times New Roman" w:hAnsi="Times New Roman" w:cs="Times New Roman"/>
          <w:sz w:val="26"/>
          <w:szCs w:val="26"/>
        </w:rPr>
        <w:t>профессии</w:t>
      </w:r>
      <w:r w:rsidRPr="00E03976">
        <w:rPr>
          <w:rFonts w:ascii="Times New Roman" w:eastAsia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</w:p>
    <w:p w:rsidR="008E30E0" w:rsidRPr="00E03976" w:rsidRDefault="009C17EE" w:rsidP="008E30E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3976">
        <w:rPr>
          <w:rFonts w:ascii="Times New Roman" w:eastAsia="Calibri" w:hAnsi="Times New Roman" w:cs="Times New Roman"/>
          <w:b/>
          <w:iCs/>
          <w:sz w:val="26"/>
          <w:szCs w:val="26"/>
        </w:rPr>
        <w:t>11.01.05 Монтажник связи</w:t>
      </w:r>
    </w:p>
    <w:p w:rsidR="00E94F9D" w:rsidRPr="00E03976" w:rsidRDefault="00E94F9D" w:rsidP="00E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03976" w:rsidRDefault="00E94F9D" w:rsidP="00E94F9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3976">
        <w:rPr>
          <w:rFonts w:ascii="Times New Roman" w:eastAsia="Times New Roman" w:hAnsi="Times New Roman" w:cs="Times New Roman"/>
          <w:sz w:val="26"/>
          <w:szCs w:val="26"/>
        </w:rPr>
        <w:t xml:space="preserve">Профиль: </w:t>
      </w:r>
      <w:r w:rsidRPr="00E03976">
        <w:rPr>
          <w:rFonts w:ascii="Times New Roman" w:eastAsia="Times New Roman" w:hAnsi="Times New Roman" w:cs="Times New Roman"/>
          <w:b/>
          <w:sz w:val="26"/>
          <w:szCs w:val="26"/>
        </w:rPr>
        <w:t>технологический</w:t>
      </w:r>
    </w:p>
    <w:p w:rsidR="00E94F9D" w:rsidRPr="00E03976" w:rsidRDefault="00E94F9D" w:rsidP="00E94F9D">
      <w:pPr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94F9D" w:rsidRPr="00E94F9D" w:rsidRDefault="00E94F9D" w:rsidP="00E94F9D">
      <w:pPr>
        <w:widowControl w:val="0"/>
        <w:suppressAutoHyphens/>
        <w:autoSpaceDE w:val="0"/>
        <w:rPr>
          <w:rFonts w:ascii="Calibri" w:eastAsia="Calibri" w:hAnsi="Calibri" w:cs="Times New Roman"/>
          <w:b/>
          <w:sz w:val="32"/>
          <w:szCs w:val="20"/>
          <w:lang w:eastAsia="ar-SA"/>
        </w:rPr>
      </w:pPr>
    </w:p>
    <w:p w:rsidR="00C87926" w:rsidRDefault="00C87926" w:rsidP="00C87926">
      <w:pPr>
        <w:jc w:val="center"/>
        <w:rPr>
          <w:sz w:val="24"/>
          <w:u w:val="single"/>
        </w:rPr>
      </w:pPr>
    </w:p>
    <w:p w:rsidR="00C87926" w:rsidRDefault="00C87926" w:rsidP="00C87926">
      <w:pPr>
        <w:jc w:val="center"/>
        <w:rPr>
          <w:sz w:val="24"/>
          <w:u w:val="single"/>
        </w:rPr>
      </w:pPr>
    </w:p>
    <w:p w:rsidR="00C87926" w:rsidRDefault="00C87926" w:rsidP="00C87926">
      <w:pPr>
        <w:jc w:val="center"/>
        <w:rPr>
          <w:sz w:val="24"/>
          <w:u w:val="single"/>
        </w:rPr>
      </w:pPr>
    </w:p>
    <w:p w:rsidR="00C87926" w:rsidRPr="00A362C1" w:rsidRDefault="00C87926" w:rsidP="00C87926">
      <w:pPr>
        <w:jc w:val="center"/>
        <w:rPr>
          <w:rFonts w:ascii="Times New Roman" w:hAnsi="Times New Roman" w:cs="Times New Roman"/>
          <w:sz w:val="24"/>
          <w:u w:val="single"/>
        </w:rPr>
      </w:pPr>
      <w:proofErr w:type="spellStart"/>
      <w:r w:rsidRPr="00B37010">
        <w:rPr>
          <w:rFonts w:ascii="Times New Roman" w:hAnsi="Times New Roman" w:cs="Times New Roman"/>
          <w:sz w:val="24"/>
        </w:rPr>
        <w:t>г</w:t>
      </w:r>
      <w:proofErr w:type="gramStart"/>
      <w:r w:rsidRPr="00B37010">
        <w:rPr>
          <w:rFonts w:ascii="Times New Roman" w:hAnsi="Times New Roman" w:cs="Times New Roman"/>
          <w:sz w:val="24"/>
        </w:rPr>
        <w:t>.Т</w:t>
      </w:r>
      <w:proofErr w:type="gramEnd"/>
      <w:r w:rsidRPr="00B37010">
        <w:rPr>
          <w:rFonts w:ascii="Times New Roman" w:hAnsi="Times New Roman" w:cs="Times New Roman"/>
          <w:sz w:val="24"/>
        </w:rPr>
        <w:t>ейково</w:t>
      </w:r>
      <w:proofErr w:type="spellEnd"/>
      <w:r w:rsidRPr="00B37010">
        <w:rPr>
          <w:rFonts w:ascii="Times New Roman" w:hAnsi="Times New Roman" w:cs="Times New Roman"/>
          <w:sz w:val="24"/>
        </w:rPr>
        <w:t>,</w:t>
      </w:r>
      <w:r w:rsidR="00072D44">
        <w:rPr>
          <w:rFonts w:ascii="Times New Roman" w:hAnsi="Times New Roman" w:cs="Times New Roman"/>
          <w:sz w:val="24"/>
        </w:rPr>
        <w:t xml:space="preserve"> </w:t>
      </w:r>
      <w:r w:rsidRPr="00B37010">
        <w:rPr>
          <w:rFonts w:ascii="Times New Roman" w:hAnsi="Times New Roman" w:cs="Times New Roman"/>
          <w:sz w:val="24"/>
        </w:rPr>
        <w:t>20</w:t>
      </w:r>
      <w:r w:rsidR="002B0E19">
        <w:rPr>
          <w:rFonts w:ascii="Times New Roman" w:hAnsi="Times New Roman" w:cs="Times New Roman"/>
          <w:sz w:val="24"/>
        </w:rPr>
        <w:t>24г.</w:t>
      </w:r>
      <w:r>
        <w:rPr>
          <w:sz w:val="24"/>
          <w:u w:val="single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800"/>
      </w:tblGrid>
      <w:tr w:rsidR="002D495A" w:rsidRPr="00F80DD2" w:rsidTr="00C6304B">
        <w:tc>
          <w:tcPr>
            <w:tcW w:w="4913" w:type="dxa"/>
          </w:tcPr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«17» ноября 2024г. №4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Н.Г./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                                                                          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                                                       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от «28» ноября 2024 г.                                       </w:t>
            </w:r>
          </w:p>
          <w:p w:rsidR="002D495A" w:rsidRPr="00291E9F" w:rsidRDefault="002D495A" w:rsidP="009B720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2D495A" w:rsidRPr="00291E9F" w:rsidRDefault="002D495A" w:rsidP="009B720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0" w:type="dxa"/>
          </w:tcPr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Утверждаю</w:t>
            </w:r>
          </w:p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И. о. директора ОГБПОУ ТМК</w:t>
            </w:r>
          </w:p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________А.Н. Соловьева</w:t>
            </w:r>
          </w:p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Приказ от «29» ноября 2024г.</w:t>
            </w:r>
          </w:p>
          <w:p w:rsidR="002D495A" w:rsidRPr="00291E9F" w:rsidRDefault="002D495A" w:rsidP="009B720C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</w:rPr>
              <w:t>№404</w:t>
            </w:r>
          </w:p>
          <w:p w:rsidR="002D495A" w:rsidRPr="00291E9F" w:rsidRDefault="002D495A" w:rsidP="009B720C">
            <w:pPr>
              <w:spacing w:line="256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C87926" w:rsidRPr="00027CCF" w:rsidRDefault="00C87926" w:rsidP="00C87926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C87926" w:rsidRPr="00027CCF" w:rsidRDefault="00C87926" w:rsidP="00C87926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C87926" w:rsidRPr="00027CCF" w:rsidRDefault="00C87926" w:rsidP="00C87926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C87926" w:rsidRPr="00027CCF" w:rsidRDefault="00C87926" w:rsidP="00C87926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C87926" w:rsidRDefault="00C87926" w:rsidP="00C87926">
      <w:pPr>
        <w:rPr>
          <w:sz w:val="24"/>
        </w:rPr>
      </w:pPr>
    </w:p>
    <w:p w:rsidR="008859EF" w:rsidRDefault="00BD0301" w:rsidP="008859EF">
      <w:pPr>
        <w:spacing w:after="0"/>
        <w:ind w:left="183" w:right="-10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D0301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учебной дисциплины </w:t>
      </w:r>
      <w:r w:rsidR="00CE7BC3">
        <w:rPr>
          <w:rFonts w:ascii="Times New Roman" w:eastAsia="Times New Roman" w:hAnsi="Times New Roman" w:cs="Times New Roman"/>
          <w:sz w:val="26"/>
          <w:szCs w:val="26"/>
        </w:rPr>
        <w:t xml:space="preserve">Физическая культура </w:t>
      </w:r>
      <w:r w:rsidRPr="00BD0301">
        <w:rPr>
          <w:rFonts w:ascii="Times New Roman" w:eastAsia="Times New Roman" w:hAnsi="Times New Roman" w:cs="Times New Roman"/>
          <w:sz w:val="26"/>
          <w:szCs w:val="26"/>
        </w:rPr>
        <w:t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N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</w:t>
      </w:r>
      <w:proofErr w:type="gramEnd"/>
      <w:r w:rsidRPr="00BD0301">
        <w:rPr>
          <w:rFonts w:ascii="Times New Roman" w:eastAsia="Times New Roman" w:hAnsi="Times New Roman" w:cs="Times New Roman"/>
          <w:sz w:val="26"/>
          <w:szCs w:val="26"/>
        </w:rPr>
        <w:t xml:space="preserve"> среднего общего образования»</w:t>
      </w:r>
      <w:r w:rsidR="008859EF" w:rsidRPr="008859E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8859EF">
        <w:rPr>
          <w:rFonts w:ascii="Times New Roman" w:hAnsi="Times New Roman" w:cs="Times New Roman"/>
          <w:w w:val="110"/>
          <w:sz w:val="26"/>
          <w:szCs w:val="26"/>
        </w:rPr>
        <w:t xml:space="preserve">на </w:t>
      </w:r>
      <w:r w:rsidR="008859EF">
        <w:rPr>
          <w:rFonts w:ascii="Times New Roman" w:eastAsia="Times New Roman" w:hAnsi="Times New Roman" w:cs="Times New Roman"/>
          <w:sz w:val="26"/>
          <w:szCs w:val="26"/>
        </w:rPr>
        <w:t>основе «Примерной рабочей программы общеобразовательной дисциплины «Физическая культура» для профессиональных образовательных организаций (одобрена на заседании педагогического совета протокол №20 от 15 августа 2024г.)</w:t>
      </w:r>
    </w:p>
    <w:p w:rsidR="00BD0301" w:rsidRPr="00BD0301" w:rsidRDefault="00BD0301" w:rsidP="00885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C87926" w:rsidRPr="00A362C1" w:rsidRDefault="00C87926" w:rsidP="00C87926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7926" w:rsidRDefault="00C87926" w:rsidP="00C87926">
      <w:pPr>
        <w:rPr>
          <w:sz w:val="24"/>
        </w:rPr>
      </w:pPr>
    </w:p>
    <w:p w:rsidR="00C87926" w:rsidRDefault="00C87926" w:rsidP="00C87926">
      <w:pPr>
        <w:rPr>
          <w:sz w:val="24"/>
        </w:rPr>
      </w:pPr>
    </w:p>
    <w:p w:rsidR="00C87926" w:rsidRDefault="00C87926" w:rsidP="00C87926">
      <w:pPr>
        <w:rPr>
          <w:sz w:val="24"/>
        </w:rPr>
      </w:pPr>
    </w:p>
    <w:p w:rsidR="00C87926" w:rsidRPr="00372A3E" w:rsidRDefault="00C87926" w:rsidP="00C87926">
      <w:pPr>
        <w:rPr>
          <w:rFonts w:ascii="Times New Roman" w:hAnsi="Times New Roman" w:cs="Times New Roman"/>
          <w:sz w:val="26"/>
          <w:szCs w:val="26"/>
        </w:rPr>
      </w:pPr>
      <w:r w:rsidRPr="00372A3E">
        <w:rPr>
          <w:rFonts w:ascii="Times New Roman" w:eastAsia="Times New Roman" w:hAnsi="Times New Roman" w:cs="Times New Roman"/>
          <w:b/>
          <w:sz w:val="26"/>
          <w:szCs w:val="26"/>
        </w:rPr>
        <w:t>Организация-разработчик</w:t>
      </w:r>
      <w:r w:rsidRPr="00372A3E">
        <w:rPr>
          <w:rFonts w:ascii="Times New Roman" w:hAnsi="Times New Roman" w:cs="Times New Roman"/>
          <w:b/>
          <w:sz w:val="26"/>
          <w:szCs w:val="26"/>
        </w:rPr>
        <w:t>:</w:t>
      </w:r>
      <w:r w:rsidRPr="00372A3E">
        <w:rPr>
          <w:rFonts w:ascii="Times New Roman" w:hAnsi="Times New Roman" w:cs="Times New Roman"/>
          <w:sz w:val="26"/>
          <w:szCs w:val="26"/>
        </w:rPr>
        <w:t xml:space="preserve"> ОГБПОУ </w:t>
      </w:r>
      <w:proofErr w:type="spellStart"/>
      <w:r w:rsidRPr="00372A3E">
        <w:rPr>
          <w:rFonts w:ascii="Times New Roman" w:hAnsi="Times New Roman" w:cs="Times New Roman"/>
          <w:sz w:val="26"/>
          <w:szCs w:val="26"/>
        </w:rPr>
        <w:t>Тейковский</w:t>
      </w:r>
      <w:proofErr w:type="spellEnd"/>
      <w:r w:rsidRPr="00372A3E">
        <w:rPr>
          <w:rFonts w:ascii="Times New Roman" w:hAnsi="Times New Roman" w:cs="Times New Roman"/>
          <w:sz w:val="26"/>
          <w:szCs w:val="26"/>
        </w:rPr>
        <w:t xml:space="preserve"> многопрофильный колледж</w:t>
      </w:r>
    </w:p>
    <w:p w:rsidR="00C87926" w:rsidRPr="00372A3E" w:rsidRDefault="00BD0301" w:rsidP="00C87926">
      <w:pPr>
        <w:rPr>
          <w:rFonts w:ascii="Times New Roman" w:hAnsi="Times New Roman" w:cs="Times New Roman"/>
          <w:sz w:val="26"/>
          <w:szCs w:val="26"/>
        </w:rPr>
      </w:pPr>
      <w:r w:rsidRPr="00372A3E">
        <w:rPr>
          <w:rFonts w:ascii="Times New Roman" w:eastAsia="Times New Roman" w:hAnsi="Times New Roman" w:cs="Times New Roman"/>
          <w:b/>
          <w:sz w:val="26"/>
          <w:szCs w:val="26"/>
        </w:rPr>
        <w:t>Разработчик:</w:t>
      </w:r>
      <w:r w:rsidRPr="00372A3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4111E">
        <w:rPr>
          <w:rFonts w:ascii="Times New Roman" w:hAnsi="Times New Roman" w:cs="Times New Roman"/>
          <w:sz w:val="26"/>
          <w:szCs w:val="26"/>
        </w:rPr>
        <w:t>Федорова Е.</w:t>
      </w:r>
      <w:proofErr w:type="gramStart"/>
      <w:r w:rsidR="0034111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B04FD" w:rsidRPr="00372A3E">
        <w:rPr>
          <w:rFonts w:ascii="Times New Roman" w:hAnsi="Times New Roman" w:cs="Times New Roman"/>
          <w:sz w:val="26"/>
          <w:szCs w:val="26"/>
        </w:rPr>
        <w:t xml:space="preserve"> </w:t>
      </w:r>
      <w:r w:rsidR="00C87926" w:rsidRPr="00372A3E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34111E">
        <w:rPr>
          <w:rFonts w:ascii="Times New Roman" w:hAnsi="Times New Roman" w:cs="Times New Roman"/>
          <w:sz w:val="26"/>
          <w:szCs w:val="26"/>
        </w:rPr>
        <w:t>заместитель</w:t>
      </w:r>
      <w:proofErr w:type="gramEnd"/>
      <w:r w:rsidR="0034111E">
        <w:rPr>
          <w:rFonts w:ascii="Times New Roman" w:hAnsi="Times New Roman" w:cs="Times New Roman"/>
          <w:sz w:val="26"/>
          <w:szCs w:val="26"/>
        </w:rPr>
        <w:t xml:space="preserve"> директора по УМР</w:t>
      </w:r>
      <w:r w:rsidR="00C87926" w:rsidRPr="00372A3E">
        <w:rPr>
          <w:rFonts w:ascii="Times New Roman" w:hAnsi="Times New Roman" w:cs="Times New Roman"/>
          <w:sz w:val="26"/>
          <w:szCs w:val="26"/>
        </w:rPr>
        <w:t xml:space="preserve"> ОГБПОУ ТМК.</w:t>
      </w:r>
    </w:p>
    <w:p w:rsidR="003A09BA" w:rsidRDefault="003A09BA">
      <w:pPr>
        <w:rPr>
          <w:rFonts w:ascii="Times New Roman" w:hAnsi="Times New Roman" w:cs="Times New Roman"/>
          <w:sz w:val="24"/>
          <w:u w:val="single"/>
        </w:rPr>
      </w:pPr>
    </w:p>
    <w:p w:rsidR="003A09BA" w:rsidRDefault="003A09B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3A09BA" w:rsidRDefault="003A09B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u w:val="single"/>
        </w:rPr>
        <w:lastRenderedPageBreak/>
        <w:drawing>
          <wp:inline distT="0" distB="0" distL="0" distR="0">
            <wp:extent cx="6313378" cy="816580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3741" r="2645" b="15460"/>
                    <a:stretch/>
                  </pic:blipFill>
                  <pic:spPr bwMode="auto">
                    <a:xfrm>
                      <a:off x="0" y="0"/>
                      <a:ext cx="6315405" cy="8168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3A09BA" w:rsidRDefault="003A09BA" w:rsidP="00C87926">
      <w:pPr>
        <w:rPr>
          <w:rFonts w:ascii="Times New Roman" w:hAnsi="Times New Roman" w:cs="Times New Roman"/>
          <w:sz w:val="24"/>
          <w:u w:val="single"/>
        </w:rPr>
      </w:pPr>
    </w:p>
    <w:p w:rsidR="00C87926" w:rsidRPr="001F557E" w:rsidRDefault="00C87926" w:rsidP="00C87926">
      <w:pPr>
        <w:rPr>
          <w:rFonts w:ascii="Times New Roman" w:hAnsi="Times New Roman" w:cs="Times New Roman"/>
          <w:sz w:val="24"/>
          <w:u w:val="single"/>
        </w:rPr>
      </w:pPr>
    </w:p>
    <w:p w:rsidR="00182C95" w:rsidRPr="00182C95" w:rsidRDefault="00182C95" w:rsidP="0018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182C95">
        <w:rPr>
          <w:rFonts w:ascii="Times New Roman" w:eastAsia="Times New Roman" w:hAnsi="Times New Roman" w:cs="Times New Roman"/>
          <w:b/>
          <w:sz w:val="28"/>
          <w:szCs w:val="32"/>
        </w:rPr>
        <w:t>СОДЕРЖАНИЕ</w:t>
      </w:r>
    </w:p>
    <w:p w:rsidR="00182C95" w:rsidRPr="00182C95" w:rsidRDefault="00182C95" w:rsidP="0018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tbl>
      <w:tblPr>
        <w:tblW w:w="921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"/>
        <w:gridCol w:w="7793"/>
        <w:gridCol w:w="992"/>
      </w:tblGrid>
      <w:tr w:rsidR="00182C95" w:rsidRPr="00182C95" w:rsidTr="00D80ED4">
        <w:tc>
          <w:tcPr>
            <w:tcW w:w="426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hideMark/>
          </w:tcPr>
          <w:p w:rsidR="00182C95" w:rsidRPr="00182C95" w:rsidRDefault="00182C95" w:rsidP="006C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РАБО</w:t>
            </w:r>
            <w:r w:rsidR="006C7CBF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ПРОГРАММЫ </w:t>
            </w:r>
          </w:p>
        </w:tc>
        <w:tc>
          <w:tcPr>
            <w:tcW w:w="992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2C95" w:rsidRPr="00182C95" w:rsidTr="00D80ED4">
        <w:tc>
          <w:tcPr>
            <w:tcW w:w="426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hideMark/>
          </w:tcPr>
          <w:p w:rsidR="00182C95" w:rsidRPr="00182C95" w:rsidRDefault="00182C95" w:rsidP="006C7C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СТРУКТУРА И СОДЕРЖАНИЕ УЧЕБНОЙ Д</w:t>
            </w:r>
            <w:r w:rsidR="006C7CBF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СЦИПЛИНЫ </w:t>
            </w:r>
          </w:p>
        </w:tc>
        <w:tc>
          <w:tcPr>
            <w:tcW w:w="992" w:type="dxa"/>
            <w:hideMark/>
          </w:tcPr>
          <w:p w:rsidR="00182C95" w:rsidRPr="00182C95" w:rsidRDefault="00C331DC" w:rsidP="00F50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506D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82C95" w:rsidRPr="00182C95" w:rsidTr="00D80ED4">
        <w:tc>
          <w:tcPr>
            <w:tcW w:w="426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УСЛОВИЯ РЕАЛИЗАЦИИ ПРОГРАММЫ ДИСЦИПЛИНЫ  </w:t>
            </w:r>
          </w:p>
        </w:tc>
        <w:tc>
          <w:tcPr>
            <w:tcW w:w="992" w:type="dxa"/>
            <w:hideMark/>
          </w:tcPr>
          <w:p w:rsidR="00182C95" w:rsidRPr="00182C95" w:rsidRDefault="00F506D0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82C95" w:rsidRPr="00182C95" w:rsidTr="00D80ED4">
        <w:tc>
          <w:tcPr>
            <w:tcW w:w="426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hideMark/>
          </w:tcPr>
          <w:p w:rsidR="00182C95" w:rsidRPr="00182C95" w:rsidRDefault="00182C95" w:rsidP="00182C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И ОЦЕНКА РЕЗУЛЬТАТОВ ОСВОЕНИЯ ДИСЦИПЛИНЫ</w:t>
            </w:r>
          </w:p>
        </w:tc>
        <w:tc>
          <w:tcPr>
            <w:tcW w:w="992" w:type="dxa"/>
            <w:hideMark/>
          </w:tcPr>
          <w:p w:rsidR="00182C95" w:rsidRPr="00182C95" w:rsidRDefault="00182C95" w:rsidP="00F50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C9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506D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182C95" w:rsidRPr="00182C95" w:rsidRDefault="00182C95" w:rsidP="00182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2C95" w:rsidRPr="00182C95" w:rsidRDefault="00182C95" w:rsidP="00182C9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2C95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C87926" w:rsidRPr="001F557E" w:rsidRDefault="00C87926" w:rsidP="00C87926">
      <w:pPr>
        <w:jc w:val="center"/>
        <w:rPr>
          <w:rFonts w:ascii="Times New Roman" w:hAnsi="Times New Roman" w:cs="Times New Roman"/>
          <w:b/>
          <w:sz w:val="28"/>
        </w:rPr>
      </w:pPr>
      <w:r w:rsidRPr="001F557E">
        <w:rPr>
          <w:rFonts w:ascii="Times New Roman" w:hAnsi="Times New Roman" w:cs="Times New Roman"/>
          <w:b/>
          <w:sz w:val="28"/>
        </w:rPr>
        <w:lastRenderedPageBreak/>
        <w:t>1.ПАСПОРТ РАБОЧЕЙ ПРОГРАММЫ УЧЕБНОЙ ДИСЦИПЛИНЫ</w:t>
      </w:r>
    </w:p>
    <w:p w:rsidR="00227DBB" w:rsidRPr="0060417C" w:rsidRDefault="00C87926" w:rsidP="0060417C">
      <w:pPr>
        <w:pStyle w:val="ac"/>
        <w:numPr>
          <w:ilvl w:val="1"/>
          <w:numId w:val="33"/>
        </w:numPr>
        <w:shd w:val="clear" w:color="auto" w:fill="FFFFFF"/>
        <w:spacing w:line="288" w:lineRule="auto"/>
        <w:ind w:left="0" w:firstLine="567"/>
        <w:jc w:val="both"/>
        <w:rPr>
          <w:b/>
          <w:i/>
          <w:sz w:val="26"/>
          <w:szCs w:val="26"/>
        </w:rPr>
      </w:pPr>
      <w:r w:rsidRPr="00227DBB">
        <w:rPr>
          <w:b/>
          <w:sz w:val="26"/>
          <w:szCs w:val="26"/>
        </w:rPr>
        <w:t>Область применения рабочей программы:</w:t>
      </w:r>
      <w:r w:rsidR="00313BF5" w:rsidRPr="00227DBB">
        <w:rPr>
          <w:b/>
          <w:sz w:val="26"/>
          <w:szCs w:val="26"/>
        </w:rPr>
        <w:t xml:space="preserve"> </w:t>
      </w:r>
      <w:r w:rsidR="00227DBB" w:rsidRPr="00227DBB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60417C">
        <w:rPr>
          <w:sz w:val="26"/>
          <w:szCs w:val="26"/>
        </w:rPr>
        <w:t>профессии</w:t>
      </w:r>
      <w:r w:rsidR="00227DBB" w:rsidRPr="0060417C">
        <w:rPr>
          <w:sz w:val="26"/>
          <w:szCs w:val="26"/>
        </w:rPr>
        <w:t xml:space="preserve"> </w:t>
      </w:r>
      <w:r w:rsidR="00FF781F" w:rsidRPr="0060417C">
        <w:rPr>
          <w:b/>
          <w:sz w:val="26"/>
          <w:szCs w:val="26"/>
        </w:rPr>
        <w:t>11.01.05 «Монтажник связи»</w:t>
      </w:r>
    </w:p>
    <w:p w:rsidR="00227DBB" w:rsidRPr="00227DBB" w:rsidRDefault="009C55FE" w:rsidP="00227DBB">
      <w:pPr>
        <w:pStyle w:val="ac"/>
        <w:numPr>
          <w:ilvl w:val="1"/>
          <w:numId w:val="33"/>
        </w:numPr>
        <w:shd w:val="clear" w:color="auto" w:fill="FFFFFF"/>
        <w:spacing w:line="288" w:lineRule="auto"/>
        <w:ind w:left="0" w:firstLine="567"/>
        <w:jc w:val="both"/>
        <w:rPr>
          <w:b/>
          <w:i/>
          <w:sz w:val="26"/>
          <w:szCs w:val="26"/>
        </w:rPr>
      </w:pPr>
      <w:r w:rsidRPr="00227DBB">
        <w:rPr>
          <w:b/>
          <w:color w:val="000000" w:themeColor="text1"/>
          <w:sz w:val="26"/>
          <w:szCs w:val="26"/>
        </w:rPr>
        <w:t xml:space="preserve"> Место учебной дисциплины в структуре основной профессиональной образовательной программы</w:t>
      </w:r>
      <w:r w:rsidR="00227DBB" w:rsidRPr="00227DBB">
        <w:rPr>
          <w:b/>
          <w:bCs/>
          <w:sz w:val="26"/>
          <w:szCs w:val="26"/>
        </w:rPr>
        <w:t>:</w:t>
      </w:r>
      <w:r w:rsidR="00227DBB" w:rsidRPr="00227DBB">
        <w:rPr>
          <w:color w:val="000000" w:themeColor="text1"/>
          <w:sz w:val="26"/>
          <w:szCs w:val="26"/>
        </w:rPr>
        <w:t xml:space="preserve">   </w:t>
      </w:r>
      <w:r w:rsidR="00227DBB" w:rsidRPr="00227DBB">
        <w:rPr>
          <w:sz w:val="26"/>
          <w:szCs w:val="26"/>
        </w:rPr>
        <w:t>В соответствии с ФГОС СОО предмет «Физическая культура» входит в предметную область «Физическая культура» и является обязательным для изучения.</w:t>
      </w:r>
    </w:p>
    <w:p w:rsidR="00BD4830" w:rsidRPr="009C55FE" w:rsidRDefault="00227DBB" w:rsidP="00227DBB">
      <w:pPr>
        <w:pStyle w:val="ac"/>
        <w:numPr>
          <w:ilvl w:val="1"/>
          <w:numId w:val="24"/>
        </w:numPr>
        <w:spacing w:after="200" w:line="288" w:lineRule="auto"/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34612" w:rsidRPr="009C55FE">
        <w:rPr>
          <w:b/>
          <w:sz w:val="26"/>
          <w:szCs w:val="26"/>
        </w:rPr>
        <w:t xml:space="preserve">Цели </w:t>
      </w:r>
      <w:r w:rsidR="00C87926" w:rsidRPr="009C55FE">
        <w:rPr>
          <w:b/>
          <w:sz w:val="26"/>
          <w:szCs w:val="26"/>
        </w:rPr>
        <w:t xml:space="preserve">учебной дисциплины </w:t>
      </w:r>
    </w:p>
    <w:p w:rsidR="006D36CF" w:rsidRPr="00080B60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b/>
          <w:sz w:val="26"/>
          <w:szCs w:val="26"/>
          <w:lang w:eastAsia="en-US"/>
        </w:rPr>
      </w:pPr>
      <w:r w:rsidRPr="00080B60">
        <w:rPr>
          <w:rFonts w:ascii="Times New Roman" w:eastAsia="Tahoma" w:hAnsi="Times New Roman" w:cs="Times New Roman"/>
          <w:b/>
          <w:sz w:val="26"/>
          <w:szCs w:val="26"/>
          <w:lang w:eastAsia="en-US"/>
        </w:rPr>
        <w:t xml:space="preserve">ЛИЧНОСТНЫЕ РЕЗУЛЬТАТЫ 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у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обучающегося будут сформированы следующие личностные результаты: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1) гражданского воспитания: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2) патриотического воспитания: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идейную убеждённость, готовность к служению и защите Отечества, ответственность за его судьбу;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3) духовно-нравственного воспитания: осознание духовных ценностей российского народа;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</w:t>
      </w:r>
      <w:r w:rsidR="006D36CF"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ов России;</w:t>
      </w:r>
      <w:proofErr w:type="gramEnd"/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lastRenderedPageBreak/>
        <w:t>4) эстетического воспитания: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готовность к самовыражению в разных видах искусства, стремление проявлять качества творческой личности;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5) физического воспитания: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здорового и безопасного образа жизни, ответственного отношения к своему здоровью; потребность в физическом совершенствовании, занятиях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спортивнооздоровительной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деятельностью; активное неприятие вредных привычек и иных форм причинения вреда физическому и психическому здоровью;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6) трудового воспитания: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</w:t>
      </w:r>
      <w:proofErr w:type="gramEnd"/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7) экологического воспитания: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экологической культуры, понимание влияния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социальноэкономических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расширение опыта деятельности экологической направленности.</w:t>
      </w:r>
    </w:p>
    <w:p w:rsidR="006D36CF" w:rsidRPr="006F10DA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8) ценности научного познания: </w:t>
      </w:r>
      <w:proofErr w:type="spell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сформированность</w:t>
      </w:r>
      <w:proofErr w:type="spell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</w:r>
      <w:proofErr w:type="gramEnd"/>
    </w:p>
    <w:p w:rsidR="006D36CF" w:rsidRPr="00080B60" w:rsidRDefault="00603A8D" w:rsidP="00FF066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b/>
          <w:sz w:val="26"/>
          <w:szCs w:val="26"/>
          <w:lang w:eastAsia="en-US"/>
        </w:rPr>
      </w:pPr>
      <w:r w:rsidRPr="00080B60">
        <w:rPr>
          <w:rFonts w:ascii="Times New Roman" w:eastAsia="Tahoma" w:hAnsi="Times New Roman" w:cs="Times New Roman"/>
          <w:b/>
          <w:sz w:val="26"/>
          <w:szCs w:val="26"/>
          <w:lang w:eastAsia="en-US"/>
        </w:rPr>
        <w:t>МЕТАПРЕДМЕТНЫЕ РЕЗУЛЬТАТЫ</w:t>
      </w:r>
    </w:p>
    <w:p w:rsidR="006D36CF" w:rsidRPr="006F10DA" w:rsidRDefault="00603A8D" w:rsidP="006D36CF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lastRenderedPageBreak/>
        <w:t>Познавательные универсальные учебные действия Базовые логические действия: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Базовые исследовательские действия: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формирование научного типа мышления, владение научной терминологией, ключевыми понятиями и методами; 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lastRenderedPageBreak/>
        <w:t xml:space="preserve">информационной безопасности; владеть навыками распознавания и защиты информации, информационной безопасности личности. Коммуникативные универсальные учебные действия 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излагать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свою точку зрения с использованием языковых средств. Регулятивные универсальные учебные действия</w:t>
      </w:r>
    </w:p>
    <w:p w:rsidR="00BA45B6" w:rsidRDefault="00603A8D" w:rsidP="00BA45B6">
      <w:pPr>
        <w:spacing w:after="0" w:line="288" w:lineRule="auto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en-US"/>
        </w:rPr>
      </w:pP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>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</w:t>
      </w:r>
      <w:proofErr w:type="gramEnd"/>
      <w:r w:rsidRPr="006F10DA">
        <w:rPr>
          <w:rFonts w:ascii="Times New Roman" w:eastAsia="Tahoma" w:hAnsi="Times New Roman" w:cs="Times New Roman"/>
          <w:sz w:val="26"/>
          <w:szCs w:val="26"/>
          <w:lang w:eastAsia="en-US"/>
        </w:rPr>
        <w:t xml:space="preserve">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 </w:t>
      </w:r>
    </w:p>
    <w:p w:rsidR="00BA45B6" w:rsidRDefault="00BA45B6">
      <w:pPr>
        <w:rPr>
          <w:rFonts w:ascii="Times New Roman" w:eastAsia="Tahoma" w:hAnsi="Times New Roman" w:cs="Times New Roman"/>
          <w:sz w:val="26"/>
          <w:szCs w:val="26"/>
          <w:lang w:eastAsia="en-US"/>
        </w:rPr>
        <w:sectPr w:rsidR="00BA45B6" w:rsidSect="00813918">
          <w:footerReference w:type="first" r:id="rId10"/>
          <w:pgSz w:w="11906" w:h="16838"/>
          <w:pgMar w:top="1134" w:right="849" w:bottom="1134" w:left="1560" w:header="709" w:footer="709" w:gutter="0"/>
          <w:pgNumType w:start="1"/>
          <w:cols w:space="708"/>
          <w:titlePg/>
          <w:docGrid w:linePitch="360"/>
        </w:sectPr>
      </w:pPr>
    </w:p>
    <w:p w:rsidR="00BA45B6" w:rsidRDefault="00BA45B6">
      <w:pPr>
        <w:rPr>
          <w:rFonts w:ascii="Times New Roman" w:eastAsia="Tahoma" w:hAnsi="Times New Roman" w:cs="Times New Roman"/>
          <w:sz w:val="26"/>
          <w:szCs w:val="26"/>
          <w:lang w:eastAsia="en-US"/>
        </w:rPr>
      </w:pPr>
      <w:r>
        <w:rPr>
          <w:rFonts w:ascii="Times New Roman" w:eastAsia="Tahoma" w:hAnsi="Times New Roman" w:cs="Times New Roman"/>
          <w:sz w:val="26"/>
          <w:szCs w:val="26"/>
          <w:lang w:eastAsia="en-US"/>
        </w:rPr>
        <w:lastRenderedPageBreak/>
        <w:t xml:space="preserve">  </w:t>
      </w: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5101"/>
        <w:gridCol w:w="5101"/>
      </w:tblGrid>
      <w:tr w:rsidR="00BA45B6" w:rsidRPr="00BA45B6" w:rsidTr="00B55EAB">
        <w:trPr>
          <w:trHeight w:val="270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формируемых компетенций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</w:tc>
      </w:tr>
      <w:tr w:rsidR="00BA45B6" w:rsidRPr="00BA45B6" w:rsidTr="00B55EAB">
        <w:trPr>
          <w:trHeight w:val="27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5B6" w:rsidRPr="00BA45B6" w:rsidRDefault="00BA45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 w:rsidP="00D53B9C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b/>
                <w:sz w:val="26"/>
                <w:szCs w:val="26"/>
              </w:rPr>
              <w:t>Общие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 w:rsidP="00D53B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Дисциплинарные</w:t>
            </w:r>
          </w:p>
        </w:tc>
      </w:tr>
      <w:tr w:rsidR="00BA45B6" w:rsidRPr="00BA45B6" w:rsidTr="00B55EA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В части трудового воспитания: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готовность к труду, осознание ценности мастерства, трудолюбие;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интерес к различным сферам профессиональной деятельности,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color w:val="808080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Овладение универсальными учебными познавательными действиями: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color w:val="808080"/>
                <w:sz w:val="26"/>
                <w:szCs w:val="26"/>
                <w:highlight w:val="white"/>
              </w:rPr>
              <w:t xml:space="preserve"> а) </w:t>
            </w: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базовые логические действия: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определять цели деятельности, задавать параметры и критерии их достижения;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выявлять закономерности и противоречия 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рассматриваемых явлениях;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креативное мышление при решении жизненных проблем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color w:val="808080"/>
                <w:sz w:val="26"/>
                <w:szCs w:val="26"/>
                <w:highlight w:val="white"/>
              </w:rPr>
              <w:t>б)</w:t>
            </w: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 базовые исследовательские действия: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уметь переносить знания в познавательную и практическую области жизнедеятельности;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уметь интегрировать знания из разных предметных областей; </w:t>
            </w:r>
          </w:p>
          <w:p w:rsidR="00BA45B6" w:rsidRPr="00BA45B6" w:rsidRDefault="00BA45B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выдвигать новые идеи, предлагать оригинальные подходы и решения; </w:t>
            </w:r>
          </w:p>
          <w:p w:rsidR="00BA45B6" w:rsidRPr="00BA45B6" w:rsidRDefault="00BA45B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lastRenderedPageBreak/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</w:tc>
      </w:tr>
      <w:tr w:rsidR="00BA45B6" w:rsidRPr="00BA45B6" w:rsidTr="00B55EA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  <w:proofErr w:type="gramEnd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-овладение навыками учебно-исследовательской, проектной и социальной деятельности;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Овладение универсальными коммуникативными действиями: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color w:val="808080"/>
                <w:sz w:val="26"/>
                <w:szCs w:val="26"/>
              </w:rPr>
              <w:t>б)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 совместная деятельность: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понимать и использовать преимущества командной и индивидуальной работы;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Овладение универсальными регулятивными действиями: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color w:val="808080"/>
                <w:sz w:val="26"/>
                <w:szCs w:val="26"/>
              </w:rPr>
              <w:t>г)</w:t>
            </w: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 принятие себя и других людей: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принимать мотивы и аргументы других людей при анализе результатов деятельности;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признавать свое право и право других людей на ошибки;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lastRenderedPageBreak/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BA45B6" w:rsidRPr="00BA45B6" w:rsidTr="00B55EA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5B6" w:rsidRPr="00BA45B6" w:rsidRDefault="00BA45B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08</w:t>
            </w:r>
            <w:proofErr w:type="gramStart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BA45B6">
              <w:rPr>
                <w:rFonts w:ascii="Times New Roman" w:hAnsi="Times New Roman" w:cs="Times New Roman"/>
                <w:sz w:val="26"/>
                <w:szCs w:val="26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готовность к саморазвитию, самостоятельности и самоопределению;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наличие мотивации к обучению и личностному развитию;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 части </w:t>
            </w: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физического воспитания: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:rsidR="00BA45B6" w:rsidRPr="00BA45B6" w:rsidRDefault="00BA45B6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Овладения универсальными регулятивными действиями: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давать оценку новым ситуациям;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расширять рамки учебного предмета на основе личных предпочтений;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- делать осознанный выбор, </w:t>
            </w: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lastRenderedPageBreak/>
              <w:t>аргументировать его, брать ответственность за решение;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оценивать приобретённый опыт;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- способствовать формированию и проявлению широкой эрудиции в разных областях знаний; </w:t>
            </w:r>
          </w:p>
          <w:p w:rsidR="00BA45B6" w:rsidRPr="00BA45B6" w:rsidRDefault="00BA45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- постоянно повышать свой образовательный и культурный уровень;</w:t>
            </w:r>
          </w:p>
          <w:p w:rsidR="00BA45B6" w:rsidRPr="00BA45B6" w:rsidRDefault="00BA4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lastRenderedPageBreak/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lastRenderedPageBreak/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BA45B6" w:rsidRPr="00BA45B6" w:rsidRDefault="00BA4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>ПРб</w:t>
            </w:r>
            <w:proofErr w:type="spellEnd"/>
            <w:r w:rsidRPr="00BA45B6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BA45B6" w:rsidRDefault="00BA45B6">
      <w:pPr>
        <w:rPr>
          <w:rFonts w:ascii="Times New Roman" w:eastAsia="Tahoma" w:hAnsi="Times New Roman" w:cs="Times New Roman"/>
          <w:sz w:val="26"/>
          <w:szCs w:val="26"/>
          <w:lang w:eastAsia="en-US"/>
        </w:rPr>
        <w:sectPr w:rsidR="00BA45B6" w:rsidSect="00BA45B6">
          <w:pgSz w:w="16838" w:h="11906" w:orient="landscape"/>
          <w:pgMar w:top="1559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73D77" w:rsidRPr="00273D77" w:rsidRDefault="00273D77" w:rsidP="00BA45B6">
      <w:pPr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3D7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Рекомендуемое количество часов на освоение примерной программы учебной дисциплины:</w:t>
      </w:r>
    </w:p>
    <w:p w:rsidR="00273D77" w:rsidRPr="00273D77" w:rsidRDefault="00273D77" w:rsidP="00273D77">
      <w:pPr>
        <w:spacing w:after="0" w:line="288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максимальной учебной нагрузки обучающегося </w:t>
      </w:r>
      <w:r w:rsidR="003A1BF1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72 </w:t>
      </w: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>час</w:t>
      </w:r>
      <w:r w:rsidR="00503D1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273D77" w:rsidRPr="00273D77" w:rsidRDefault="00273D77" w:rsidP="00273D77">
      <w:pPr>
        <w:spacing w:after="0" w:line="288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том числе: обязательной аудиторной учебной нагрузки обучающегося </w:t>
      </w:r>
      <w:r w:rsidR="003A1BF1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72</w:t>
      </w: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час</w:t>
      </w:r>
      <w:r w:rsidR="00503D18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273D7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73D77" w:rsidRPr="00FF0666" w:rsidRDefault="00273D77" w:rsidP="00FF0666">
      <w:pPr>
        <w:spacing w:after="0" w:line="288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D4830" w:rsidRDefault="00BD4830" w:rsidP="00813918">
      <w:pPr>
        <w:pStyle w:val="14"/>
        <w:tabs>
          <w:tab w:val="left" w:pos="586"/>
        </w:tabs>
        <w:spacing w:after="300" w:line="288" w:lineRule="auto"/>
        <w:ind w:left="420"/>
        <w:contextualSpacing/>
        <w:jc w:val="both"/>
        <w:rPr>
          <w:sz w:val="2"/>
          <w:szCs w:val="2"/>
        </w:rPr>
      </w:pPr>
    </w:p>
    <w:p w:rsidR="00AC60CE" w:rsidRDefault="00AC60CE">
      <w:pPr>
        <w:rPr>
          <w:rFonts w:ascii="Times New Roman" w:hAnsi="Times New Roman" w:cs="Times New Roman"/>
          <w:sz w:val="24"/>
          <w:szCs w:val="26"/>
        </w:rPr>
        <w:sectPr w:rsidR="00AC60CE" w:rsidSect="00813918">
          <w:pgSz w:w="11906" w:h="16838"/>
          <w:pgMar w:top="1134" w:right="849" w:bottom="1134" w:left="1560" w:header="709" w:footer="709" w:gutter="0"/>
          <w:pgNumType w:start="1"/>
          <w:cols w:space="708"/>
          <w:titlePg/>
          <w:docGrid w:linePitch="360"/>
        </w:sectPr>
      </w:pPr>
    </w:p>
    <w:p w:rsidR="00C87926" w:rsidRPr="000006AB" w:rsidRDefault="00C87926" w:rsidP="00571EA3">
      <w:pPr>
        <w:spacing w:line="288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Toc283296930"/>
      <w:bookmarkStart w:id="1" w:name="_Toc283648312"/>
      <w:r w:rsidRPr="00176D09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 </w:t>
      </w:r>
      <w:r w:rsidRPr="000006AB">
        <w:rPr>
          <w:rFonts w:ascii="Times New Roman" w:hAnsi="Times New Roman" w:cs="Times New Roman"/>
          <w:b/>
          <w:caps/>
          <w:sz w:val="26"/>
          <w:szCs w:val="26"/>
        </w:rPr>
        <w:t>СТРУКТУРА И СОДЕРЖАНИЕ УЧЕБНОЙ ДИСЦИПЛИНЫ</w:t>
      </w:r>
      <w:bookmarkEnd w:id="0"/>
      <w:bookmarkEnd w:id="1"/>
    </w:p>
    <w:p w:rsidR="00C87926" w:rsidRPr="000006AB" w:rsidRDefault="00C87926" w:rsidP="000006AB">
      <w:pPr>
        <w:pStyle w:val="2"/>
        <w:spacing w:line="288" w:lineRule="auto"/>
        <w:contextualSpacing/>
        <w:rPr>
          <w:rFonts w:ascii="Times New Roman" w:hAnsi="Times New Roman"/>
          <w:bCs w:val="0"/>
          <w:i w:val="0"/>
          <w:iCs w:val="0"/>
          <w:sz w:val="26"/>
          <w:szCs w:val="26"/>
          <w:u w:val="single"/>
        </w:rPr>
      </w:pPr>
      <w:bookmarkStart w:id="2" w:name="_Toc283296931"/>
      <w:bookmarkStart w:id="3" w:name="_Toc283648313"/>
      <w:r w:rsidRPr="000006AB">
        <w:rPr>
          <w:rFonts w:ascii="Times New Roman" w:hAnsi="Times New Roman"/>
          <w:bCs w:val="0"/>
          <w:i w:val="0"/>
          <w:iCs w:val="0"/>
          <w:sz w:val="26"/>
          <w:szCs w:val="26"/>
        </w:rPr>
        <w:t>2.1. Объем учебной дисциплины и виды учебной работы</w:t>
      </w:r>
      <w:bookmarkEnd w:id="2"/>
      <w:bookmarkEnd w:id="3"/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2"/>
        <w:gridCol w:w="2463"/>
      </w:tblGrid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Объем в часах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Объем образовательной программы дисциплины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в т. ч.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</w:tr>
      <w:tr w:rsidR="000F5B12" w:rsidRPr="00874974" w:rsidTr="00BC73BD">
        <w:trPr>
          <w:trHeight w:val="490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в т. ч.: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практические занятия</w:t>
            </w:r>
            <w:r w:rsidRPr="0087497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в т. ч.: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F5B12" w:rsidRPr="00874974" w:rsidTr="00BC73BD">
        <w:trPr>
          <w:trHeight w:val="49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практические занятия</w:t>
            </w:r>
            <w:r w:rsidRPr="0087497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0F5B12" w:rsidRPr="00874974" w:rsidTr="00BC73BD">
        <w:trPr>
          <w:trHeight w:val="331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proofErr w:type="gramStart"/>
            <w:r w:rsidRPr="00874974">
              <w:rPr>
                <w:rStyle w:val="15"/>
                <w:rFonts w:ascii="Times New Roman" w:hAnsi="Times New Roman"/>
                <w:b/>
                <w:sz w:val="26"/>
                <w:szCs w:val="26"/>
              </w:rPr>
              <w:t>Индивидуальный проект</w:t>
            </w:r>
            <w:proofErr w:type="gramEnd"/>
            <w:r w:rsidRPr="00874974">
              <w:rPr>
                <w:rStyle w:val="15"/>
                <w:rFonts w:ascii="Times New Roman" w:hAnsi="Times New Roman"/>
                <w:i/>
                <w:sz w:val="26"/>
                <w:szCs w:val="26"/>
              </w:rPr>
              <w:t xml:space="preserve"> (да/нет)**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0F5B12" w:rsidRPr="00874974" w:rsidTr="00BC73BD">
        <w:trPr>
          <w:trHeight w:val="331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F52096" w:rsidP="00F52096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74974">
              <w:rPr>
                <w:rFonts w:ascii="Times New Roman" w:hAnsi="Times New Roman"/>
                <w:sz w:val="26"/>
                <w:szCs w:val="26"/>
              </w:rPr>
              <w:t xml:space="preserve">Промежуточная аттестация в форме </w:t>
            </w: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дифференцированного зачёта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12" w:rsidRPr="00874974" w:rsidRDefault="000F5B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7497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:rsidR="000F5B12" w:rsidRDefault="000F5B12" w:rsidP="00C87926">
      <w:pPr>
        <w:rPr>
          <w:rFonts w:ascii="Times New Roman" w:hAnsi="Times New Roman" w:cs="Times New Roman"/>
          <w:sz w:val="28"/>
          <w:szCs w:val="28"/>
        </w:rPr>
      </w:pPr>
    </w:p>
    <w:p w:rsidR="000F5B12" w:rsidRPr="00176D09" w:rsidRDefault="000F5B12" w:rsidP="00C87926">
      <w:pPr>
        <w:rPr>
          <w:rFonts w:ascii="Times New Roman" w:hAnsi="Times New Roman" w:cs="Times New Roman"/>
          <w:sz w:val="28"/>
          <w:szCs w:val="28"/>
        </w:rPr>
      </w:pPr>
    </w:p>
    <w:p w:rsidR="00C87926" w:rsidRPr="00176D09" w:rsidRDefault="00C87926" w:rsidP="00C87926">
      <w:pPr>
        <w:pStyle w:val="2"/>
        <w:rPr>
          <w:rFonts w:ascii="Times New Roman" w:hAnsi="Times New Roman"/>
          <w:bCs w:val="0"/>
          <w:i w:val="0"/>
          <w:iCs w:val="0"/>
        </w:rPr>
        <w:sectPr w:rsidR="00C87926" w:rsidRPr="00176D09" w:rsidSect="00AC60C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4" w:name="_Toc283648314"/>
      <w:bookmarkStart w:id="5" w:name="_Toc283296932"/>
    </w:p>
    <w:p w:rsidR="00CC73F7" w:rsidRPr="00CC73F7" w:rsidRDefault="00E2383A" w:rsidP="00CC73F7">
      <w:pPr>
        <w:spacing w:line="288" w:lineRule="auto"/>
        <w:contextualSpacing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B3A2E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 xml:space="preserve">2.2. Тематический план учебной дисциплины </w:t>
      </w:r>
      <w:r w:rsidR="00CC73F7" w:rsidRPr="00CC73F7">
        <w:rPr>
          <w:rFonts w:ascii="Times New Roman CYR" w:hAnsi="Times New Roman CYR" w:cs="Times New Roman CYR"/>
          <w:b/>
          <w:bCs/>
          <w:sz w:val="26"/>
          <w:szCs w:val="26"/>
        </w:rPr>
        <w:t>О</w:t>
      </w:r>
      <w:r w:rsidR="005A3F4A">
        <w:rPr>
          <w:rFonts w:ascii="Times New Roman CYR" w:hAnsi="Times New Roman CYR" w:cs="Times New Roman CYR"/>
          <w:b/>
          <w:bCs/>
          <w:sz w:val="26"/>
          <w:szCs w:val="26"/>
        </w:rPr>
        <w:t>О</w:t>
      </w:r>
      <w:r w:rsidR="00CC73F7" w:rsidRPr="00CC73F7">
        <w:rPr>
          <w:rFonts w:ascii="Times New Roman CYR" w:hAnsi="Times New Roman CYR" w:cs="Times New Roman CYR"/>
          <w:b/>
          <w:bCs/>
          <w:sz w:val="26"/>
          <w:szCs w:val="26"/>
        </w:rPr>
        <w:t>Д.09 Физическая культура.</w:t>
      </w:r>
    </w:p>
    <w:tbl>
      <w:tblPr>
        <w:tblW w:w="15873" w:type="dxa"/>
        <w:jc w:val="center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7"/>
        <w:gridCol w:w="992"/>
        <w:gridCol w:w="652"/>
        <w:gridCol w:w="567"/>
        <w:gridCol w:w="567"/>
        <w:gridCol w:w="8"/>
        <w:gridCol w:w="984"/>
        <w:gridCol w:w="567"/>
        <w:gridCol w:w="567"/>
        <w:gridCol w:w="755"/>
        <w:gridCol w:w="1036"/>
        <w:gridCol w:w="709"/>
        <w:gridCol w:w="709"/>
        <w:gridCol w:w="850"/>
        <w:gridCol w:w="892"/>
        <w:gridCol w:w="931"/>
      </w:tblGrid>
      <w:tr w:rsidR="00A951E9" w:rsidRPr="00F37E73" w:rsidTr="00A951E9">
        <w:trPr>
          <w:trHeight w:val="558"/>
          <w:jc w:val="center"/>
        </w:trPr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96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Всего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часов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В том числе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аудит</w:t>
            </w:r>
          </w:p>
        </w:tc>
      </w:tr>
      <w:tr w:rsidR="00A951E9" w:rsidRPr="00F37E73" w:rsidTr="00A951E9">
        <w:trPr>
          <w:jc w:val="center"/>
        </w:trPr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E9" w:rsidRPr="00F37E73" w:rsidRDefault="00A951E9" w:rsidP="00A951E9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1E9" w:rsidRPr="00F37E73" w:rsidTr="00A951E9">
        <w:trPr>
          <w:trHeight w:val="697"/>
          <w:jc w:val="center"/>
        </w:trPr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Кол.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часов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аудит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F37E73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Кол.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часов</w:t>
            </w:r>
          </w:p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аудит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F37E73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Кол.</w:t>
            </w:r>
          </w:p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часов</w:t>
            </w:r>
          </w:p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аудит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7E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7E73">
              <w:rPr>
                <w:rFonts w:ascii="Times New Roman" w:hAnsi="Times New Roman" w:cs="Times New Roman"/>
                <w:b/>
              </w:rPr>
              <w:t>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E9" w:rsidRPr="00F37E73" w:rsidRDefault="00A951E9" w:rsidP="00D80ED4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F37E73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E9" w:rsidRPr="00F37E73" w:rsidRDefault="00A951E9" w:rsidP="000B3A2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Раздел 1. Физическая культура как часть культуры общества 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992D68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2D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F37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физической культуры и спорта. Здоровье и здоровый образ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trHeight w:val="7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proofErr w:type="gramStart"/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CC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Методические основы обучения различным видам физкультурно-спортивной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гимнастика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F37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2.8. </w:t>
            </w:r>
            <w:r w:rsidRPr="00F37E7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2.9 </w:t>
            </w:r>
            <w:r>
              <w:rPr>
                <w:rFonts w:ascii="Times New Roman" w:hAnsi="Times New Roman"/>
                <w:sz w:val="24"/>
              </w:rPr>
              <w:t>Атлетическая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2.10. </w:t>
            </w:r>
            <w:r>
              <w:rPr>
                <w:rFonts w:ascii="Times New Roman" w:hAnsi="Times New Roman"/>
                <w:sz w:val="24"/>
              </w:rPr>
              <w:t>Атлетические единоборства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color w:val="548DD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2.11. </w:t>
            </w: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711AA5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trHeight w:val="199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2.12. </w:t>
            </w: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711AA5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2.13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 Волейбол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711AA5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2.14. </w:t>
            </w: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711AA5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9F69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2.15. </w:t>
            </w:r>
            <w:r>
              <w:rPr>
                <w:rFonts w:ascii="Times New Roman" w:hAnsi="Times New Roman"/>
                <w:sz w:val="24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E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E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E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E73">
              <w:rPr>
                <w:rFonts w:ascii="Times New Roman" w:hAnsi="Times New Roman" w:cs="Times New Roman"/>
              </w:rPr>
              <w:t>10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CC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2BE3" w:rsidRPr="00F37E73" w:rsidTr="00A951E9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E3" w:rsidRPr="00F37E73" w:rsidRDefault="00082BE3" w:rsidP="00CC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B0453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E3" w:rsidRPr="00F37E73" w:rsidRDefault="00082BE3" w:rsidP="00CC73F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E3" w:rsidRPr="00F37E73" w:rsidRDefault="00082BE3" w:rsidP="00DF5FA7">
            <w:pPr>
              <w:pStyle w:val="13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E73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E2383A" w:rsidRPr="000B3A2E" w:rsidRDefault="00E2383A" w:rsidP="000B3A2E">
      <w:pPr>
        <w:spacing w:after="0" w:line="288" w:lineRule="auto"/>
        <w:contextualSpacing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bookmarkEnd w:id="4"/>
    <w:bookmarkEnd w:id="5"/>
    <w:p w:rsidR="00E2383A" w:rsidRPr="000B3A2E" w:rsidRDefault="00E2383A" w:rsidP="000B3A2E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83A" w:rsidRDefault="00571EA3" w:rsidP="000B3A2E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2.3 </w:t>
      </w:r>
      <w:r w:rsidR="00E2383A" w:rsidRPr="000B3A2E">
        <w:rPr>
          <w:rFonts w:ascii="Times New Roman" w:hAnsi="Times New Roman" w:cs="Times New Roman"/>
          <w:b/>
          <w:sz w:val="26"/>
          <w:szCs w:val="26"/>
        </w:rPr>
        <w:t>Содержание учебной дисциплины О</w:t>
      </w:r>
      <w:r w:rsidR="004F2EBF">
        <w:rPr>
          <w:rFonts w:ascii="Times New Roman" w:hAnsi="Times New Roman" w:cs="Times New Roman"/>
          <w:b/>
          <w:sz w:val="26"/>
          <w:szCs w:val="26"/>
        </w:rPr>
        <w:t>О</w:t>
      </w:r>
      <w:r w:rsidR="00E2383A" w:rsidRPr="000B3A2E">
        <w:rPr>
          <w:rFonts w:ascii="Times New Roman" w:hAnsi="Times New Roman" w:cs="Times New Roman"/>
          <w:b/>
          <w:sz w:val="26"/>
          <w:szCs w:val="26"/>
        </w:rPr>
        <w:t>Д.0</w:t>
      </w:r>
      <w:r w:rsidR="00EC3E21">
        <w:rPr>
          <w:rFonts w:ascii="Times New Roman" w:hAnsi="Times New Roman" w:cs="Times New Roman"/>
          <w:b/>
          <w:sz w:val="26"/>
          <w:szCs w:val="26"/>
        </w:rPr>
        <w:t>9 Физическая культура</w:t>
      </w:r>
      <w:r w:rsidR="00E2383A" w:rsidRPr="000B3A2E">
        <w:rPr>
          <w:rFonts w:ascii="Times New Roman" w:hAnsi="Times New Roman" w:cs="Times New Roman"/>
          <w:b/>
          <w:sz w:val="26"/>
          <w:szCs w:val="26"/>
        </w:rPr>
        <w:t>.</w:t>
      </w:r>
    </w:p>
    <w:p w:rsidR="00AB272B" w:rsidRDefault="00AB272B" w:rsidP="000B3A2E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3972"/>
        <w:gridCol w:w="5288"/>
        <w:gridCol w:w="1560"/>
        <w:gridCol w:w="1417"/>
      </w:tblGrid>
      <w:tr w:rsidR="00AB272B" w:rsidTr="00E356FD">
        <w:trPr>
          <w:trHeight w:val="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244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244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244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 w:rsidP="00244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AB272B" w:rsidTr="001F6635">
        <w:trPr>
          <w:trHeight w:val="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P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B272B"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P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B272B"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P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B272B"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P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B272B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AB272B" w:rsidTr="001F6635">
        <w:trPr>
          <w:trHeight w:val="382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Физическая культура как часть культуры общества и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86362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1-3</w:t>
            </w: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Современное состояние физической культуры и спорта. Здоровье и здоровый </w:t>
            </w:r>
            <w:r>
              <w:rPr>
                <w:rFonts w:ascii="Times New Roman" w:hAnsi="Times New Roman"/>
                <w:sz w:val="24"/>
              </w:rPr>
              <w:lastRenderedPageBreak/>
              <w:t>образ жизни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4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Pr="00863626" w:rsidRDefault="00863626" w:rsidP="00863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626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54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населения, история и развитие комплекса «Готов к труду и обороне». Характеристика нормативных требований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 СПО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42"/>
                <w:tab w:val="left" w:pos="423"/>
              </w:tabs>
              <w:spacing w:after="0"/>
              <w:ind w:left="42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Общие представления об истории и развитии популярных систем оздоровительной физической культуры, их целевая ориентация и предметное содержание. Представления о современных системах и технологиях укрепления и сохранения здоровья </w:t>
            </w:r>
            <w:r>
              <w:rPr>
                <w:rFonts w:ascii="Times New Roman" w:hAnsi="Times New Roman"/>
                <w:i/>
                <w:sz w:val="24"/>
              </w:rPr>
              <w:t>(дыхательная гимнастика, антистрессовая гимнастика, глазодвигательная гимнастика, суставная гимнастика, оздоровительная ходьба, северная или скандинавская ходьба и оздоровительный бег и др.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4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5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3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ind w:right="8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Основные принципы построения самостоятельных занятий.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0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>
              <w:rPr>
                <w:rStyle w:val="15"/>
                <w:rFonts w:ascii="Times New Roman" w:hAnsi="Times New Roman"/>
                <w:sz w:val="24"/>
              </w:rPr>
              <w:t>Руфье</w:t>
            </w:r>
            <w:proofErr w:type="spellEnd"/>
            <w:r>
              <w:rPr>
                <w:rStyle w:val="15"/>
                <w:rFonts w:ascii="Times New Roman" w:hAnsi="Times New Roman"/>
                <w:sz w:val="24"/>
              </w:rPr>
              <w:t>, характеристика способов применения и критериев оценивания. Оперативный контроль в системе самостоятельных занятий, цель и задачи контроля, способы организации и проведения измерительных процедур.</w:t>
            </w:r>
            <w:r>
              <w:rPr>
                <w:rFonts w:ascii="Times New Roman" w:hAnsi="Times New Roman"/>
                <w:sz w:val="24"/>
              </w:rPr>
              <w:t xml:space="preserve"> Дневник самоконтроля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68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18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прикладная физическая подготовка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профессиограммы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>. Определение принадлежности выбранной профессии/специальности к группе труда</w:t>
            </w:r>
            <w:r>
              <w:rPr>
                <w:rFonts w:ascii="Times New Roman" w:hAnsi="Times New Roman"/>
                <w:sz w:val="24"/>
              </w:rPr>
              <w:t>. Подбор физических упражнений для проведения производственной гимнастики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863626" w:rsidP="008636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63626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863626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626" w:rsidRDefault="008636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863626" w:rsidRDefault="008636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«профессионально-ориентированная физическая культура», цель, задачи, содержательное наполнение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626" w:rsidRDefault="008636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26" w:rsidRDefault="00863626" w:rsidP="00863626">
            <w:pPr>
              <w:jc w:val="center"/>
            </w:pPr>
            <w:r w:rsidRPr="00831EB2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863626" w:rsidTr="001F6635">
        <w:trPr>
          <w:trHeight w:val="241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626" w:rsidRDefault="008636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63626" w:rsidRDefault="0086362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626" w:rsidRDefault="008636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26" w:rsidRDefault="00863626" w:rsidP="00863626">
            <w:pPr>
              <w:jc w:val="center"/>
            </w:pPr>
            <w:r w:rsidRPr="00831EB2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Методические основы обучения различным видам физкультурно-спортивной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Pr="005F171F" w:rsidRDefault="005F171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171F">
              <w:rPr>
                <w:rFonts w:ascii="Times New Roman" w:hAnsi="Times New Roman"/>
                <w:b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88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72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615FF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12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6B7DD3">
        <w:trPr>
          <w:trHeight w:val="103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B272B" w:rsidRDefault="00AB272B" w:rsidP="006B7D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физкультпауз</w:t>
            </w:r>
            <w:proofErr w:type="spellEnd"/>
            <w:r>
              <w:rPr>
                <w:rFonts w:ascii="Times New Roman" w:hAnsi="Times New Roman"/>
                <w:sz w:val="24"/>
              </w:rPr>
              <w:t>, комплексов упражнений для коррекции осанки и телосложения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43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 w:rsidP="006B7DD3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составления и проведения комплексов упражнений различной функциональной направленности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61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43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1702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 w:rsidP="0061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615FF9" w:rsidP="00615F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19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2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pStyle w:val="ac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Применение методов самоконтроля и оценка умственной и физической работоспособности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615FF9" w:rsidP="00615F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1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</w:t>
            </w:r>
            <w:r>
              <w:rPr>
                <w:rFonts w:ascii="Times New Roman" w:hAnsi="Times New Roman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5FF9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AF491D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615FF9" w:rsidTr="001F663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15FF9" w:rsidRDefault="00615FF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AF491D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30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5FF9" w:rsidTr="001F663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15FF9" w:rsidRDefault="00615FF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C7690B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615FF9" w:rsidTr="001F663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15FF9" w:rsidRDefault="00615FF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C7690B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56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Учебно-тренировочные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Гимнастика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 w:rsidP="005B09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5B09D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19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0A12" w:rsidRDefault="00AB272B" w:rsidP="004B0A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2.6. </w:t>
            </w:r>
          </w:p>
          <w:p w:rsidR="00AB272B" w:rsidRDefault="00AB272B" w:rsidP="004B0A1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гимнастика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5FF9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гимнастикой. </w:t>
            </w:r>
          </w:p>
          <w:p w:rsidR="00615FF9" w:rsidRDefault="00615FF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строевых упражнений, строевых приёмов: построений и перестроений, передвижений, </w:t>
            </w:r>
            <w:proofErr w:type="spellStart"/>
            <w:r>
              <w:rPr>
                <w:rFonts w:ascii="Times New Roman" w:hAnsi="Times New Roman"/>
                <w:sz w:val="24"/>
              </w:rPr>
              <w:t>размыканий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смыканий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поворотов на месте.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2723F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615FF9" w:rsidTr="001F6635">
        <w:trPr>
          <w:trHeight w:val="1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:rsidR="00615FF9" w:rsidRDefault="00615FF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прикладных упражнений: ходьбы и бега, упражнений в равновесии, лазанье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перелазание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метание и ловля, поднимание и переноска груза, прыжки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2723F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1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0A12" w:rsidRDefault="00AB272B" w:rsidP="004B0A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2.7. </w:t>
            </w:r>
          </w:p>
          <w:p w:rsidR="00AB272B" w:rsidRDefault="00AB272B" w:rsidP="004B0A1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гимнастика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5FF9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59232E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615FF9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59232E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615FF9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опорного прыжка через коня: углом с косого разбега толчком одной ногой (девушки); опорного прыжка через коня: ноги врозь (юноши)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59232E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615FF9" w:rsidTr="001F663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и комбинации на снарядах спортивной гимнастики: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jc w:val="center"/>
            </w:pPr>
            <w:r w:rsidRPr="0059232E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615FF9" w:rsidTr="004B6E34">
        <w:trPr>
          <w:trHeight w:val="16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Девушки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Юноши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 w:rsidP="00615F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5FF9" w:rsidTr="004B6E34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15FF9" w:rsidRDefault="00615FF9" w:rsidP="00AB272B">
            <w:pPr>
              <w:numPr>
                <w:ilvl w:val="0"/>
                <w:numId w:val="34"/>
              </w:numPr>
              <w:tabs>
                <w:tab w:val="left" w:pos="326"/>
              </w:tabs>
              <w:spacing w:after="0"/>
              <w:ind w:left="43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Висы и упоры: толком ног подъем в упор на верхнюю жердь; толком двух ног вис углом; сед углом равновесие на нижней жерди, упор присев на одной махом соскок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15FF9" w:rsidRDefault="00615FF9">
            <w:pPr>
              <w:tabs>
                <w:tab w:val="left" w:pos="303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Висы и упоры: подъем в упор силой; </w:t>
            </w:r>
            <w:proofErr w:type="gramStart"/>
            <w:r>
              <w:rPr>
                <w:rFonts w:ascii="Times New Roman" w:hAnsi="Times New Roman"/>
                <w:sz w:val="24"/>
              </w:rPr>
              <w:t>вис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согнувшись – вис прогнувшись сзади; подъем переворотом, сгибание и разгибание рук в упоре на брусьях; подъем разгибов в сед ноги врозь; стойка на плечах из седа ноги врозь; соскок махом назад.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>
            <w:r w:rsidRPr="00EC6DCD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615FF9" w:rsidTr="004B6E34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15FF9" w:rsidRDefault="00615FF9" w:rsidP="00AB272B">
            <w:pPr>
              <w:numPr>
                <w:ilvl w:val="0"/>
                <w:numId w:val="34"/>
              </w:numPr>
              <w:tabs>
                <w:tab w:val="left" w:pos="326"/>
              </w:tabs>
              <w:spacing w:after="0"/>
              <w:ind w:left="43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Бревно: вскок, седы, упоры, прыжки, разновидности передвижений, равновесия, танцевальные шаги, соскок с конца </w:t>
            </w:r>
            <w:r>
              <w:rPr>
                <w:rFonts w:ascii="Times New Roman" w:hAnsi="Times New Roman"/>
                <w:sz w:val="24"/>
              </w:rPr>
              <w:lastRenderedPageBreak/>
              <w:t>бревна</w:t>
            </w:r>
            <w:proofErr w:type="gram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15FF9" w:rsidRDefault="00615FF9">
            <w:pPr>
              <w:tabs>
                <w:tab w:val="left" w:pos="303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 Перекладина: висы, упоры, переходы из виса в упор и из упора в вис, размахивания, размахивания изгибами, подъем переворотом, подъем разгибом, обороты назад и вперед, </w:t>
            </w:r>
            <w:r>
              <w:rPr>
                <w:rFonts w:ascii="Times New Roman" w:hAnsi="Times New Roman"/>
                <w:sz w:val="24"/>
              </w:rPr>
              <w:lastRenderedPageBreak/>
              <w:t>соскок махом вперед (назад)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FF9" w:rsidRDefault="00615F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FF9" w:rsidRDefault="00615FF9">
            <w:r w:rsidRPr="00EC6DCD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AB272B">
            <w:pPr>
              <w:numPr>
                <w:ilvl w:val="0"/>
                <w:numId w:val="34"/>
              </w:numPr>
              <w:tabs>
                <w:tab w:val="left" w:pos="326"/>
              </w:tabs>
              <w:spacing w:after="0"/>
              <w:ind w:left="43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Опорные прыжки: через коня углом с косого разбега толчком одной ногой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tabs>
                <w:tab w:val="left" w:pos="303"/>
              </w:tabs>
              <w:spacing w:after="0"/>
              <w:ind w:left="43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Опорные прыжки: через коня ноги врозь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3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1EDE" w:rsidRDefault="00AB272B" w:rsidP="006A1E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2.8. </w:t>
            </w:r>
          </w:p>
          <w:p w:rsidR="00AB272B" w:rsidRDefault="00AB272B" w:rsidP="006A1E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5CFC" w:rsidTr="001F663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CFC" w:rsidRDefault="002F5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CFC" w:rsidRDefault="002F5CF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CFC" w:rsidRDefault="002F5C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FC" w:rsidRDefault="002F5CFC" w:rsidP="002F5CFC">
            <w:pPr>
              <w:jc w:val="center"/>
            </w:pPr>
            <w:r w:rsidRPr="00FC5209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2F5CFC" w:rsidTr="001F663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CFC" w:rsidRDefault="002F5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CFC" w:rsidRDefault="002F5CF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CFC" w:rsidRDefault="002F5C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FC" w:rsidRDefault="002F5CFC" w:rsidP="002F5CFC">
            <w:pPr>
              <w:jc w:val="center"/>
            </w:pPr>
            <w:r w:rsidRPr="00FC5209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2F5CFC" w:rsidTr="001F663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CFC" w:rsidRDefault="002F5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F5CFC" w:rsidRDefault="002F5CF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CFC" w:rsidRDefault="002F5C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FC" w:rsidRDefault="002F5CFC" w:rsidP="002F5CFC">
            <w:pPr>
              <w:jc w:val="center"/>
            </w:pPr>
            <w:r w:rsidRPr="00FC5209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134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1EDE" w:rsidRDefault="00AB272B" w:rsidP="006A1EDE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2.9 </w:t>
            </w:r>
          </w:p>
          <w:p w:rsidR="00AB272B" w:rsidRDefault="00AB272B" w:rsidP="006A1E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Атлетическая гимнастика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A5962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962" w:rsidRDefault="002A5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A5962" w:rsidRDefault="002A59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атлетической гимнастики для рук и плечевого пояса, мышц спины и живота, мышц ног с использованием собственного веса. Выполнение упражнений со свободными весами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962" w:rsidRDefault="002A59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62" w:rsidRDefault="002A5962" w:rsidP="002A5962">
            <w:pPr>
              <w:jc w:val="center"/>
            </w:pPr>
            <w:r w:rsidRPr="00A1365A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2A5962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962" w:rsidRDefault="002A5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A5962" w:rsidRDefault="002A59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с использованием новых видов фитнесс оборудования.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962" w:rsidRDefault="002A59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62" w:rsidRDefault="002A5962" w:rsidP="002A5962">
            <w:pPr>
              <w:jc w:val="center"/>
            </w:pPr>
            <w:r w:rsidRPr="00A1365A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2A5962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962" w:rsidRDefault="002A5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A5962" w:rsidRDefault="002A59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упражнений и комплексов упражнений на силовых тренажерах и </w:t>
            </w:r>
            <w:proofErr w:type="spellStart"/>
            <w:r>
              <w:rPr>
                <w:rFonts w:ascii="Times New Roman" w:hAnsi="Times New Roman"/>
                <w:sz w:val="24"/>
              </w:rPr>
              <w:t>кардиотренажерах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962" w:rsidRDefault="002A59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62" w:rsidRDefault="002A5962" w:rsidP="002A5962">
            <w:pPr>
              <w:jc w:val="center"/>
            </w:pPr>
            <w:r w:rsidRPr="00A1365A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55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Атлетические единоборства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1062B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2.10. 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Атлетические единоборства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Атлетические единоборства в системе профессионально-двигательной активности: ее цели, задачи, формы организации тренировочных занятий. Техника безопасности при занятиях. Специально-подготовительные упражнений для техники самозащиты.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приемов атлетических единоборств (</w:t>
            </w:r>
            <w:proofErr w:type="spellStart"/>
            <w:r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>
              <w:rPr>
                <w:rFonts w:ascii="Times New Roman" w:hAnsi="Times New Roman"/>
                <w:sz w:val="24"/>
              </w:rPr>
              <w:t>, стойки, захваты, броски, безопасное падение, освобождения от захватов, уход с линии атаки и т.п.).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Силовые упражнения и единоборства в парах.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CB3D6A" w:rsidP="00CB3D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55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1062B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80ED4" w:rsidRDefault="00AB272B" w:rsidP="00D80ED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2.11</w:t>
            </w:r>
            <w:r w:rsidR="00D80ED4">
              <w:rPr>
                <w:rFonts w:ascii="Times New Roman" w:hAnsi="Times New Roman"/>
                <w:b/>
                <w:sz w:val="24"/>
              </w:rPr>
              <w:t>.</w:t>
            </w:r>
          </w:p>
          <w:p w:rsidR="00AB272B" w:rsidRDefault="00AB272B" w:rsidP="00D80E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D3212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3212" w:rsidRDefault="00DD32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12" w:rsidRDefault="00DD3212" w:rsidP="00DD3212">
            <w:pPr>
              <w:jc w:val="center"/>
            </w:pPr>
            <w:r w:rsidRPr="0022762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DD3212" w:rsidTr="001F6635">
        <w:trPr>
          <w:trHeight w:val="41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3212" w:rsidRDefault="00DD32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игры и методика судейства. Техника нападения. Действия игрока без мяча: освобождение от опеки противника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12" w:rsidRDefault="00DD3212" w:rsidP="00DD3212">
            <w:pPr>
              <w:jc w:val="center"/>
            </w:pPr>
            <w:r w:rsidRPr="0022762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DD3212" w:rsidTr="001F6635">
        <w:trPr>
          <w:trHeight w:val="32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3212" w:rsidRDefault="00DD321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12" w:rsidRDefault="00DD3212" w:rsidP="00DD3212">
            <w:pPr>
              <w:jc w:val="center"/>
            </w:pPr>
            <w:r w:rsidRPr="0022762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DD3212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D3212" w:rsidRDefault="00DD32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12" w:rsidRDefault="00DD3212" w:rsidP="00DD3212">
            <w:pPr>
              <w:jc w:val="center"/>
            </w:pPr>
            <w:r w:rsidRPr="0022762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2.12.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0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D3212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D3212" w:rsidRDefault="00DD32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:rsidR="00DD3212" w:rsidRDefault="00DD32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бросок после ловли и после ведения мяча, бросок мяча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12" w:rsidRDefault="00DD3212" w:rsidP="00DD3212">
            <w:pPr>
              <w:jc w:val="center"/>
            </w:pPr>
            <w:r w:rsidRPr="00DD214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DD3212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D3212" w:rsidRDefault="00DD32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приёмов тактики защиты и нападения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12" w:rsidRDefault="00DD3212" w:rsidP="00DD3212">
            <w:pPr>
              <w:jc w:val="center"/>
            </w:pPr>
            <w:r w:rsidRPr="00DD214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DD3212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D3212" w:rsidRDefault="00DD321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12" w:rsidRDefault="00DD3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12" w:rsidRDefault="00DD3212" w:rsidP="00DD3212">
            <w:pPr>
              <w:jc w:val="center"/>
            </w:pPr>
            <w:r w:rsidRPr="00DD214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0ED4" w:rsidRDefault="00AB27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2.13</w:t>
            </w:r>
            <w:r>
              <w:rPr>
                <w:rFonts w:ascii="Times New Roman" w:hAnsi="Times New Roman"/>
              </w:rPr>
              <w:t>.</w:t>
            </w:r>
          </w:p>
          <w:p w:rsidR="00AB272B" w:rsidRDefault="00D80ED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B272B">
              <w:rPr>
                <w:rFonts w:ascii="Times New Roman" w:hAnsi="Times New Roman"/>
                <w:sz w:val="24"/>
              </w:rPr>
              <w:t xml:space="preserve">Волейбол 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4B0A1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D58C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8CB" w:rsidRDefault="00DD5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D58CB" w:rsidRDefault="00DD58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</w:t>
            </w:r>
            <w:r>
              <w:rPr>
                <w:rFonts w:ascii="Times New Roman" w:hAnsi="Times New Roman"/>
                <w:sz w:val="24"/>
              </w:rPr>
              <w:lastRenderedPageBreak/>
              <w:t>рукой в падении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8CB" w:rsidRDefault="00DD5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CB" w:rsidRDefault="00DD58CB" w:rsidP="00DD58CB">
            <w:pPr>
              <w:jc w:val="center"/>
            </w:pPr>
            <w:r w:rsidRPr="00ED1A56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DD58C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8CB" w:rsidRDefault="00DD5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D58CB" w:rsidRDefault="00DD58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8CB" w:rsidRDefault="00DD5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CB" w:rsidRDefault="00DD58CB" w:rsidP="00DD58CB">
            <w:pPr>
              <w:jc w:val="center"/>
            </w:pPr>
            <w:r w:rsidRPr="00ED1A56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DD58CB" w:rsidTr="001F663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8CB" w:rsidRDefault="00DD5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DD58CB" w:rsidRDefault="00DD58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8CB" w:rsidRDefault="00DD5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CB" w:rsidRDefault="00DD58CB" w:rsidP="00DD58CB">
            <w:pPr>
              <w:jc w:val="center"/>
            </w:pPr>
            <w:r w:rsidRPr="00ED1A56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335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4B0A1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Style w:val="15"/>
                <w:rFonts w:ascii="Times New Roman" w:hAnsi="Times New Roman"/>
                <w:b/>
                <w:i/>
                <w:sz w:val="24"/>
              </w:rPr>
              <w:t>Лыжная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3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2.14.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33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B272B" w:rsidTr="001F6635">
        <w:trPr>
          <w:trHeight w:val="27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выносливости. Передвижения на лыжах с равномерной скоростью в режимах умеренной, большой и </w:t>
            </w:r>
            <w:proofErr w:type="spellStart"/>
            <w:r>
              <w:rPr>
                <w:rFonts w:ascii="Times New Roman" w:hAnsi="Times New Roman"/>
                <w:sz w:val="24"/>
              </w:rPr>
              <w:t>субмаксимальной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интенсивности, с соревновательной скоростью.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координации. Упражнения в поворотах и спусках на лыжах, проезд через «ворота» и преодоление небольших трамплинов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DD58CB" w:rsidP="00DD5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335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Легкая атлетика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3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2.15. </w:t>
            </w:r>
          </w:p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B272B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24D" w:rsidTr="001F6635">
        <w:trPr>
          <w:trHeight w:val="7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легкой атлетикой. Техника бега высокого и низкого старта, стартового разгона, финиширования;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4C2FE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спринтерского бега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4C2FE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Совершенствование техники (кроссового бега, средние и длинные дистанции (2 000 м (девушки) и 3 000 м (юноши))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4C2FE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эстафетного бега (4 *100 м, 4*400 м; бега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 с различной скоростью)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4C2FE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4C2FE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4C2FE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метания гранаты весом 500 г (девушки) и 700 г (юноши);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4C2FE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26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424D" w:rsidRDefault="00E6424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4C2FE1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24D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техники спортивных способов плавания (кроль на груди, на спине; брасс)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96144B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техники стартов и поворотов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96144B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прикладных способов плавания, способов транспортировки утопающего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96144B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tabs>
                <w:tab w:val="left" w:pos="349"/>
              </w:tabs>
              <w:spacing w:after="0"/>
              <w:ind w:left="43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физических способностей средствами плавания. Подвижные игры и эстафеты с элементами плавания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96144B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2B" w:rsidRDefault="00AB27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6424D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занятиях. Освоение и совершенствование техники выполнения приёмов по видам спорта.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156F18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E6424D" w:rsidTr="001F663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6424D" w:rsidRDefault="00E642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по видам спорта. Разбор правил.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24D" w:rsidRDefault="00E642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4D" w:rsidRDefault="00E6424D" w:rsidP="00E6424D">
            <w:pPr>
              <w:jc w:val="center"/>
            </w:pPr>
            <w:r w:rsidRPr="00156F18">
              <w:rPr>
                <w:rFonts w:ascii="Times New Roman" w:hAnsi="Times New Roman"/>
                <w:color w:val="000000"/>
                <w:sz w:val="24"/>
              </w:rPr>
              <w:t>1-3</w:t>
            </w: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 w:rsidP="006B7DD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sz w:val="24"/>
              </w:rPr>
              <w:t>(дифференцированный зачёт)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B272B" w:rsidTr="001F663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272B" w:rsidRDefault="00AB272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272B" w:rsidRDefault="00AB272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C87926" w:rsidRPr="000B3A2E" w:rsidRDefault="00C87926" w:rsidP="000B3A2E">
      <w:pPr>
        <w:shd w:val="clear" w:color="auto" w:fill="FFFFFF"/>
        <w:spacing w:line="288" w:lineRule="auto"/>
        <w:ind w:left="91"/>
        <w:contextualSpacing/>
        <w:rPr>
          <w:rFonts w:ascii="Times New Roman" w:hAnsi="Times New Roman" w:cs="Times New Roman"/>
          <w:spacing w:val="-3"/>
          <w:sz w:val="26"/>
          <w:szCs w:val="26"/>
        </w:rPr>
      </w:pPr>
    </w:p>
    <w:p w:rsidR="00863626" w:rsidRPr="00863626" w:rsidRDefault="00863626" w:rsidP="00863626">
      <w:pPr>
        <w:widowControl w:val="0"/>
        <w:suppressAutoHyphens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626">
        <w:rPr>
          <w:rFonts w:ascii="Times New Roman" w:hAnsi="Times New Roman" w:cs="Times New Roman"/>
          <w:sz w:val="26"/>
          <w:szCs w:val="26"/>
        </w:rPr>
        <w:t xml:space="preserve">Для характеристики уровня освоения учебного материала используются следующие обозначения: </w:t>
      </w:r>
    </w:p>
    <w:p w:rsidR="00863626" w:rsidRPr="00863626" w:rsidRDefault="00863626" w:rsidP="00863626">
      <w:pPr>
        <w:widowControl w:val="0"/>
        <w:suppressAutoHyphens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626">
        <w:rPr>
          <w:rFonts w:ascii="Times New Roman" w:hAnsi="Times New Roman" w:cs="Times New Roman"/>
          <w:sz w:val="26"/>
          <w:szCs w:val="26"/>
        </w:rPr>
        <w:t xml:space="preserve">1 – </w:t>
      </w:r>
      <w:proofErr w:type="gramStart"/>
      <w:r w:rsidRPr="00863626">
        <w:rPr>
          <w:rFonts w:ascii="Times New Roman" w:hAnsi="Times New Roman" w:cs="Times New Roman"/>
          <w:sz w:val="26"/>
          <w:szCs w:val="26"/>
        </w:rPr>
        <w:t>ознакомительный</w:t>
      </w:r>
      <w:proofErr w:type="gramEnd"/>
      <w:r w:rsidRPr="00863626">
        <w:rPr>
          <w:rFonts w:ascii="Times New Roman" w:hAnsi="Times New Roman" w:cs="Times New Roman"/>
          <w:sz w:val="26"/>
          <w:szCs w:val="26"/>
        </w:rPr>
        <w:t xml:space="preserve"> (узнавание ранее изученных объектов, свойств); </w:t>
      </w:r>
    </w:p>
    <w:p w:rsidR="00863626" w:rsidRPr="00863626" w:rsidRDefault="00863626" w:rsidP="00863626">
      <w:pPr>
        <w:widowControl w:val="0"/>
        <w:suppressAutoHyphens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626">
        <w:rPr>
          <w:rFonts w:ascii="Times New Roman" w:hAnsi="Times New Roman" w:cs="Times New Roman"/>
          <w:sz w:val="26"/>
          <w:szCs w:val="26"/>
        </w:rPr>
        <w:t>2 – </w:t>
      </w:r>
      <w:proofErr w:type="gramStart"/>
      <w:r w:rsidRPr="00863626">
        <w:rPr>
          <w:rFonts w:ascii="Times New Roman" w:hAnsi="Times New Roman" w:cs="Times New Roman"/>
          <w:sz w:val="26"/>
          <w:szCs w:val="26"/>
        </w:rPr>
        <w:t>репродуктивный</w:t>
      </w:r>
      <w:proofErr w:type="gramEnd"/>
      <w:r w:rsidRPr="00863626">
        <w:rPr>
          <w:rFonts w:ascii="Times New Roman" w:hAnsi="Times New Roman" w:cs="Times New Roman"/>
          <w:sz w:val="26"/>
          <w:szCs w:val="26"/>
        </w:rPr>
        <w:t xml:space="preserve"> (выполнение деятельности по образцу, инструкции или под руководством); </w:t>
      </w:r>
    </w:p>
    <w:p w:rsidR="00863626" w:rsidRPr="00863626" w:rsidRDefault="00863626" w:rsidP="00863626">
      <w:pPr>
        <w:widowControl w:val="0"/>
        <w:suppressAutoHyphens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626">
        <w:rPr>
          <w:rFonts w:ascii="Times New Roman" w:hAnsi="Times New Roman" w:cs="Times New Roman"/>
          <w:sz w:val="26"/>
          <w:szCs w:val="26"/>
        </w:rPr>
        <w:t xml:space="preserve">3 – </w:t>
      </w:r>
      <w:proofErr w:type="gramStart"/>
      <w:r w:rsidRPr="00863626">
        <w:rPr>
          <w:rFonts w:ascii="Times New Roman" w:hAnsi="Times New Roman" w:cs="Times New Roman"/>
          <w:sz w:val="26"/>
          <w:szCs w:val="26"/>
        </w:rPr>
        <w:t>продуктивный</w:t>
      </w:r>
      <w:proofErr w:type="gramEnd"/>
      <w:r w:rsidRPr="00863626">
        <w:rPr>
          <w:rFonts w:ascii="Times New Roman" w:hAnsi="Times New Roman" w:cs="Times New Roman"/>
          <w:sz w:val="26"/>
          <w:szCs w:val="26"/>
        </w:rPr>
        <w:t xml:space="preserve"> (планирование и самостоятельное выполнение деятельности, решение проблемных задач).</w:t>
      </w:r>
    </w:p>
    <w:p w:rsidR="00C87926" w:rsidRPr="000B3A2E" w:rsidRDefault="00C87926" w:rsidP="000B3A2E">
      <w:pPr>
        <w:spacing w:line="288" w:lineRule="auto"/>
        <w:contextualSpacing/>
        <w:rPr>
          <w:rFonts w:ascii="Times New Roman" w:hAnsi="Times New Roman" w:cs="Times New Roman"/>
          <w:sz w:val="26"/>
          <w:szCs w:val="26"/>
        </w:rPr>
        <w:sectPr w:rsidR="00C87926" w:rsidRPr="000B3A2E" w:rsidSect="0073425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E2383A" w:rsidRPr="000B3A2E" w:rsidRDefault="00E2383A" w:rsidP="000B3A2E">
      <w:pPr>
        <w:spacing w:line="288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B3A2E">
        <w:rPr>
          <w:rFonts w:ascii="Times New Roman" w:hAnsi="Times New Roman" w:cs="Times New Roman"/>
          <w:b/>
          <w:caps/>
          <w:sz w:val="26"/>
          <w:szCs w:val="26"/>
        </w:rPr>
        <w:lastRenderedPageBreak/>
        <w:t>3. Условия реализации программы дисциплины</w:t>
      </w:r>
    </w:p>
    <w:p w:rsidR="005530EE" w:rsidRPr="005530EE" w:rsidRDefault="005530EE" w:rsidP="0055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5530EE" w:rsidRDefault="005530EE" w:rsidP="005530EE">
      <w:pPr>
        <w:spacing w:after="0" w:line="288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Реализация программы дисциплины требует наличия универсального спортивного зала, тренажёрного зала, открытого стадиона широкого профиля с элементами полосы препятствий; оборудованных раздевалок с душевыми кабинами.</w:t>
      </w:r>
    </w:p>
    <w:p w:rsidR="00132CF2" w:rsidRPr="00132CF2" w:rsidRDefault="00132CF2" w:rsidP="00132CF2">
      <w:pPr>
        <w:spacing w:after="0" w:line="288" w:lineRule="auto"/>
        <w:ind w:firstLine="708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132CF2">
        <w:rPr>
          <w:rFonts w:ascii="Times New Roman" w:eastAsia="SimSun" w:hAnsi="Times New Roman" w:cs="Times New Roman"/>
          <w:sz w:val="26"/>
          <w:szCs w:val="26"/>
        </w:rPr>
        <w:t>Спортивный комплекс:</w:t>
      </w:r>
    </w:p>
    <w:p w:rsidR="009772C0" w:rsidRPr="009772C0" w:rsidRDefault="009772C0" w:rsidP="009772C0">
      <w:pPr>
        <w:keepNext/>
        <w:rPr>
          <w:rFonts w:ascii="Times New Roman" w:eastAsia="SimSun" w:hAnsi="Times New Roman" w:cs="Times New Roman"/>
          <w:sz w:val="26"/>
          <w:szCs w:val="26"/>
        </w:rPr>
      </w:pPr>
      <w:r w:rsidRPr="009772C0">
        <w:rPr>
          <w:rFonts w:ascii="Times New Roman" w:eastAsia="SimSun" w:hAnsi="Times New Roman" w:cs="Times New Roman"/>
          <w:sz w:val="26"/>
          <w:szCs w:val="26"/>
        </w:rPr>
        <w:t>спортивный зал;</w:t>
      </w:r>
    </w:p>
    <w:p w:rsidR="009772C0" w:rsidRDefault="009772C0" w:rsidP="009772C0">
      <w:pPr>
        <w:spacing w:after="0" w:line="288" w:lineRule="auto"/>
        <w:contextualSpacing/>
      </w:pPr>
      <w:r w:rsidRPr="009772C0">
        <w:rPr>
          <w:rFonts w:ascii="Times New Roman" w:eastAsia="SimSun" w:hAnsi="Times New Roman" w:cs="Times New Roman"/>
          <w:sz w:val="26"/>
          <w:szCs w:val="26"/>
        </w:rPr>
        <w:t>Рабочее место преподавателя оборудовано компьютером с выходом в интернет. Имеется комната для занятий атлетической гимнастикой с тренажерами, раздевалка, душевая комната, санузел. Имеются комплекты учебной, методической и справочной литературы, плакаты по темам программы.  Преподавателем разработаны учебные планы и программы по дисциплинам</w:t>
      </w:r>
      <w:r>
        <w:t>.</w:t>
      </w:r>
    </w:p>
    <w:p w:rsidR="005530EE" w:rsidRPr="005530EE" w:rsidRDefault="005530EE" w:rsidP="009772C0">
      <w:pPr>
        <w:spacing w:after="0" w:line="288" w:lineRule="auto"/>
        <w:contextualSpacing/>
        <w:rPr>
          <w:rFonts w:ascii="Times New Roman" w:eastAsia="SimSun" w:hAnsi="Times New Roman" w:cs="Times New Roman"/>
          <w:b/>
          <w:sz w:val="26"/>
          <w:szCs w:val="26"/>
        </w:rPr>
      </w:pPr>
      <w:bookmarkStart w:id="6" w:name="_GoBack"/>
      <w:r w:rsidRPr="005530EE">
        <w:rPr>
          <w:rFonts w:ascii="Times New Roman" w:eastAsia="SimSun" w:hAnsi="Times New Roman" w:cs="Times New Roman"/>
          <w:b/>
          <w:color w:val="000000"/>
          <w:sz w:val="26"/>
          <w:szCs w:val="26"/>
        </w:rPr>
        <w:t>Спортивное оборудование:</w:t>
      </w:r>
    </w:p>
    <w:p w:rsidR="005530EE" w:rsidRPr="005530EE" w:rsidRDefault="005530EE" w:rsidP="005530EE">
      <w:pPr>
        <w:numPr>
          <w:ilvl w:val="0"/>
          <w:numId w:val="26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бадминтон,</w:t>
      </w:r>
      <w:proofErr w:type="gramEnd"/>
    </w:p>
    <w:p w:rsidR="005530EE" w:rsidRPr="005530EE" w:rsidRDefault="005530EE" w:rsidP="005530EE">
      <w:pPr>
        <w:numPr>
          <w:ilvl w:val="0"/>
          <w:numId w:val="26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оборудование для силовых упражнений (например: гантели, утяжелители, резина, штанги с комплектом различных отягощений,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бодибары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);</w:t>
      </w:r>
    </w:p>
    <w:p w:rsidR="005530EE" w:rsidRPr="005530EE" w:rsidRDefault="005530EE" w:rsidP="005530EE">
      <w:pPr>
        <w:numPr>
          <w:ilvl w:val="0"/>
          <w:numId w:val="26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гимнастическая перекладина, шведская стенка, секундомеры, мячи для тенниса, дорожка резиновая разметочная 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для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прыжком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и метания;</w:t>
      </w:r>
    </w:p>
    <w:p w:rsidR="005530EE" w:rsidRPr="005530EE" w:rsidRDefault="005530EE" w:rsidP="005530EE">
      <w:pPr>
        <w:numPr>
          <w:ilvl w:val="0"/>
          <w:numId w:val="26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оборудование, необходимое для реализации части по профессионально-прикладной физической подготовке.</w:t>
      </w:r>
    </w:p>
    <w:p w:rsidR="005530EE" w:rsidRPr="005530EE" w:rsidRDefault="005530EE" w:rsidP="005530EE">
      <w:pPr>
        <w:spacing w:after="0" w:line="288" w:lineRule="auto"/>
        <w:contextualSpacing/>
        <w:rPr>
          <w:rFonts w:ascii="Times New Roman" w:eastAsia="SimSun" w:hAnsi="Times New Roman" w:cs="Times New Roman"/>
          <w:b/>
          <w:sz w:val="26"/>
          <w:szCs w:val="26"/>
        </w:rPr>
      </w:pPr>
      <w:bookmarkStart w:id="7" w:name="bookmark10"/>
      <w:r w:rsidRPr="005530EE">
        <w:rPr>
          <w:rFonts w:ascii="Times New Roman" w:eastAsia="SimSun" w:hAnsi="Times New Roman" w:cs="Times New Roman"/>
          <w:b/>
          <w:color w:val="000000"/>
          <w:sz w:val="26"/>
          <w:szCs w:val="26"/>
          <w:shd w:val="clear" w:color="auto" w:fill="FFFFFF"/>
        </w:rPr>
        <w:t>Технические средства обучения:</w:t>
      </w:r>
      <w:bookmarkEnd w:id="7"/>
    </w:p>
    <w:p w:rsidR="005530EE" w:rsidRPr="005530EE" w:rsidRDefault="005530EE" w:rsidP="005530EE">
      <w:pPr>
        <w:numPr>
          <w:ilvl w:val="0"/>
          <w:numId w:val="27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5530EE" w:rsidRPr="005530EE" w:rsidRDefault="005530EE" w:rsidP="005530EE">
      <w:pPr>
        <w:numPr>
          <w:ilvl w:val="0"/>
          <w:numId w:val="27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электронные носители с записями комплексов упражнений для демонстрации на экране</w:t>
      </w:r>
    </w:p>
    <w:bookmarkEnd w:id="6"/>
    <w:p w:rsidR="005530EE" w:rsidRPr="005530EE" w:rsidRDefault="005530EE" w:rsidP="005530EE">
      <w:pPr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5530EE" w:rsidRPr="005530EE" w:rsidRDefault="005530EE" w:rsidP="0055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5530EE" w:rsidRPr="005530EE" w:rsidRDefault="005530EE" w:rsidP="0055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bCs/>
          <w:i/>
          <w:sz w:val="26"/>
          <w:szCs w:val="26"/>
        </w:rPr>
        <w:t>Основные источники:</w:t>
      </w:r>
    </w:p>
    <w:p w:rsidR="005530EE" w:rsidRPr="005530EE" w:rsidRDefault="005530EE" w:rsidP="005530EE">
      <w:pPr>
        <w:numPr>
          <w:ilvl w:val="0"/>
          <w:numId w:val="30"/>
        </w:numPr>
        <w:spacing w:after="0" w:line="288" w:lineRule="auto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6"/>
        </w:rPr>
      </w:pPr>
      <w:bookmarkStart w:id="8" w:name="bookmark12"/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Бишаева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А.А. Физическая культура: учебник для студентов профессиональных образовательных организаций, осваивающих профессии и 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специальности СПО. </w:t>
      </w:r>
      <w:proofErr w:type="gramStart"/>
      <w:r>
        <w:rPr>
          <w:rFonts w:ascii="Times New Roman" w:eastAsia="SimSun" w:hAnsi="Times New Roman" w:cs="Times New Roman"/>
          <w:color w:val="000000"/>
          <w:sz w:val="26"/>
          <w:szCs w:val="26"/>
        </w:rPr>
        <w:t>–М</w:t>
      </w:r>
      <w:proofErr w:type="gramEnd"/>
      <w:r>
        <w:rPr>
          <w:rFonts w:ascii="Times New Roman" w:eastAsia="SimSun" w:hAnsi="Times New Roman" w:cs="Times New Roman"/>
          <w:color w:val="000000"/>
          <w:sz w:val="26"/>
          <w:szCs w:val="26"/>
        </w:rPr>
        <w:t>., 2022</w:t>
      </w:r>
    </w:p>
    <w:p w:rsidR="005530EE" w:rsidRPr="005530EE" w:rsidRDefault="005530EE" w:rsidP="005530EE">
      <w:pPr>
        <w:spacing w:after="0" w:line="288" w:lineRule="auto"/>
        <w:ind w:left="720"/>
        <w:contextualSpacing/>
        <w:rPr>
          <w:rFonts w:ascii="Times New Roman" w:eastAsia="SimSun" w:hAnsi="Times New Roman" w:cs="Times New Roman"/>
          <w:color w:val="000000"/>
          <w:sz w:val="26"/>
          <w:szCs w:val="26"/>
        </w:rPr>
      </w:pPr>
    </w:p>
    <w:p w:rsidR="005530EE" w:rsidRPr="005530EE" w:rsidRDefault="005530EE" w:rsidP="005530EE">
      <w:pPr>
        <w:spacing w:after="0" w:line="288" w:lineRule="auto"/>
        <w:contextualSpacing/>
        <w:rPr>
          <w:rFonts w:ascii="Times New Roman" w:eastAsia="SimSun" w:hAnsi="Times New Roman" w:cs="Times New Roman"/>
          <w:b/>
          <w:i/>
          <w:sz w:val="26"/>
          <w:szCs w:val="26"/>
        </w:rPr>
      </w:pPr>
      <w:r w:rsidRPr="005530EE">
        <w:rPr>
          <w:rFonts w:ascii="Times New Roman" w:eastAsia="SimSun" w:hAnsi="Times New Roman" w:cs="Times New Roman"/>
          <w:b/>
          <w:i/>
          <w:color w:val="000000"/>
          <w:sz w:val="26"/>
          <w:szCs w:val="26"/>
          <w:shd w:val="clear" w:color="auto" w:fill="FFFFFF"/>
        </w:rPr>
        <w:t>Дополнительные источники:</w:t>
      </w:r>
      <w:bookmarkEnd w:id="8"/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Аэробика - идеальная фигура: методические рекомендации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/ С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ост.: В.А. Гриднев, В.П.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Шибкова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О.В Кольцова, Г.А. Комендантов. - Тамбов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Изд-во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Тамб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гос.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техн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ун-та, 2008. - 44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Бартош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О.В. Сила и основы методики ее воспитания: Методические рекомендации. - Владивосток: Изд-во МГУ им. адм. Г.И.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Невельского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2009. - 47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Боровских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МичГАУ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2008. - 66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,Л</w:t>
      </w:r>
      <w:proofErr w:type="spellEnd"/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Тренируем мышцы живота и спины за 10 минут в день [Текст] / Люси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- Ростов н/дону: «Феникс», 2005. - 160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,Л</w:t>
      </w:r>
      <w:proofErr w:type="spellEnd"/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Тренируем мышцы ног и ягодиц за 10 минут в день [Текст] / Люси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- Ростов н/дону: «Феникс», 2005. - 160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,Л</w:t>
      </w:r>
      <w:proofErr w:type="spellEnd"/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Фитбол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за 10 минут в день [Текст] / Люси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Бурбо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- Ростов н/дону: «Феникс», 2005. - 160 с. Волков Л. В. Физическое воспитание учащихся [Текст] / Л. В. Волков - Киев: Издательство Олимпийская литература. - 2002. - 290с.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Горцев, Геннадий. Аэробика Фитнесс. Шейпинг [Текст] / Г. Горцев. - М.: Вече, 2001. - 320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Жмулин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А. В.,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Масягина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Н. В. Профессионально-прикладная 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[Текст] - М.: Издательство «Прометей» МПГУ. - 2010. Стр. 11-13.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Ильинич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В.И. Физическая культура студента и жизнь: учебник для вузов [Текст] / В.И.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Ильинич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. - М.: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Гардарики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2007. -366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Кречмер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, Э. Строение тела и характер [Текст] / Э.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Кречмер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. - М.: Педагогика, 1995. - 158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Купер, К. Аэробика для хорошего самочувствия [Текст] / Кеннет Купер: Пер. с англ. - М.: Физкультура </w:t>
      </w: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спорт, 2007. - 192 с.: ил.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Ланда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Б. Х. Методика комплексной оценки физического развития и физической подготовленности [Текст] / Б. Х.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Ланда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- Москва: Издательство Советский спорт. - 2005. - 192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Муравов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И. В. Оздоровительные эффекты физической культуры и спорта [Текст] / И. В.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Муравов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- Киев: Издательство Здоровье. - 1989. - 272с.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Носов В.В. Основные упражнения баскетболиста на начальном этапе обучения: Методические указания. - Ульяновск: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УлГТУ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, 2006. - 30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Программное и организационно - методическое обеспечение физического воспитания обучающихся в образовательных учреждениях начального и среднего профессионального образования.</w:t>
      </w:r>
      <w:proofErr w:type="gram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 xml:space="preserve"> Методические </w:t>
      </w:r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рекомендации к формированию Комплексной программы учебного заведения по предмету «Физическая культура» [Текст] / Под ред. И.П.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Залетаева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, А. П. Зотова, М. В. Анисимовой, О. М. Плахова - Москва: Издательство Физкультура и Спорт. - 2006. - 160с.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Попова Е.Г. Общеразвивающие упражнения в гимнастике [Текст] / Е.Г. Попова - Москва: Издательство Терра-Спорт. - 2000. - 72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Ратов И. П. Двигательные возможности человека и нетрадиционные методы их развития и восстановления [Текст] / И. П. Ратов - Минск: Издательство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Минтиппроэкт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. - 1994. - 116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Рубцова И.В.,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Кубышкина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Е.В.,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Алаторцева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Е.В.,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Готовцева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Я.В. Оптимальная двигательная активность: Учебно-методическое пособие. - Воронеж: ИПЦ ВГУ, 2007. - 23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Селуянов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, В.Н. ИЗОТОН (Основы оздоровительной физической культуры) [Текст]: Учебное пособие / В.Н.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Селуянов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, С.К.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Сарсания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, Е.Б.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Мякиченко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. - М., Фин. Академия, ОФК. - 1995. - 138 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Туманян Г.С. Здоровый образ жизни и физическое совершенствование: учебное пособие для студентов высших учебных заведений [Текст] Черемисинов В. Н.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Валеология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[Текст] / В. Н. Черемисинов - Москва: Издательство Физическая культура. - 2005. - 144с.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Черенкова С. Л., Физическая культура: самостоятельные занятия [Текст] / С.Л. Черенкова - Брянск: БГТУ. - 2004. - 205 с. Шевякова С.А., Захарова В.Р., Мосиенко М.Г.</w:t>
      </w:r>
    </w:p>
    <w:p w:rsidR="005530EE" w:rsidRPr="005530EE" w:rsidRDefault="005530EE" w:rsidP="005530EE">
      <w:pPr>
        <w:numPr>
          <w:ilvl w:val="0"/>
          <w:numId w:val="28"/>
        </w:numPr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Физическая культура в режиме дня студента: Методические рекомендации. - Мичуринск: Изд-во </w:t>
      </w:r>
      <w:proofErr w:type="spellStart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МичГАУ</w:t>
      </w:r>
      <w:proofErr w:type="spellEnd"/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, 2008. - 15 с.</w:t>
      </w:r>
    </w:p>
    <w:p w:rsidR="005530EE" w:rsidRPr="005530EE" w:rsidRDefault="005530EE" w:rsidP="0055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5530EE" w:rsidRPr="005530EE" w:rsidRDefault="005530EE" w:rsidP="005530EE">
      <w:pPr>
        <w:spacing w:after="0" w:line="288" w:lineRule="auto"/>
        <w:contextualSpacing/>
        <w:rPr>
          <w:rFonts w:ascii="Times New Roman" w:eastAsia="SimSun" w:hAnsi="Times New Roman" w:cs="Times New Roman"/>
          <w:b/>
          <w:i/>
          <w:sz w:val="26"/>
          <w:szCs w:val="26"/>
        </w:rPr>
      </w:pPr>
      <w:bookmarkStart w:id="9" w:name="bookmark13"/>
      <w:r w:rsidRPr="005530EE">
        <w:rPr>
          <w:rFonts w:ascii="Times New Roman" w:eastAsia="SimSun" w:hAnsi="Times New Roman" w:cs="Times New Roman"/>
          <w:b/>
          <w:i/>
          <w:color w:val="000000"/>
          <w:sz w:val="26"/>
          <w:szCs w:val="26"/>
          <w:shd w:val="clear" w:color="auto" w:fill="FFFFFF"/>
        </w:rPr>
        <w:t>Интернет ресурсы:</w:t>
      </w:r>
      <w:bookmarkEnd w:id="9"/>
    </w:p>
    <w:p w:rsidR="005530EE" w:rsidRPr="005530EE" w:rsidRDefault="005530EE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Сайт Министерства спорта, туризма и молодёжной политики  </w:t>
      </w:r>
      <w:hyperlink r:id="rId11" w:history="1"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sport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minstm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gov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</w:hyperlink>
      <w:r w:rsidRPr="005530E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Сайт Департамента физической культуры и спорта города Москвы </w:t>
      </w:r>
      <w:hyperlink r:id="rId12" w:history="1"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mossport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5530E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</w:p>
    <w:p w:rsidR="005530EE" w:rsidRPr="005530EE" w:rsidRDefault="00165376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hyperlink r:id="rId13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it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-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n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communities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aspx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?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cat</w:t>
        </w:r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no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>=22924&amp;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lib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no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>=32922&amp;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tmpl</w:t>
      </w:r>
      <w:proofErr w:type="spellEnd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>=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val="en-US" w:eastAsia="en-US"/>
        </w:rPr>
        <w:t>lib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сеть творческих</w:t>
      </w:r>
      <w:r w:rsidR="005530EE"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учителей/сообщество учителей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физ.культуры</w:t>
      </w:r>
      <w:proofErr w:type="spellEnd"/>
    </w:p>
    <w:p w:rsidR="005530EE" w:rsidRPr="005530EE" w:rsidRDefault="00165376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hyperlink r:id="rId14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trainer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1.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- сайт учителя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физ.культуры</w:t>
      </w:r>
      <w:proofErr w:type="spellEnd"/>
    </w:p>
    <w:p w:rsidR="005530EE" w:rsidRPr="005530EE" w:rsidRDefault="005530EE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hyperlink r:id="rId15" w:history="1"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proofErr w:type="spellStart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zdd</w:t>
        </w:r>
        <w:proofErr w:type="spellEnd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.1</w:t>
        </w:r>
        <w:proofErr w:type="spellStart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september</w:t>
        </w:r>
        <w:proofErr w:type="spellEnd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Pr="005530E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- газета "Здоровье детей" </w:t>
      </w:r>
    </w:p>
    <w:p w:rsidR="005530EE" w:rsidRPr="005530EE" w:rsidRDefault="00165376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hyperlink r:id="rId16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spo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.1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september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color w:val="000000"/>
          <w:sz w:val="26"/>
          <w:szCs w:val="26"/>
        </w:rPr>
        <w:t>- газета "Спорт в школе"</w:t>
      </w:r>
    </w:p>
    <w:p w:rsidR="005530EE" w:rsidRPr="005530EE" w:rsidRDefault="00165376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hyperlink r:id="rId17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infosport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press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fkvot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- Физическая культура: воспитание, образование,</w:t>
      </w:r>
      <w:r w:rsidR="005530EE" w:rsidRPr="005530EE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тренировка. Ежеквартальный научно-методический журнал Российской Академии Образования</w:t>
      </w:r>
      <w:r w:rsidR="005530EE" w:rsidRPr="005530EE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Российской Государственной Академии Физической Культуры.</w:t>
      </w:r>
    </w:p>
    <w:p w:rsidR="005530EE" w:rsidRPr="005530EE" w:rsidRDefault="00165376" w:rsidP="005530EE">
      <w:pPr>
        <w:numPr>
          <w:ilvl w:val="0"/>
          <w:numId w:val="29"/>
        </w:numPr>
        <w:tabs>
          <w:tab w:val="left" w:pos="0"/>
        </w:tabs>
        <w:spacing w:after="0" w:line="288" w:lineRule="auto"/>
        <w:ind w:firstLine="36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hyperlink r:id="rId18" w:history="1"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tpfk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infosport</w:t>
        </w:r>
        <w:proofErr w:type="spellEnd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="005530EE" w:rsidRPr="005530EE">
          <w:rPr>
            <w:rFonts w:ascii="Times New Roman" w:eastAsia="SimSun" w:hAnsi="Times New Roman" w:cs="Times New Roman"/>
            <w:color w:val="000080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  <w:lang w:eastAsia="en-US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- Теория и практика физической культуры. Ежемесячный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научно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softHyphen/>
        <w:t>теоретический</w:t>
      </w:r>
      <w:proofErr w:type="spellEnd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 журнал </w:t>
      </w:r>
      <w:proofErr w:type="gram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Г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осударственного</w:t>
      </w:r>
      <w:proofErr w:type="spellEnd"/>
      <w:proofErr w:type="gramEnd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 Комитета Российской Федерации по физической</w:t>
      </w:r>
      <w:r w:rsidR="005530EE" w:rsidRPr="005530EE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культуре и туризму, Российской Г </w:t>
      </w:r>
      <w:proofErr w:type="spellStart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>осударственной</w:t>
      </w:r>
      <w:proofErr w:type="spellEnd"/>
      <w:r w:rsidR="005530EE" w:rsidRPr="005530EE">
        <w:rPr>
          <w:rFonts w:ascii="Times New Roman" w:eastAsia="SimSun" w:hAnsi="Times New Roman" w:cs="Times New Roman"/>
          <w:sz w:val="26"/>
          <w:szCs w:val="26"/>
          <w:u w:val="single"/>
        </w:rPr>
        <w:t xml:space="preserve"> Академии физической культуры</w:t>
      </w:r>
      <w:r w:rsidR="005530EE" w:rsidRPr="005530EE">
        <w:rPr>
          <w:rFonts w:ascii="Times New Roman" w:eastAsia="SimSun" w:hAnsi="Times New Roman" w:cs="Times New Roman"/>
          <w:sz w:val="26"/>
          <w:szCs w:val="26"/>
        </w:rPr>
        <w:t xml:space="preserve"> </w:t>
      </w:r>
    </w:p>
    <w:p w:rsidR="00616481" w:rsidRDefault="005530EE" w:rsidP="005530EE">
      <w:pPr>
        <w:tabs>
          <w:tab w:val="left" w:pos="1069"/>
          <w:tab w:val="left" w:pos="1134"/>
        </w:tabs>
        <w:spacing w:line="288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aps/>
          <w:sz w:val="26"/>
          <w:szCs w:val="26"/>
        </w:rPr>
        <w:sectPr w:rsidR="00616481" w:rsidSect="00836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30EE">
        <w:rPr>
          <w:rFonts w:ascii="Times New Roman" w:eastAsia="SimSun" w:hAnsi="Times New Roman" w:cs="Times New Roman"/>
          <w:b/>
          <w:caps/>
          <w:sz w:val="26"/>
          <w:szCs w:val="26"/>
        </w:rPr>
        <w:br w:type="page"/>
      </w:r>
    </w:p>
    <w:p w:rsidR="00E2383A" w:rsidRPr="000B3A2E" w:rsidRDefault="00E2383A" w:rsidP="005530EE">
      <w:pPr>
        <w:tabs>
          <w:tab w:val="left" w:pos="1069"/>
          <w:tab w:val="left" w:pos="1134"/>
        </w:tabs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B3A2E">
        <w:rPr>
          <w:rFonts w:ascii="Times New Roman" w:hAnsi="Times New Roman" w:cs="Times New Roman"/>
          <w:b/>
          <w:caps/>
          <w:sz w:val="26"/>
          <w:szCs w:val="26"/>
        </w:rPr>
        <w:lastRenderedPageBreak/>
        <w:t>4. Контроль и оценка результатов освоения УЧЕБНОЙ Дисциплины</w:t>
      </w:r>
    </w:p>
    <w:p w:rsidR="00EA3719" w:rsidRPr="000B3A2E" w:rsidRDefault="00EA3719" w:rsidP="00C03D8D">
      <w:pPr>
        <w:pStyle w:val="14"/>
        <w:spacing w:after="32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3A2E">
        <w:rPr>
          <w:rFonts w:ascii="Times New Roman" w:hAnsi="Times New Roman" w:cs="Times New Roman"/>
          <w:b/>
          <w:bCs/>
          <w:sz w:val="26"/>
          <w:szCs w:val="26"/>
        </w:rPr>
        <w:t xml:space="preserve">Контроль и оценка </w:t>
      </w:r>
      <w:r w:rsidRPr="000B3A2E">
        <w:rPr>
          <w:rFonts w:ascii="Times New Roman" w:hAnsi="Times New Roman" w:cs="Times New Roman"/>
          <w:sz w:val="26"/>
          <w:szCs w:val="26"/>
        </w:rPr>
        <w:t>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W w:w="0" w:type="auto"/>
        <w:jc w:val="center"/>
        <w:tblInd w:w="-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6010"/>
      </w:tblGrid>
      <w:tr w:rsidR="0094264E" w:rsidRPr="0094264E" w:rsidTr="0094264E">
        <w:trPr>
          <w:trHeight w:val="67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64E">
              <w:rPr>
                <w:rFonts w:ascii="Times New Roman" w:hAnsi="Times New Roman"/>
                <w:b/>
                <w:sz w:val="26"/>
                <w:szCs w:val="26"/>
              </w:rPr>
              <w:t>Общая/профессиональная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b/>
                <w:sz w:val="26"/>
                <w:szCs w:val="26"/>
              </w:rPr>
              <w:t>Раздел/Тема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b/>
                <w:sz w:val="26"/>
                <w:szCs w:val="26"/>
              </w:rPr>
              <w:t xml:space="preserve">Тип </w:t>
            </w:r>
            <w:proofErr w:type="gramStart"/>
            <w:r w:rsidRPr="0094264E">
              <w:rPr>
                <w:rFonts w:ascii="Times New Roman" w:hAnsi="Times New Roman"/>
                <w:b/>
                <w:sz w:val="26"/>
                <w:szCs w:val="26"/>
              </w:rPr>
              <w:t>оценочных</w:t>
            </w:r>
            <w:proofErr w:type="gramEnd"/>
            <w:r w:rsidRPr="0094264E">
              <w:rPr>
                <w:rFonts w:ascii="Times New Roman" w:hAnsi="Times New Roman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94264E" w:rsidRPr="0094264E" w:rsidTr="0094264E">
        <w:trPr>
          <w:trHeight w:val="162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 xml:space="preserve">Темы 1.1, 1.2 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/-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>о/с: Темы 1.3, 1.4, 2.1, 2.2, 2.3, 2.4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Темы 2.5 -2.16</w:t>
            </w:r>
          </w:p>
        </w:tc>
        <w:tc>
          <w:tcPr>
            <w:tcW w:w="6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составление словаря терминов, либо кроссворда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защита презентации/доклада-презентации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выполнение самостоятельной работы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 xml:space="preserve">составление </w:t>
            </w:r>
            <w:proofErr w:type="spellStart"/>
            <w:r w:rsidRPr="0094264E">
              <w:rPr>
                <w:sz w:val="26"/>
                <w:szCs w:val="26"/>
              </w:rPr>
              <w:t>профессиограммы</w:t>
            </w:r>
            <w:proofErr w:type="spellEnd"/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заполнение дневника самоконтроля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защита реферата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составление кроссворда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фронтальный опрос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контрольное тестирование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составление комплекса упражнений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lastRenderedPageBreak/>
              <w:t>оценивание практической работы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тестирование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тестирование (контрольная работа по теории)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jc w:val="both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демонстрация комплекса ОРУ,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сдача контрольных нормативов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сдача контрольных нормативов (контрольное упражнение)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сдача нормативов ГТО</w:t>
            </w:r>
          </w:p>
          <w:p w:rsidR="0094264E" w:rsidRPr="0094264E" w:rsidRDefault="0094264E" w:rsidP="0094264E">
            <w:pPr>
              <w:pStyle w:val="ac"/>
              <w:numPr>
                <w:ilvl w:val="0"/>
                <w:numId w:val="35"/>
              </w:numPr>
              <w:tabs>
                <w:tab w:val="left" w:pos="293"/>
              </w:tabs>
              <w:spacing w:line="276" w:lineRule="auto"/>
              <w:ind w:left="9" w:firstLine="0"/>
              <w:rPr>
                <w:sz w:val="26"/>
                <w:szCs w:val="26"/>
              </w:rPr>
            </w:pPr>
            <w:r w:rsidRPr="0094264E">
              <w:rPr>
                <w:sz w:val="26"/>
                <w:szCs w:val="26"/>
              </w:rPr>
              <w:t>выполнение упражнений на дифференцированном зачете</w:t>
            </w:r>
          </w:p>
        </w:tc>
      </w:tr>
      <w:tr w:rsidR="0094264E" w:rsidRPr="0094264E" w:rsidTr="0094264E">
        <w:trPr>
          <w:trHeight w:val="262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 xml:space="preserve">Темы 1.1,1.2 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/-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>о/с: Темы 1.3, 1.4, 2.1, 2.2, 2.3, 2.4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Темы 2.5 -2.16</w:t>
            </w:r>
          </w:p>
        </w:tc>
        <w:tc>
          <w:tcPr>
            <w:tcW w:w="6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rPr>
                <w:sz w:val="26"/>
                <w:szCs w:val="26"/>
              </w:rPr>
            </w:pPr>
          </w:p>
        </w:tc>
      </w:tr>
      <w:tr w:rsidR="0094264E" w:rsidRPr="0094264E" w:rsidTr="0094264E">
        <w:trPr>
          <w:trHeight w:val="262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lastRenderedPageBreak/>
              <w:t>ОК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 xml:space="preserve">Темы 1.1,1.2 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94264E">
              <w:rPr>
                <w:rFonts w:ascii="Times New Roman" w:hAnsi="Times New Roman"/>
                <w:sz w:val="26"/>
                <w:szCs w:val="26"/>
              </w:rPr>
              <w:t>/-</w:t>
            </w:r>
            <w:proofErr w:type="gramEnd"/>
            <w:r w:rsidRPr="0094264E">
              <w:rPr>
                <w:rFonts w:ascii="Times New Roman" w:hAnsi="Times New Roman"/>
                <w:sz w:val="26"/>
                <w:szCs w:val="26"/>
              </w:rPr>
              <w:t>о/с: Темы 1.3, 1.4, 2.1, 2.2, 2.3, 2.4</w:t>
            </w:r>
          </w:p>
          <w:p w:rsidR="0094264E" w:rsidRPr="0094264E" w:rsidRDefault="0094264E" w:rsidP="004528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4264E">
              <w:rPr>
                <w:rFonts w:ascii="Times New Roman" w:hAnsi="Times New Roman"/>
                <w:sz w:val="26"/>
                <w:szCs w:val="26"/>
              </w:rPr>
              <w:t>Темы 2.5 -2.16</w:t>
            </w:r>
          </w:p>
        </w:tc>
        <w:tc>
          <w:tcPr>
            <w:tcW w:w="6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4E" w:rsidRPr="0094264E" w:rsidRDefault="0094264E" w:rsidP="004528AD">
            <w:pPr>
              <w:rPr>
                <w:sz w:val="26"/>
                <w:szCs w:val="26"/>
              </w:rPr>
            </w:pPr>
          </w:p>
        </w:tc>
      </w:tr>
    </w:tbl>
    <w:p w:rsidR="008365B6" w:rsidRPr="000B3A2E" w:rsidRDefault="008365B6" w:rsidP="0094264E">
      <w:pPr>
        <w:spacing w:line="288" w:lineRule="auto"/>
        <w:contextualSpacing/>
        <w:rPr>
          <w:sz w:val="26"/>
          <w:szCs w:val="26"/>
        </w:rPr>
      </w:pPr>
    </w:p>
    <w:sectPr w:rsidR="008365B6" w:rsidRPr="000B3A2E" w:rsidSect="006164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76" w:rsidRDefault="00165376" w:rsidP="008A18F6">
      <w:pPr>
        <w:spacing w:after="0" w:line="240" w:lineRule="auto"/>
      </w:pPr>
      <w:r>
        <w:separator/>
      </w:r>
    </w:p>
  </w:endnote>
  <w:endnote w:type="continuationSeparator" w:id="0">
    <w:p w:rsidR="00165376" w:rsidRDefault="00165376" w:rsidP="008A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D4" w:rsidRDefault="00D80ED4">
    <w:pPr>
      <w:pStyle w:val="aa"/>
      <w:jc w:val="center"/>
    </w:pPr>
  </w:p>
  <w:p w:rsidR="00D80ED4" w:rsidRDefault="00D80E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76" w:rsidRDefault="00165376" w:rsidP="008A18F6">
      <w:pPr>
        <w:spacing w:after="0" w:line="240" w:lineRule="auto"/>
      </w:pPr>
      <w:r>
        <w:separator/>
      </w:r>
    </w:p>
  </w:footnote>
  <w:footnote w:type="continuationSeparator" w:id="0">
    <w:p w:rsidR="00165376" w:rsidRDefault="00165376" w:rsidP="008A1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580410C"/>
    <w:multiLevelType w:val="hybridMultilevel"/>
    <w:tmpl w:val="5D421EE0"/>
    <w:lvl w:ilvl="0" w:tplc="19AAF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80179"/>
    <w:multiLevelType w:val="hybridMultilevel"/>
    <w:tmpl w:val="384E73DC"/>
    <w:lvl w:ilvl="0" w:tplc="FEA83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2D36"/>
    <w:multiLevelType w:val="multilevel"/>
    <w:tmpl w:val="7CBA83B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85C83"/>
    <w:multiLevelType w:val="multilevel"/>
    <w:tmpl w:val="E7BA8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F7115A"/>
    <w:multiLevelType w:val="multilevel"/>
    <w:tmpl w:val="CE88D1C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365A5"/>
    <w:multiLevelType w:val="multilevel"/>
    <w:tmpl w:val="6B144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23825837"/>
    <w:multiLevelType w:val="multilevel"/>
    <w:tmpl w:val="EF2AA81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703C4"/>
    <w:multiLevelType w:val="multilevel"/>
    <w:tmpl w:val="26EA41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55208"/>
    <w:multiLevelType w:val="multilevel"/>
    <w:tmpl w:val="6BD653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00D6C"/>
    <w:multiLevelType w:val="multilevel"/>
    <w:tmpl w:val="2A60FB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0D0DCA"/>
    <w:multiLevelType w:val="multilevel"/>
    <w:tmpl w:val="564E76D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032FD"/>
    <w:multiLevelType w:val="hybridMultilevel"/>
    <w:tmpl w:val="4E84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D7427"/>
    <w:multiLevelType w:val="multilevel"/>
    <w:tmpl w:val="988CBE9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D3194"/>
    <w:multiLevelType w:val="multilevel"/>
    <w:tmpl w:val="53EA9F6C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32C08"/>
    <w:multiLevelType w:val="multilevel"/>
    <w:tmpl w:val="C180CF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7193FE1"/>
    <w:multiLevelType w:val="multilevel"/>
    <w:tmpl w:val="D3586E0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4D6ED7"/>
    <w:multiLevelType w:val="multilevel"/>
    <w:tmpl w:val="F9C6AAF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941F55"/>
    <w:multiLevelType w:val="multilevel"/>
    <w:tmpl w:val="55ACF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>
    <w:nsid w:val="508A77C1"/>
    <w:multiLevelType w:val="multilevel"/>
    <w:tmpl w:val="E768165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C0E71"/>
    <w:multiLevelType w:val="hybridMultilevel"/>
    <w:tmpl w:val="6E30BA98"/>
    <w:lvl w:ilvl="0" w:tplc="19AAF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F6B32"/>
    <w:multiLevelType w:val="multilevel"/>
    <w:tmpl w:val="4F0ABD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CF6F80"/>
    <w:multiLevelType w:val="multilevel"/>
    <w:tmpl w:val="9F6A46D8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EastAsia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EastAsia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EastAsia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EastAsia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EastAsia" w:hint="default"/>
        <w:i w:val="0"/>
        <w:color w:val="auto"/>
      </w:rPr>
    </w:lvl>
  </w:abstractNum>
  <w:abstractNum w:abstractNumId="25">
    <w:nsid w:val="59A83AB4"/>
    <w:multiLevelType w:val="multilevel"/>
    <w:tmpl w:val="AB2C6B3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86CE2"/>
    <w:multiLevelType w:val="multilevel"/>
    <w:tmpl w:val="C3E0093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D52AE4"/>
    <w:multiLevelType w:val="multilevel"/>
    <w:tmpl w:val="4F62E8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102277"/>
    <w:multiLevelType w:val="multilevel"/>
    <w:tmpl w:val="B4E2EE6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457EB"/>
    <w:multiLevelType w:val="multilevel"/>
    <w:tmpl w:val="249613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3B72EF"/>
    <w:multiLevelType w:val="singleLevel"/>
    <w:tmpl w:val="1AC44A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1">
    <w:nsid w:val="7A4212CD"/>
    <w:multiLevelType w:val="multilevel"/>
    <w:tmpl w:val="D8EEA5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8A4009"/>
    <w:multiLevelType w:val="multilevel"/>
    <w:tmpl w:val="BA82AB6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2E14B2"/>
    <w:multiLevelType w:val="hybridMultilevel"/>
    <w:tmpl w:val="3E2CA848"/>
    <w:lvl w:ilvl="0" w:tplc="FEA83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57D33"/>
    <w:multiLevelType w:val="multilevel"/>
    <w:tmpl w:val="9F66760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1"/>
  </w:num>
  <w:num w:numId="3">
    <w:abstractNumId w:val="25"/>
  </w:num>
  <w:num w:numId="4">
    <w:abstractNumId w:val="29"/>
  </w:num>
  <w:num w:numId="5">
    <w:abstractNumId w:val="31"/>
  </w:num>
  <w:num w:numId="6">
    <w:abstractNumId w:val="32"/>
  </w:num>
  <w:num w:numId="7">
    <w:abstractNumId w:val="28"/>
  </w:num>
  <w:num w:numId="8">
    <w:abstractNumId w:val="27"/>
  </w:num>
  <w:num w:numId="9">
    <w:abstractNumId w:val="21"/>
  </w:num>
  <w:num w:numId="10">
    <w:abstractNumId w:val="14"/>
  </w:num>
  <w:num w:numId="11">
    <w:abstractNumId w:val="12"/>
  </w:num>
  <w:num w:numId="12">
    <w:abstractNumId w:val="8"/>
  </w:num>
  <w:num w:numId="13">
    <w:abstractNumId w:val="34"/>
  </w:num>
  <w:num w:numId="14">
    <w:abstractNumId w:val="16"/>
  </w:num>
  <w:num w:numId="15">
    <w:abstractNumId w:val="23"/>
  </w:num>
  <w:num w:numId="16">
    <w:abstractNumId w:val="10"/>
  </w:num>
  <w:num w:numId="17">
    <w:abstractNumId w:val="19"/>
  </w:num>
  <w:num w:numId="18">
    <w:abstractNumId w:val="26"/>
  </w:num>
  <w:num w:numId="19">
    <w:abstractNumId w:val="9"/>
  </w:num>
  <w:num w:numId="20">
    <w:abstractNumId w:val="4"/>
  </w:num>
  <w:num w:numId="21">
    <w:abstractNumId w:val="18"/>
  </w:num>
  <w:num w:numId="22">
    <w:abstractNumId w:val="5"/>
  </w:num>
  <w:num w:numId="23">
    <w:abstractNumId w:val="6"/>
  </w:num>
  <w:num w:numId="24">
    <w:abstractNumId w:val="7"/>
  </w:num>
  <w:num w:numId="25">
    <w:abstractNumId w:val="20"/>
  </w:num>
  <w:num w:numId="26">
    <w:abstractNumId w:val="2"/>
  </w:num>
  <w:num w:numId="27">
    <w:abstractNumId w:val="22"/>
  </w:num>
  <w:num w:numId="28">
    <w:abstractNumId w:val="3"/>
  </w:num>
  <w:num w:numId="29">
    <w:abstractNumId w:val="33"/>
  </w:num>
  <w:num w:numId="30">
    <w:abstractNumId w:val="13"/>
  </w:num>
  <w:num w:numId="31">
    <w:abstractNumId w:val="0"/>
  </w:num>
  <w:num w:numId="32">
    <w:abstractNumId w:val="1"/>
  </w:num>
  <w:num w:numId="33">
    <w:abstractNumId w:val="24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6"/>
    <w:rsid w:val="000006AB"/>
    <w:rsid w:val="00001530"/>
    <w:rsid w:val="0001083C"/>
    <w:rsid w:val="00016966"/>
    <w:rsid w:val="00024ED8"/>
    <w:rsid w:val="00027CCF"/>
    <w:rsid w:val="000340FB"/>
    <w:rsid w:val="000349A6"/>
    <w:rsid w:val="00045C40"/>
    <w:rsid w:val="0006550A"/>
    <w:rsid w:val="000718BF"/>
    <w:rsid w:val="00072D44"/>
    <w:rsid w:val="00080B60"/>
    <w:rsid w:val="00082BE3"/>
    <w:rsid w:val="000A0DF7"/>
    <w:rsid w:val="000A311E"/>
    <w:rsid w:val="000A5270"/>
    <w:rsid w:val="000A5F17"/>
    <w:rsid w:val="000A7F24"/>
    <w:rsid w:val="000B27A8"/>
    <w:rsid w:val="000B3A2E"/>
    <w:rsid w:val="000B48B2"/>
    <w:rsid w:val="000D7A97"/>
    <w:rsid w:val="000F5B12"/>
    <w:rsid w:val="000F5EE5"/>
    <w:rsid w:val="001062B4"/>
    <w:rsid w:val="00106BD4"/>
    <w:rsid w:val="001076B2"/>
    <w:rsid w:val="001114BF"/>
    <w:rsid w:val="00122C06"/>
    <w:rsid w:val="00123B91"/>
    <w:rsid w:val="00126A05"/>
    <w:rsid w:val="00132CF2"/>
    <w:rsid w:val="00134739"/>
    <w:rsid w:val="00140C79"/>
    <w:rsid w:val="00143976"/>
    <w:rsid w:val="001466DA"/>
    <w:rsid w:val="00153FE5"/>
    <w:rsid w:val="001605FD"/>
    <w:rsid w:val="00165376"/>
    <w:rsid w:val="001669C0"/>
    <w:rsid w:val="00171460"/>
    <w:rsid w:val="00182038"/>
    <w:rsid w:val="001825C8"/>
    <w:rsid w:val="00182C95"/>
    <w:rsid w:val="0018562D"/>
    <w:rsid w:val="00191BF2"/>
    <w:rsid w:val="001943C9"/>
    <w:rsid w:val="001A2B5C"/>
    <w:rsid w:val="001C2616"/>
    <w:rsid w:val="001C5605"/>
    <w:rsid w:val="001F6635"/>
    <w:rsid w:val="00220237"/>
    <w:rsid w:val="00227DBB"/>
    <w:rsid w:val="00244EF9"/>
    <w:rsid w:val="00273D77"/>
    <w:rsid w:val="00275A65"/>
    <w:rsid w:val="00280E9F"/>
    <w:rsid w:val="00283E3A"/>
    <w:rsid w:val="00290B6C"/>
    <w:rsid w:val="00293946"/>
    <w:rsid w:val="002A26C4"/>
    <w:rsid w:val="002A5962"/>
    <w:rsid w:val="002B0E19"/>
    <w:rsid w:val="002B1094"/>
    <w:rsid w:val="002D495A"/>
    <w:rsid w:val="002E3212"/>
    <w:rsid w:val="002E5286"/>
    <w:rsid w:val="002F5CFC"/>
    <w:rsid w:val="00305F7D"/>
    <w:rsid w:val="00313BF5"/>
    <w:rsid w:val="00314A0F"/>
    <w:rsid w:val="00315167"/>
    <w:rsid w:val="0033797C"/>
    <w:rsid w:val="0034111E"/>
    <w:rsid w:val="00352DA9"/>
    <w:rsid w:val="0036253C"/>
    <w:rsid w:val="00372A3E"/>
    <w:rsid w:val="00382BF7"/>
    <w:rsid w:val="003849D0"/>
    <w:rsid w:val="00385776"/>
    <w:rsid w:val="003A09BA"/>
    <w:rsid w:val="003A1BF1"/>
    <w:rsid w:val="003A23BB"/>
    <w:rsid w:val="003B4CF5"/>
    <w:rsid w:val="003C2DFC"/>
    <w:rsid w:val="003C2F00"/>
    <w:rsid w:val="003F2E54"/>
    <w:rsid w:val="003F5451"/>
    <w:rsid w:val="00413D54"/>
    <w:rsid w:val="00443516"/>
    <w:rsid w:val="0044585C"/>
    <w:rsid w:val="0046588B"/>
    <w:rsid w:val="00472B77"/>
    <w:rsid w:val="00496165"/>
    <w:rsid w:val="004A10CE"/>
    <w:rsid w:val="004A2180"/>
    <w:rsid w:val="004B0A12"/>
    <w:rsid w:val="004C7D87"/>
    <w:rsid w:val="004E6E77"/>
    <w:rsid w:val="004F2EBF"/>
    <w:rsid w:val="00503D18"/>
    <w:rsid w:val="00525051"/>
    <w:rsid w:val="00534612"/>
    <w:rsid w:val="005374DE"/>
    <w:rsid w:val="005530EE"/>
    <w:rsid w:val="0056540A"/>
    <w:rsid w:val="00571EA3"/>
    <w:rsid w:val="00577104"/>
    <w:rsid w:val="005A3F4A"/>
    <w:rsid w:val="005B09D5"/>
    <w:rsid w:val="005B4645"/>
    <w:rsid w:val="005B4D3F"/>
    <w:rsid w:val="005C6C4A"/>
    <w:rsid w:val="005F171F"/>
    <w:rsid w:val="00603A8D"/>
    <w:rsid w:val="0060417C"/>
    <w:rsid w:val="00615FF9"/>
    <w:rsid w:val="00616481"/>
    <w:rsid w:val="00624D0B"/>
    <w:rsid w:val="00660444"/>
    <w:rsid w:val="00672736"/>
    <w:rsid w:val="00687400"/>
    <w:rsid w:val="00694AEA"/>
    <w:rsid w:val="00697CE7"/>
    <w:rsid w:val="006A1EDE"/>
    <w:rsid w:val="006B33D6"/>
    <w:rsid w:val="006B7DD3"/>
    <w:rsid w:val="006C594C"/>
    <w:rsid w:val="006C7CBF"/>
    <w:rsid w:val="006D36CF"/>
    <w:rsid w:val="006E0F5C"/>
    <w:rsid w:val="006E7F3E"/>
    <w:rsid w:val="006F10DA"/>
    <w:rsid w:val="006F69E4"/>
    <w:rsid w:val="00701C35"/>
    <w:rsid w:val="0071010D"/>
    <w:rsid w:val="00711AA5"/>
    <w:rsid w:val="0071250B"/>
    <w:rsid w:val="0072198B"/>
    <w:rsid w:val="007244C3"/>
    <w:rsid w:val="00730F47"/>
    <w:rsid w:val="00734252"/>
    <w:rsid w:val="007354CE"/>
    <w:rsid w:val="007E40B9"/>
    <w:rsid w:val="007E751B"/>
    <w:rsid w:val="007F1900"/>
    <w:rsid w:val="007F4E59"/>
    <w:rsid w:val="00813918"/>
    <w:rsid w:val="0082518A"/>
    <w:rsid w:val="00826B38"/>
    <w:rsid w:val="008365B6"/>
    <w:rsid w:val="008429EF"/>
    <w:rsid w:val="00855E22"/>
    <w:rsid w:val="00863626"/>
    <w:rsid w:val="00865B1B"/>
    <w:rsid w:val="0086698A"/>
    <w:rsid w:val="00866EEE"/>
    <w:rsid w:val="00870965"/>
    <w:rsid w:val="00874974"/>
    <w:rsid w:val="008859EF"/>
    <w:rsid w:val="008A18F6"/>
    <w:rsid w:val="008D1E0B"/>
    <w:rsid w:val="008D202E"/>
    <w:rsid w:val="008E30E0"/>
    <w:rsid w:val="008F7A72"/>
    <w:rsid w:val="0094264E"/>
    <w:rsid w:val="00960100"/>
    <w:rsid w:val="009614F9"/>
    <w:rsid w:val="009772C0"/>
    <w:rsid w:val="00992D68"/>
    <w:rsid w:val="009B1937"/>
    <w:rsid w:val="009B218F"/>
    <w:rsid w:val="009B2A88"/>
    <w:rsid w:val="009C17EE"/>
    <w:rsid w:val="009C55FE"/>
    <w:rsid w:val="009F694B"/>
    <w:rsid w:val="00A36609"/>
    <w:rsid w:val="00A37945"/>
    <w:rsid w:val="00A418E7"/>
    <w:rsid w:val="00A4633B"/>
    <w:rsid w:val="00A60056"/>
    <w:rsid w:val="00A661DD"/>
    <w:rsid w:val="00A7717E"/>
    <w:rsid w:val="00A77B55"/>
    <w:rsid w:val="00A8583C"/>
    <w:rsid w:val="00A951E9"/>
    <w:rsid w:val="00AB1EFC"/>
    <w:rsid w:val="00AB272B"/>
    <w:rsid w:val="00AC60CE"/>
    <w:rsid w:val="00AD3AD6"/>
    <w:rsid w:val="00B03226"/>
    <w:rsid w:val="00B04537"/>
    <w:rsid w:val="00B23D0E"/>
    <w:rsid w:val="00B2682E"/>
    <w:rsid w:val="00B53992"/>
    <w:rsid w:val="00B55EAB"/>
    <w:rsid w:val="00B92639"/>
    <w:rsid w:val="00B92DD8"/>
    <w:rsid w:val="00BA45B6"/>
    <w:rsid w:val="00BB2501"/>
    <w:rsid w:val="00BC73BD"/>
    <w:rsid w:val="00BD0301"/>
    <w:rsid w:val="00BD4830"/>
    <w:rsid w:val="00BE1CE0"/>
    <w:rsid w:val="00C03D8D"/>
    <w:rsid w:val="00C331DC"/>
    <w:rsid w:val="00C47DF5"/>
    <w:rsid w:val="00C567F7"/>
    <w:rsid w:val="00C6304B"/>
    <w:rsid w:val="00C634A2"/>
    <w:rsid w:val="00C87926"/>
    <w:rsid w:val="00C92D67"/>
    <w:rsid w:val="00CA6C85"/>
    <w:rsid w:val="00CB20BB"/>
    <w:rsid w:val="00CB3D6A"/>
    <w:rsid w:val="00CC370F"/>
    <w:rsid w:val="00CC73F7"/>
    <w:rsid w:val="00CD62CE"/>
    <w:rsid w:val="00CE2F86"/>
    <w:rsid w:val="00CE6C7C"/>
    <w:rsid w:val="00CE7BC3"/>
    <w:rsid w:val="00D53291"/>
    <w:rsid w:val="00D53B9C"/>
    <w:rsid w:val="00D7333C"/>
    <w:rsid w:val="00D80ED4"/>
    <w:rsid w:val="00D81999"/>
    <w:rsid w:val="00DA15EC"/>
    <w:rsid w:val="00DC301C"/>
    <w:rsid w:val="00DC72A4"/>
    <w:rsid w:val="00DD3212"/>
    <w:rsid w:val="00DD58CB"/>
    <w:rsid w:val="00DD6B1A"/>
    <w:rsid w:val="00DE4E2A"/>
    <w:rsid w:val="00E03976"/>
    <w:rsid w:val="00E17AA5"/>
    <w:rsid w:val="00E2383A"/>
    <w:rsid w:val="00E356FD"/>
    <w:rsid w:val="00E35D70"/>
    <w:rsid w:val="00E43E5F"/>
    <w:rsid w:val="00E56CF9"/>
    <w:rsid w:val="00E6424D"/>
    <w:rsid w:val="00E84570"/>
    <w:rsid w:val="00E86CB6"/>
    <w:rsid w:val="00E94F9D"/>
    <w:rsid w:val="00EA3719"/>
    <w:rsid w:val="00EB04FD"/>
    <w:rsid w:val="00EC3E21"/>
    <w:rsid w:val="00EC69D6"/>
    <w:rsid w:val="00EE472B"/>
    <w:rsid w:val="00EF229A"/>
    <w:rsid w:val="00F11F21"/>
    <w:rsid w:val="00F14F29"/>
    <w:rsid w:val="00F16F16"/>
    <w:rsid w:val="00F37E73"/>
    <w:rsid w:val="00F43EB7"/>
    <w:rsid w:val="00F470BA"/>
    <w:rsid w:val="00F506D0"/>
    <w:rsid w:val="00F5137F"/>
    <w:rsid w:val="00F52096"/>
    <w:rsid w:val="00F60A5F"/>
    <w:rsid w:val="00F80DD2"/>
    <w:rsid w:val="00F81197"/>
    <w:rsid w:val="00F84797"/>
    <w:rsid w:val="00FA06F4"/>
    <w:rsid w:val="00FA0B6F"/>
    <w:rsid w:val="00FB6BFE"/>
    <w:rsid w:val="00FC2C27"/>
    <w:rsid w:val="00FC5E30"/>
    <w:rsid w:val="00FD6C23"/>
    <w:rsid w:val="00FE3B36"/>
    <w:rsid w:val="00FF0666"/>
    <w:rsid w:val="00FF1AA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96"/>
  </w:style>
  <w:style w:type="paragraph" w:styleId="1">
    <w:name w:val="heading 1"/>
    <w:basedOn w:val="a"/>
    <w:next w:val="a"/>
    <w:link w:val="10"/>
    <w:uiPriority w:val="9"/>
    <w:qFormat/>
    <w:rsid w:val="00C879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C8792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26"/>
    <w:rPr>
      <w:rFonts w:ascii="Cambria" w:eastAsia="Times New Roman" w:hAnsi="Cambria" w:cs="Times New Roman"/>
      <w:b/>
      <w:bCs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792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C87926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kern w:val="28"/>
      <w:sz w:val="20"/>
      <w:szCs w:val="20"/>
      <w:lang w:val="en-US" w:eastAsia="en-US"/>
    </w:rPr>
  </w:style>
  <w:style w:type="paragraph" w:customStyle="1" w:styleId="21">
    <w:name w:val="Знак2"/>
    <w:basedOn w:val="a"/>
    <w:rsid w:val="00C879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1">
    <w:name w:val="Table Grid 1"/>
    <w:basedOn w:val="a1"/>
    <w:rsid w:val="00C8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C8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8792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-14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87926"/>
    <w:rPr>
      <w:rFonts w:ascii="Times New Roman" w:eastAsia="Times New Roman" w:hAnsi="Times New Roman" w:cs="Times New Roman"/>
      <w:caps/>
      <w:spacing w:val="-14"/>
      <w:sz w:val="24"/>
      <w:szCs w:val="24"/>
      <w:lang w:eastAsia="ru-RU"/>
    </w:rPr>
  </w:style>
  <w:style w:type="paragraph" w:styleId="3">
    <w:name w:val="Body Text 3"/>
    <w:basedOn w:val="a"/>
    <w:link w:val="30"/>
    <w:rsid w:val="00C87926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92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8792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a6">
    <w:name w:val="Название Знак"/>
    <w:basedOn w:val="a0"/>
    <w:link w:val="a5"/>
    <w:rsid w:val="00C87926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pple-style-span">
    <w:name w:val="apple-style-span"/>
    <w:basedOn w:val="a0"/>
    <w:rsid w:val="00C87926"/>
  </w:style>
  <w:style w:type="character" w:styleId="a7">
    <w:name w:val="Strong"/>
    <w:uiPriority w:val="22"/>
    <w:qFormat/>
    <w:rsid w:val="00C87926"/>
    <w:rPr>
      <w:b/>
      <w:bCs/>
    </w:rPr>
  </w:style>
  <w:style w:type="paragraph" w:styleId="a8">
    <w:name w:val="header"/>
    <w:basedOn w:val="a"/>
    <w:link w:val="a9"/>
    <w:uiPriority w:val="99"/>
    <w:unhideWhenUsed/>
    <w:rsid w:val="00C87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879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7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C879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12">
    <w:name w:val="Знак1"/>
    <w:basedOn w:val="a"/>
    <w:rsid w:val="00C879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oddtlanswer">
    <w:name w:val="oddtlanswer"/>
    <w:basedOn w:val="a0"/>
    <w:rsid w:val="00C87926"/>
  </w:style>
  <w:style w:type="paragraph" w:styleId="ac">
    <w:name w:val="List Paragraph"/>
    <w:basedOn w:val="a"/>
    <w:link w:val="ad"/>
    <w:qFormat/>
    <w:rsid w:val="00C87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87926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926"/>
    <w:rPr>
      <w:rFonts w:ascii="Tahoma" w:eastAsia="Times New Roman" w:hAnsi="Tahoma" w:cs="Times New Roman"/>
      <w:color w:val="000000"/>
      <w:kern w:val="28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C8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879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87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C879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C87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C87926"/>
    <w:rPr>
      <w:rFonts w:ascii="Calibri" w:eastAsia="Calibri" w:hAnsi="Calibri" w:cs="Times New Roman"/>
      <w:lang w:val="en-US"/>
    </w:rPr>
  </w:style>
  <w:style w:type="character" w:customStyle="1" w:styleId="submenu-table">
    <w:name w:val="submenu-table"/>
    <w:basedOn w:val="a0"/>
    <w:rsid w:val="00C87926"/>
  </w:style>
  <w:style w:type="character" w:customStyle="1" w:styleId="NoSpacingChar">
    <w:name w:val="No Spacing Char"/>
    <w:link w:val="13"/>
    <w:locked/>
    <w:rsid w:val="00E2383A"/>
    <w:rPr>
      <w:sz w:val="24"/>
      <w:szCs w:val="24"/>
    </w:rPr>
  </w:style>
  <w:style w:type="paragraph" w:customStyle="1" w:styleId="13">
    <w:name w:val="Без интервала1"/>
    <w:link w:val="NoSpacingChar"/>
    <w:rsid w:val="00E2383A"/>
    <w:pPr>
      <w:spacing w:after="0" w:line="240" w:lineRule="auto"/>
    </w:pPr>
    <w:rPr>
      <w:sz w:val="24"/>
      <w:szCs w:val="24"/>
    </w:rPr>
  </w:style>
  <w:style w:type="character" w:customStyle="1" w:styleId="af3">
    <w:name w:val="Подпись к таблице_"/>
    <w:basedOn w:val="a0"/>
    <w:link w:val="af4"/>
    <w:rsid w:val="00BD4830"/>
    <w:rPr>
      <w:rFonts w:ascii="Arial" w:eastAsia="Arial" w:hAnsi="Arial" w:cs="Arial"/>
      <w:i/>
      <w:iCs/>
      <w:sz w:val="16"/>
      <w:szCs w:val="16"/>
    </w:rPr>
  </w:style>
  <w:style w:type="character" w:customStyle="1" w:styleId="af5">
    <w:name w:val="Другое_"/>
    <w:basedOn w:val="a0"/>
    <w:link w:val="af6"/>
    <w:rsid w:val="00BD4830"/>
    <w:rPr>
      <w:rFonts w:ascii="Tahoma" w:eastAsia="Tahoma" w:hAnsi="Tahoma" w:cs="Tahoma"/>
      <w:sz w:val="20"/>
      <w:szCs w:val="20"/>
    </w:rPr>
  </w:style>
  <w:style w:type="paragraph" w:customStyle="1" w:styleId="af4">
    <w:name w:val="Подпись к таблице"/>
    <w:basedOn w:val="a"/>
    <w:link w:val="af3"/>
    <w:rsid w:val="00BD4830"/>
    <w:pPr>
      <w:widowControl w:val="0"/>
      <w:spacing w:after="0" w:line="290" w:lineRule="auto"/>
    </w:pPr>
    <w:rPr>
      <w:rFonts w:ascii="Arial" w:eastAsia="Arial" w:hAnsi="Arial" w:cs="Arial"/>
      <w:i/>
      <w:iCs/>
      <w:sz w:val="16"/>
      <w:szCs w:val="16"/>
      <w:lang w:eastAsia="en-US"/>
    </w:rPr>
  </w:style>
  <w:style w:type="paragraph" w:customStyle="1" w:styleId="af6">
    <w:name w:val="Другое"/>
    <w:basedOn w:val="a"/>
    <w:link w:val="af5"/>
    <w:rsid w:val="00BD4830"/>
    <w:pPr>
      <w:widowControl w:val="0"/>
      <w:spacing w:after="0" w:line="271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534612"/>
    <w:rPr>
      <w:rFonts w:ascii="Century Gothic" w:eastAsia="Century Gothic" w:hAnsi="Century Gothic" w:cs="Century Gothic"/>
      <w:sz w:val="28"/>
      <w:szCs w:val="28"/>
    </w:rPr>
  </w:style>
  <w:style w:type="character" w:customStyle="1" w:styleId="af7">
    <w:name w:val="Основной текст_"/>
    <w:basedOn w:val="a0"/>
    <w:link w:val="14"/>
    <w:rsid w:val="00534612"/>
    <w:rPr>
      <w:rFonts w:ascii="Tahoma" w:eastAsia="Tahoma" w:hAnsi="Tahoma" w:cs="Tahoma"/>
    </w:rPr>
  </w:style>
  <w:style w:type="character" w:customStyle="1" w:styleId="26">
    <w:name w:val="Заголовок №2_"/>
    <w:basedOn w:val="a0"/>
    <w:link w:val="27"/>
    <w:rsid w:val="00534612"/>
    <w:rPr>
      <w:rFonts w:ascii="Tahoma" w:eastAsia="Tahoma" w:hAnsi="Tahoma" w:cs="Tahoma"/>
      <w:b/>
      <w:bCs/>
    </w:rPr>
  </w:style>
  <w:style w:type="paragraph" w:customStyle="1" w:styleId="32">
    <w:name w:val="Основной текст (3)"/>
    <w:basedOn w:val="a"/>
    <w:link w:val="31"/>
    <w:rsid w:val="00534612"/>
    <w:pPr>
      <w:widowControl w:val="0"/>
      <w:spacing w:after="1000"/>
      <w:ind w:left="4020"/>
      <w:jc w:val="right"/>
    </w:pPr>
    <w:rPr>
      <w:rFonts w:ascii="Century Gothic" w:eastAsia="Century Gothic" w:hAnsi="Century Gothic" w:cs="Century Gothic"/>
      <w:sz w:val="28"/>
      <w:szCs w:val="28"/>
      <w:lang w:eastAsia="en-US"/>
    </w:rPr>
  </w:style>
  <w:style w:type="paragraph" w:customStyle="1" w:styleId="14">
    <w:name w:val="Основной текст1"/>
    <w:basedOn w:val="a"/>
    <w:link w:val="af7"/>
    <w:rsid w:val="00534612"/>
    <w:pPr>
      <w:widowControl w:val="0"/>
      <w:spacing w:after="0" w:line="302" w:lineRule="auto"/>
    </w:pPr>
    <w:rPr>
      <w:rFonts w:ascii="Tahoma" w:eastAsia="Tahoma" w:hAnsi="Tahoma" w:cs="Tahoma"/>
      <w:lang w:eastAsia="en-US"/>
    </w:rPr>
  </w:style>
  <w:style w:type="paragraph" w:customStyle="1" w:styleId="27">
    <w:name w:val="Заголовок №2"/>
    <w:basedOn w:val="a"/>
    <w:link w:val="26"/>
    <w:rsid w:val="00534612"/>
    <w:pPr>
      <w:widowControl w:val="0"/>
      <w:spacing w:after="60" w:line="250" w:lineRule="auto"/>
      <w:outlineLvl w:val="1"/>
    </w:pPr>
    <w:rPr>
      <w:rFonts w:ascii="Tahoma" w:eastAsia="Tahoma" w:hAnsi="Tahoma" w:cs="Tahoma"/>
      <w:b/>
      <w:bCs/>
      <w:lang w:eastAsia="en-US"/>
    </w:rPr>
  </w:style>
  <w:style w:type="character" w:customStyle="1" w:styleId="af8">
    <w:name w:val="Сноска_"/>
    <w:basedOn w:val="a0"/>
    <w:link w:val="af9"/>
    <w:rsid w:val="00EA3719"/>
    <w:rPr>
      <w:rFonts w:ascii="Calibri" w:eastAsia="Calibri" w:hAnsi="Calibri" w:cs="Calibri"/>
      <w:sz w:val="20"/>
      <w:szCs w:val="20"/>
    </w:rPr>
  </w:style>
  <w:style w:type="paragraph" w:customStyle="1" w:styleId="af9">
    <w:name w:val="Сноска"/>
    <w:basedOn w:val="a"/>
    <w:link w:val="af8"/>
    <w:rsid w:val="00EA3719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a">
    <w:name w:val="Body Text"/>
    <w:basedOn w:val="a"/>
    <w:link w:val="afb"/>
    <w:rsid w:val="00E35D70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E35D70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Footnote">
    <w:name w:val="Footnote"/>
    <w:basedOn w:val="a"/>
    <w:rsid w:val="00BA45B6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15">
    <w:name w:val="Обычный1"/>
    <w:rsid w:val="00BA45B6"/>
  </w:style>
  <w:style w:type="character" w:customStyle="1" w:styleId="ad">
    <w:name w:val="Абзац списка Знак"/>
    <w:basedOn w:val="15"/>
    <w:link w:val="ac"/>
    <w:locked/>
    <w:rsid w:val="00AB272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">
    <w:name w:val="Знак сноски1"/>
    <w:link w:val="afc"/>
    <w:rsid w:val="0094264E"/>
    <w:pPr>
      <w:spacing w:after="160" w:line="264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fc">
    <w:name w:val="footnote reference"/>
    <w:link w:val="16"/>
    <w:rsid w:val="0094264E"/>
    <w:rPr>
      <w:rFonts w:eastAsia="Times New Roman" w:cs="Times New Roman"/>
      <w:color w:val="00000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96"/>
  </w:style>
  <w:style w:type="paragraph" w:styleId="1">
    <w:name w:val="heading 1"/>
    <w:basedOn w:val="a"/>
    <w:next w:val="a"/>
    <w:link w:val="10"/>
    <w:uiPriority w:val="9"/>
    <w:qFormat/>
    <w:rsid w:val="00C879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C8792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26"/>
    <w:rPr>
      <w:rFonts w:ascii="Cambria" w:eastAsia="Times New Roman" w:hAnsi="Cambria" w:cs="Times New Roman"/>
      <w:b/>
      <w:bCs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792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C87926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kern w:val="28"/>
      <w:sz w:val="20"/>
      <w:szCs w:val="20"/>
      <w:lang w:val="en-US" w:eastAsia="en-US"/>
    </w:rPr>
  </w:style>
  <w:style w:type="paragraph" w:customStyle="1" w:styleId="21">
    <w:name w:val="Знак2"/>
    <w:basedOn w:val="a"/>
    <w:rsid w:val="00C879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1">
    <w:name w:val="Table Grid 1"/>
    <w:basedOn w:val="a1"/>
    <w:rsid w:val="00C8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C8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8792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-14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87926"/>
    <w:rPr>
      <w:rFonts w:ascii="Times New Roman" w:eastAsia="Times New Roman" w:hAnsi="Times New Roman" w:cs="Times New Roman"/>
      <w:caps/>
      <w:spacing w:val="-14"/>
      <w:sz w:val="24"/>
      <w:szCs w:val="24"/>
      <w:lang w:eastAsia="ru-RU"/>
    </w:rPr>
  </w:style>
  <w:style w:type="paragraph" w:styleId="3">
    <w:name w:val="Body Text 3"/>
    <w:basedOn w:val="a"/>
    <w:link w:val="30"/>
    <w:rsid w:val="00C87926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92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8792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a6">
    <w:name w:val="Название Знак"/>
    <w:basedOn w:val="a0"/>
    <w:link w:val="a5"/>
    <w:rsid w:val="00C87926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apple-style-span">
    <w:name w:val="apple-style-span"/>
    <w:basedOn w:val="a0"/>
    <w:rsid w:val="00C87926"/>
  </w:style>
  <w:style w:type="character" w:styleId="a7">
    <w:name w:val="Strong"/>
    <w:uiPriority w:val="22"/>
    <w:qFormat/>
    <w:rsid w:val="00C87926"/>
    <w:rPr>
      <w:b/>
      <w:bCs/>
    </w:rPr>
  </w:style>
  <w:style w:type="paragraph" w:styleId="a8">
    <w:name w:val="header"/>
    <w:basedOn w:val="a"/>
    <w:link w:val="a9"/>
    <w:uiPriority w:val="99"/>
    <w:unhideWhenUsed/>
    <w:rsid w:val="00C87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879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7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C8792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12">
    <w:name w:val="Знак1"/>
    <w:basedOn w:val="a"/>
    <w:rsid w:val="00C879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oddtlanswer">
    <w:name w:val="oddtlanswer"/>
    <w:basedOn w:val="a0"/>
    <w:rsid w:val="00C87926"/>
  </w:style>
  <w:style w:type="paragraph" w:styleId="ac">
    <w:name w:val="List Paragraph"/>
    <w:basedOn w:val="a"/>
    <w:link w:val="ad"/>
    <w:qFormat/>
    <w:rsid w:val="00C87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87926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926"/>
    <w:rPr>
      <w:rFonts w:ascii="Tahoma" w:eastAsia="Times New Roman" w:hAnsi="Tahoma" w:cs="Times New Roman"/>
      <w:color w:val="000000"/>
      <w:kern w:val="28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C8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879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87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C879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C87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C87926"/>
    <w:rPr>
      <w:rFonts w:ascii="Calibri" w:eastAsia="Calibri" w:hAnsi="Calibri" w:cs="Times New Roman"/>
      <w:lang w:val="en-US"/>
    </w:rPr>
  </w:style>
  <w:style w:type="character" w:customStyle="1" w:styleId="submenu-table">
    <w:name w:val="submenu-table"/>
    <w:basedOn w:val="a0"/>
    <w:rsid w:val="00C87926"/>
  </w:style>
  <w:style w:type="character" w:customStyle="1" w:styleId="NoSpacingChar">
    <w:name w:val="No Spacing Char"/>
    <w:link w:val="13"/>
    <w:locked/>
    <w:rsid w:val="00E2383A"/>
    <w:rPr>
      <w:sz w:val="24"/>
      <w:szCs w:val="24"/>
    </w:rPr>
  </w:style>
  <w:style w:type="paragraph" w:customStyle="1" w:styleId="13">
    <w:name w:val="Без интервала1"/>
    <w:link w:val="NoSpacingChar"/>
    <w:rsid w:val="00E2383A"/>
    <w:pPr>
      <w:spacing w:after="0" w:line="240" w:lineRule="auto"/>
    </w:pPr>
    <w:rPr>
      <w:sz w:val="24"/>
      <w:szCs w:val="24"/>
    </w:rPr>
  </w:style>
  <w:style w:type="character" w:customStyle="1" w:styleId="af3">
    <w:name w:val="Подпись к таблице_"/>
    <w:basedOn w:val="a0"/>
    <w:link w:val="af4"/>
    <w:rsid w:val="00BD4830"/>
    <w:rPr>
      <w:rFonts w:ascii="Arial" w:eastAsia="Arial" w:hAnsi="Arial" w:cs="Arial"/>
      <w:i/>
      <w:iCs/>
      <w:sz w:val="16"/>
      <w:szCs w:val="16"/>
    </w:rPr>
  </w:style>
  <w:style w:type="character" w:customStyle="1" w:styleId="af5">
    <w:name w:val="Другое_"/>
    <w:basedOn w:val="a0"/>
    <w:link w:val="af6"/>
    <w:rsid w:val="00BD4830"/>
    <w:rPr>
      <w:rFonts w:ascii="Tahoma" w:eastAsia="Tahoma" w:hAnsi="Tahoma" w:cs="Tahoma"/>
      <w:sz w:val="20"/>
      <w:szCs w:val="20"/>
    </w:rPr>
  </w:style>
  <w:style w:type="paragraph" w:customStyle="1" w:styleId="af4">
    <w:name w:val="Подпись к таблице"/>
    <w:basedOn w:val="a"/>
    <w:link w:val="af3"/>
    <w:rsid w:val="00BD4830"/>
    <w:pPr>
      <w:widowControl w:val="0"/>
      <w:spacing w:after="0" w:line="290" w:lineRule="auto"/>
    </w:pPr>
    <w:rPr>
      <w:rFonts w:ascii="Arial" w:eastAsia="Arial" w:hAnsi="Arial" w:cs="Arial"/>
      <w:i/>
      <w:iCs/>
      <w:sz w:val="16"/>
      <w:szCs w:val="16"/>
      <w:lang w:eastAsia="en-US"/>
    </w:rPr>
  </w:style>
  <w:style w:type="paragraph" w:customStyle="1" w:styleId="af6">
    <w:name w:val="Другое"/>
    <w:basedOn w:val="a"/>
    <w:link w:val="af5"/>
    <w:rsid w:val="00BD4830"/>
    <w:pPr>
      <w:widowControl w:val="0"/>
      <w:spacing w:after="0" w:line="271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534612"/>
    <w:rPr>
      <w:rFonts w:ascii="Century Gothic" w:eastAsia="Century Gothic" w:hAnsi="Century Gothic" w:cs="Century Gothic"/>
      <w:sz w:val="28"/>
      <w:szCs w:val="28"/>
    </w:rPr>
  </w:style>
  <w:style w:type="character" w:customStyle="1" w:styleId="af7">
    <w:name w:val="Основной текст_"/>
    <w:basedOn w:val="a0"/>
    <w:link w:val="14"/>
    <w:rsid w:val="00534612"/>
    <w:rPr>
      <w:rFonts w:ascii="Tahoma" w:eastAsia="Tahoma" w:hAnsi="Tahoma" w:cs="Tahoma"/>
    </w:rPr>
  </w:style>
  <w:style w:type="character" w:customStyle="1" w:styleId="26">
    <w:name w:val="Заголовок №2_"/>
    <w:basedOn w:val="a0"/>
    <w:link w:val="27"/>
    <w:rsid w:val="00534612"/>
    <w:rPr>
      <w:rFonts w:ascii="Tahoma" w:eastAsia="Tahoma" w:hAnsi="Tahoma" w:cs="Tahoma"/>
      <w:b/>
      <w:bCs/>
    </w:rPr>
  </w:style>
  <w:style w:type="paragraph" w:customStyle="1" w:styleId="32">
    <w:name w:val="Основной текст (3)"/>
    <w:basedOn w:val="a"/>
    <w:link w:val="31"/>
    <w:rsid w:val="00534612"/>
    <w:pPr>
      <w:widowControl w:val="0"/>
      <w:spacing w:after="1000"/>
      <w:ind w:left="4020"/>
      <w:jc w:val="right"/>
    </w:pPr>
    <w:rPr>
      <w:rFonts w:ascii="Century Gothic" w:eastAsia="Century Gothic" w:hAnsi="Century Gothic" w:cs="Century Gothic"/>
      <w:sz w:val="28"/>
      <w:szCs w:val="28"/>
      <w:lang w:eastAsia="en-US"/>
    </w:rPr>
  </w:style>
  <w:style w:type="paragraph" w:customStyle="1" w:styleId="14">
    <w:name w:val="Основной текст1"/>
    <w:basedOn w:val="a"/>
    <w:link w:val="af7"/>
    <w:rsid w:val="00534612"/>
    <w:pPr>
      <w:widowControl w:val="0"/>
      <w:spacing w:after="0" w:line="302" w:lineRule="auto"/>
    </w:pPr>
    <w:rPr>
      <w:rFonts w:ascii="Tahoma" w:eastAsia="Tahoma" w:hAnsi="Tahoma" w:cs="Tahoma"/>
      <w:lang w:eastAsia="en-US"/>
    </w:rPr>
  </w:style>
  <w:style w:type="paragraph" w:customStyle="1" w:styleId="27">
    <w:name w:val="Заголовок №2"/>
    <w:basedOn w:val="a"/>
    <w:link w:val="26"/>
    <w:rsid w:val="00534612"/>
    <w:pPr>
      <w:widowControl w:val="0"/>
      <w:spacing w:after="60" w:line="250" w:lineRule="auto"/>
      <w:outlineLvl w:val="1"/>
    </w:pPr>
    <w:rPr>
      <w:rFonts w:ascii="Tahoma" w:eastAsia="Tahoma" w:hAnsi="Tahoma" w:cs="Tahoma"/>
      <w:b/>
      <w:bCs/>
      <w:lang w:eastAsia="en-US"/>
    </w:rPr>
  </w:style>
  <w:style w:type="character" w:customStyle="1" w:styleId="af8">
    <w:name w:val="Сноска_"/>
    <w:basedOn w:val="a0"/>
    <w:link w:val="af9"/>
    <w:rsid w:val="00EA3719"/>
    <w:rPr>
      <w:rFonts w:ascii="Calibri" w:eastAsia="Calibri" w:hAnsi="Calibri" w:cs="Calibri"/>
      <w:sz w:val="20"/>
      <w:szCs w:val="20"/>
    </w:rPr>
  </w:style>
  <w:style w:type="paragraph" w:customStyle="1" w:styleId="af9">
    <w:name w:val="Сноска"/>
    <w:basedOn w:val="a"/>
    <w:link w:val="af8"/>
    <w:rsid w:val="00EA3719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a">
    <w:name w:val="Body Text"/>
    <w:basedOn w:val="a"/>
    <w:link w:val="afb"/>
    <w:rsid w:val="00E35D70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E35D70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Footnote">
    <w:name w:val="Footnote"/>
    <w:basedOn w:val="a"/>
    <w:rsid w:val="00BA45B6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15">
    <w:name w:val="Обычный1"/>
    <w:rsid w:val="00BA45B6"/>
  </w:style>
  <w:style w:type="character" w:customStyle="1" w:styleId="ad">
    <w:name w:val="Абзац списка Знак"/>
    <w:basedOn w:val="15"/>
    <w:link w:val="ac"/>
    <w:locked/>
    <w:rsid w:val="00AB272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6">
    <w:name w:val="Знак сноски1"/>
    <w:link w:val="afc"/>
    <w:rsid w:val="0094264E"/>
    <w:pPr>
      <w:spacing w:after="160" w:line="264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fc">
    <w:name w:val="footnote reference"/>
    <w:link w:val="16"/>
    <w:rsid w:val="0094264E"/>
    <w:rPr>
      <w:rFonts w:eastAsia="Times New Roman" w:cs="Times New Roman"/>
      <w:color w:val="00000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/communities.aspx?cat" TargetMode="External"/><Relationship Id="rId18" Type="http://schemas.openxmlformats.org/officeDocument/2006/relationships/hyperlink" Target="http://tpfk.infospor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ssport.ru" TargetMode="External"/><Relationship Id="rId17" Type="http://schemas.openxmlformats.org/officeDocument/2006/relationships/hyperlink" Target="http://www.infosport.ru/press/fkv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o.1septemb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.minstm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dd.1september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rainer.h1.ru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CDEA-FDB6-4D8A-905E-80EF171C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6722</Words>
  <Characters>38321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№19</Company>
  <LinksUpToDate>false</LinksUpToDate>
  <CharactersWithSpaces>44954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ПУ-19</cp:lastModifiedBy>
  <cp:revision>27</cp:revision>
  <cp:lastPrinted>2024-12-20T10:00:00Z</cp:lastPrinted>
  <dcterms:created xsi:type="dcterms:W3CDTF">2024-11-29T12:35:00Z</dcterms:created>
  <dcterms:modified xsi:type="dcterms:W3CDTF">2025-01-20T10:56:00Z</dcterms:modified>
</cp:coreProperties>
</file>