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7" w:rsidRPr="004F6964" w:rsidRDefault="00625647" w:rsidP="00625647">
      <w:pPr>
        <w:jc w:val="center"/>
        <w:rPr>
          <w:rFonts w:eastAsia="Calibri"/>
          <w:sz w:val="26"/>
          <w:szCs w:val="26"/>
          <w:lang w:eastAsia="en-US"/>
        </w:rPr>
      </w:pPr>
      <w:r w:rsidRPr="004F6964">
        <w:rPr>
          <w:rFonts w:eastAsia="Calibri"/>
          <w:sz w:val="26"/>
          <w:szCs w:val="26"/>
          <w:lang w:eastAsia="en-US"/>
        </w:rPr>
        <w:t>ДЕПАРТАМЕНТ ОБРАЗОВАНИЯ И НАУКИ ИВАНОВСКОЙ ОБЛАСТИ</w:t>
      </w:r>
    </w:p>
    <w:p w:rsidR="00625647" w:rsidRPr="004F6964" w:rsidRDefault="00625647" w:rsidP="00625647">
      <w:pPr>
        <w:jc w:val="center"/>
        <w:rPr>
          <w:rFonts w:eastAsia="Calibri"/>
          <w:sz w:val="26"/>
          <w:szCs w:val="26"/>
          <w:lang w:eastAsia="en-US"/>
        </w:rPr>
      </w:pPr>
      <w:r w:rsidRPr="004F6964">
        <w:rPr>
          <w:rFonts w:eastAsia="Calibri"/>
          <w:sz w:val="26"/>
          <w:szCs w:val="26"/>
          <w:lang w:eastAsia="en-US"/>
        </w:rPr>
        <w:t>ОБЛАСТНОЕ ГОСУДАРСТВЕННОЕ БЮДЖЕТНОЕ</w:t>
      </w:r>
    </w:p>
    <w:p w:rsidR="00625647" w:rsidRPr="004F6964" w:rsidRDefault="00625647" w:rsidP="00625647">
      <w:pPr>
        <w:jc w:val="center"/>
        <w:rPr>
          <w:rFonts w:eastAsia="Calibri"/>
          <w:sz w:val="26"/>
          <w:szCs w:val="26"/>
          <w:lang w:eastAsia="en-US"/>
        </w:rPr>
      </w:pPr>
      <w:r w:rsidRPr="004F6964">
        <w:rPr>
          <w:rFonts w:eastAsia="Calibri"/>
          <w:sz w:val="26"/>
          <w:szCs w:val="26"/>
          <w:lang w:eastAsia="en-US"/>
        </w:rPr>
        <w:t>ПРОФЕССИОНАЛЬНОЕ ОБРАЗОВАТЕЛЬНОЕ УЧРЕЖДЕНИЕ</w:t>
      </w:r>
    </w:p>
    <w:p w:rsidR="00625647" w:rsidRPr="004F6964" w:rsidRDefault="00625647" w:rsidP="00625647">
      <w:pPr>
        <w:tabs>
          <w:tab w:val="center" w:pos="4677"/>
          <w:tab w:val="left" w:pos="8030"/>
        </w:tabs>
        <w:rPr>
          <w:rFonts w:eastAsia="Calibri"/>
          <w:sz w:val="26"/>
          <w:szCs w:val="26"/>
          <w:lang w:eastAsia="en-US"/>
        </w:rPr>
      </w:pPr>
      <w:r w:rsidRPr="004F6964">
        <w:rPr>
          <w:rFonts w:eastAsia="Calibri"/>
          <w:sz w:val="26"/>
          <w:szCs w:val="26"/>
          <w:lang w:eastAsia="en-US"/>
        </w:rPr>
        <w:tab/>
        <w:t>ТЕЙКОВСКИЙ МНОГОПРОФИЛЬНЫЙ КОЛЛЕДЖ</w:t>
      </w:r>
      <w:r w:rsidRPr="004F6964">
        <w:rPr>
          <w:rFonts w:eastAsia="Calibri"/>
          <w:sz w:val="26"/>
          <w:szCs w:val="26"/>
          <w:lang w:eastAsia="en-US"/>
        </w:rPr>
        <w:tab/>
      </w:r>
    </w:p>
    <w:p w:rsidR="00625647" w:rsidRPr="004F6964" w:rsidRDefault="00625647" w:rsidP="00625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4F6964">
        <w:rPr>
          <w:b/>
          <w:caps/>
          <w:sz w:val="26"/>
          <w:szCs w:val="26"/>
        </w:rPr>
        <w:t>РАБОЧАЯ ПРОГРАММа</w:t>
      </w:r>
    </w:p>
    <w:p w:rsidR="00D330FD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4F6964">
        <w:rPr>
          <w:b/>
          <w:caps/>
          <w:sz w:val="26"/>
          <w:szCs w:val="26"/>
        </w:rPr>
        <w:t xml:space="preserve"> общеобразовательной </w:t>
      </w: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4F6964">
        <w:rPr>
          <w:b/>
          <w:caps/>
          <w:sz w:val="26"/>
          <w:szCs w:val="26"/>
        </w:rPr>
        <w:t>ДИСЦИПЛИНЫ</w:t>
      </w: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  <w:u w:val="single"/>
        </w:rPr>
      </w:pPr>
    </w:p>
    <w:p w:rsidR="00B0236C" w:rsidRPr="004F6964" w:rsidRDefault="00B0236C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  <w:u w:val="single"/>
        </w:rPr>
      </w:pPr>
    </w:p>
    <w:p w:rsidR="008F07C5" w:rsidRPr="004F6964" w:rsidRDefault="00B0236C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  <w:u w:val="single"/>
        </w:rPr>
      </w:pPr>
      <w:r w:rsidRPr="004F6964">
        <w:rPr>
          <w:b/>
          <w:caps/>
          <w:sz w:val="26"/>
          <w:szCs w:val="26"/>
          <w:u w:val="single"/>
        </w:rPr>
        <w:t>О</w:t>
      </w:r>
      <w:r w:rsidR="00B67F35" w:rsidRPr="004F6964">
        <w:rPr>
          <w:b/>
          <w:caps/>
          <w:sz w:val="26"/>
          <w:szCs w:val="26"/>
          <w:u w:val="single"/>
        </w:rPr>
        <w:t>О</w:t>
      </w:r>
      <w:r w:rsidRPr="004F6964">
        <w:rPr>
          <w:b/>
          <w:caps/>
          <w:sz w:val="26"/>
          <w:szCs w:val="26"/>
          <w:u w:val="single"/>
        </w:rPr>
        <w:t>Д.13</w:t>
      </w:r>
      <w:r w:rsidR="008F07C5" w:rsidRPr="004F6964">
        <w:rPr>
          <w:b/>
          <w:caps/>
          <w:sz w:val="26"/>
          <w:szCs w:val="26"/>
          <w:u w:val="single"/>
        </w:rPr>
        <w:t xml:space="preserve"> БИОЛОГИЯ</w:t>
      </w: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D330FD" w:rsidRPr="004F6964" w:rsidRDefault="00D330FD" w:rsidP="00D330FD">
      <w:pPr>
        <w:contextualSpacing/>
        <w:jc w:val="center"/>
        <w:rPr>
          <w:sz w:val="26"/>
          <w:szCs w:val="26"/>
        </w:rPr>
      </w:pPr>
      <w:r w:rsidRPr="004F6964">
        <w:rPr>
          <w:sz w:val="26"/>
          <w:szCs w:val="26"/>
        </w:rPr>
        <w:t>по профессии среднего профессионального образования</w:t>
      </w:r>
    </w:p>
    <w:p w:rsidR="00D330FD" w:rsidRPr="004F6964" w:rsidRDefault="00B67F35" w:rsidP="006B2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F6964">
        <w:rPr>
          <w:b/>
          <w:sz w:val="26"/>
          <w:szCs w:val="26"/>
        </w:rPr>
        <w:t>11.01.05 «Монтажник связи»</w:t>
      </w: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B0236C" w:rsidRPr="004F6964" w:rsidRDefault="00B0236C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6"/>
          <w:szCs w:val="26"/>
        </w:rPr>
      </w:pPr>
    </w:p>
    <w:p w:rsidR="00625647" w:rsidRPr="004F6964" w:rsidRDefault="00625647" w:rsidP="00625647">
      <w:pPr>
        <w:spacing w:line="360" w:lineRule="auto"/>
        <w:rPr>
          <w:sz w:val="26"/>
          <w:szCs w:val="26"/>
        </w:rPr>
      </w:pPr>
      <w:r w:rsidRPr="004F6964">
        <w:rPr>
          <w:sz w:val="26"/>
          <w:szCs w:val="26"/>
        </w:rPr>
        <w:t xml:space="preserve">Профиль: </w:t>
      </w:r>
      <w:r w:rsidRPr="004F6964">
        <w:rPr>
          <w:b/>
          <w:sz w:val="26"/>
          <w:szCs w:val="26"/>
        </w:rPr>
        <w:t>технологический</w:t>
      </w:r>
    </w:p>
    <w:p w:rsidR="008F07C5" w:rsidRPr="004F6964" w:rsidRDefault="008F07C5" w:rsidP="008F07C5">
      <w:pPr>
        <w:spacing w:line="360" w:lineRule="auto"/>
        <w:jc w:val="center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jc w:val="center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jc w:val="center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jc w:val="center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rPr>
          <w:sz w:val="26"/>
          <w:szCs w:val="26"/>
        </w:rPr>
      </w:pPr>
    </w:p>
    <w:p w:rsidR="008F07C5" w:rsidRPr="004F6964" w:rsidRDefault="008F07C5" w:rsidP="008F07C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6"/>
          <w:szCs w:val="26"/>
        </w:rPr>
      </w:pPr>
    </w:p>
    <w:p w:rsidR="004F6964" w:rsidRDefault="008F07C5" w:rsidP="00CF2931">
      <w:pPr>
        <w:widowControl w:val="0"/>
        <w:suppressAutoHyphens/>
        <w:autoSpaceDE w:val="0"/>
        <w:jc w:val="center"/>
        <w:rPr>
          <w:sz w:val="26"/>
          <w:szCs w:val="26"/>
          <w:lang w:eastAsia="ar-SA"/>
        </w:rPr>
      </w:pPr>
      <w:r w:rsidRPr="004F6964">
        <w:rPr>
          <w:b/>
          <w:bCs/>
          <w:sz w:val="26"/>
          <w:szCs w:val="26"/>
        </w:rPr>
        <w:t xml:space="preserve">  </w:t>
      </w:r>
      <w:r w:rsidR="00CF2931" w:rsidRPr="004F6964">
        <w:rPr>
          <w:sz w:val="26"/>
          <w:szCs w:val="26"/>
          <w:lang w:eastAsia="ar-SA"/>
        </w:rPr>
        <w:t>г. Тейково, 2024</w:t>
      </w:r>
    </w:p>
    <w:p w:rsidR="004F6964" w:rsidRDefault="004F6964">
      <w:pPr>
        <w:spacing w:after="160" w:line="259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:rsidR="00B0236C" w:rsidRDefault="00341210" w:rsidP="00CF2931">
      <w:pPr>
        <w:pStyle w:val="Style5"/>
        <w:widowControl/>
        <w:spacing w:before="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2814971</wp:posOffset>
                </wp:positionH>
                <wp:positionV relativeFrom="paragraph">
                  <wp:posOffset>408734</wp:posOffset>
                </wp:positionV>
                <wp:extent cx="296884" cy="320634"/>
                <wp:effectExtent l="0" t="0" r="8255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4" cy="3206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1.65pt;margin-top:32.2pt;width:23.4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" fillcolor="white [3201]" stroked="f" strokeweight="1pt"/>
            </w:pict>
          </mc:Fallback>
        </mc:AlternateContent>
      </w:r>
    </w:p>
    <w:p w:rsidR="008F07C5" w:rsidRPr="00543297" w:rsidRDefault="008F07C5" w:rsidP="008F07C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6B26DB" w:rsidTr="0056153C">
        <w:tc>
          <w:tcPr>
            <w:tcW w:w="4856" w:type="dxa"/>
            <w:shd w:val="clear" w:color="auto" w:fill="auto"/>
          </w:tcPr>
          <w:p w:rsidR="006B26DB" w:rsidRPr="00291E9F" w:rsidRDefault="006B26DB" w:rsidP="00BE354C">
            <w:pPr>
              <w:spacing w:line="256" w:lineRule="auto"/>
            </w:pPr>
            <w:r w:rsidRPr="00291E9F">
              <w:t>Рассмотрено</w:t>
            </w:r>
          </w:p>
          <w:p w:rsidR="006B26DB" w:rsidRPr="00291E9F" w:rsidRDefault="006B26DB" w:rsidP="00BE354C">
            <w:pPr>
              <w:spacing w:line="256" w:lineRule="auto"/>
            </w:pPr>
            <w:r w:rsidRPr="00291E9F">
              <w:t xml:space="preserve"> на заседании методической комиссии                                           </w:t>
            </w:r>
          </w:p>
          <w:p w:rsidR="006B26DB" w:rsidRPr="00291E9F" w:rsidRDefault="006B26DB" w:rsidP="00BE354C">
            <w:pPr>
              <w:spacing w:line="256" w:lineRule="auto"/>
            </w:pPr>
            <w:r w:rsidRPr="00291E9F">
              <w:t>протокол от «17» ноября 2024г. №4</w:t>
            </w:r>
          </w:p>
          <w:p w:rsidR="006B26DB" w:rsidRPr="00291E9F" w:rsidRDefault="006B26DB" w:rsidP="00BE354C">
            <w:pPr>
              <w:spacing w:line="256" w:lineRule="auto"/>
            </w:pPr>
            <w:r w:rsidRPr="00291E9F">
              <w:t>председатель методической комиссии</w:t>
            </w:r>
          </w:p>
          <w:p w:rsidR="006B26DB" w:rsidRPr="00291E9F" w:rsidRDefault="006B26DB" w:rsidP="00BE354C">
            <w:pPr>
              <w:spacing w:line="256" w:lineRule="auto"/>
            </w:pPr>
            <w:r w:rsidRPr="00291E9F">
              <w:t>_________________/</w:t>
            </w:r>
            <w:proofErr w:type="spellStart"/>
            <w:r w:rsidRPr="00291E9F">
              <w:t>Лысечко</w:t>
            </w:r>
            <w:proofErr w:type="spellEnd"/>
            <w:r w:rsidRPr="00291E9F">
              <w:t xml:space="preserve"> Н.Г./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>Рассмотрено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на заседании                                                                           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педагогического совета                                                        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Протокол от «28» ноября 2024 г.                                       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№ 8                                                                                   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Утверждаю</w:t>
            </w:r>
          </w:p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И. о. директора ОГБПОУ ТМК</w:t>
            </w:r>
          </w:p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________А.Н. Соловьева</w:t>
            </w:r>
          </w:p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Приказ от «29» ноября 2024г.</w:t>
            </w:r>
          </w:p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№404</w:t>
            </w:r>
          </w:p>
          <w:p w:rsidR="006B26DB" w:rsidRPr="00291E9F" w:rsidRDefault="006B26DB" w:rsidP="00BE354C">
            <w:pPr>
              <w:spacing w:line="256" w:lineRule="auto"/>
              <w:jc w:val="right"/>
              <w:rPr>
                <w:rFonts w:eastAsia="Calibri" w:cs="Calibri"/>
              </w:rPr>
            </w:pPr>
          </w:p>
        </w:tc>
      </w:tr>
    </w:tbl>
    <w:p w:rsidR="008F07C5" w:rsidRPr="00543297" w:rsidRDefault="008F07C5" w:rsidP="008F07C5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8F07C5" w:rsidRPr="00543297" w:rsidRDefault="008F07C5" w:rsidP="008F07C5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8F07C5" w:rsidRPr="00543297" w:rsidRDefault="008F07C5" w:rsidP="008F07C5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8F07C5" w:rsidRPr="00543297" w:rsidRDefault="008F07C5" w:rsidP="008F07C5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4164E9" w:rsidRPr="000B790C" w:rsidRDefault="004164E9" w:rsidP="004164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0B790C">
        <w:rPr>
          <w:sz w:val="26"/>
          <w:szCs w:val="26"/>
        </w:rPr>
        <w:t xml:space="preserve">Рабочая программа учебной дисциплины </w:t>
      </w:r>
      <w:r w:rsidR="00A646AC">
        <w:rPr>
          <w:sz w:val="26"/>
          <w:szCs w:val="26"/>
        </w:rPr>
        <w:t xml:space="preserve">Биология </w:t>
      </w:r>
      <w:r w:rsidRPr="000B790C">
        <w:rPr>
          <w:sz w:val="26"/>
          <w:szCs w:val="26"/>
        </w:rPr>
        <w:t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N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 среднего</w:t>
      </w:r>
      <w:proofErr w:type="gramEnd"/>
      <w:r w:rsidRPr="000B790C">
        <w:rPr>
          <w:sz w:val="26"/>
          <w:szCs w:val="26"/>
        </w:rPr>
        <w:t xml:space="preserve"> общего образования»</w:t>
      </w:r>
      <w:r w:rsidR="00A57FAF">
        <w:rPr>
          <w:sz w:val="26"/>
          <w:szCs w:val="26"/>
        </w:rPr>
        <w:t>, на основании примерной рабочей программы общеобразовательной дисциплины «Биология» для профессиональных образовательных организаций (утверждённой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14 от «30» ноября 2022 г.)</w:t>
      </w:r>
    </w:p>
    <w:p w:rsidR="008F07C5" w:rsidRPr="00543297" w:rsidRDefault="008F07C5" w:rsidP="008F07C5">
      <w:pPr>
        <w:widowControl w:val="0"/>
        <w:suppressAutoHyphens/>
        <w:autoSpaceDE w:val="0"/>
        <w:jc w:val="both"/>
      </w:pPr>
    </w:p>
    <w:p w:rsidR="008F07C5" w:rsidRPr="00543297" w:rsidRDefault="008F07C5" w:rsidP="008F07C5">
      <w:pPr>
        <w:widowControl w:val="0"/>
        <w:suppressAutoHyphens/>
        <w:autoSpaceDE w:val="0"/>
        <w:jc w:val="both"/>
      </w:pPr>
    </w:p>
    <w:p w:rsidR="008F07C5" w:rsidRPr="00543297" w:rsidRDefault="008F07C5" w:rsidP="008F07C5">
      <w:pPr>
        <w:widowControl w:val="0"/>
        <w:suppressAutoHyphens/>
        <w:autoSpaceDE w:val="0"/>
        <w:jc w:val="both"/>
        <w:rPr>
          <w:b/>
          <w:lang w:eastAsia="ar-SA"/>
        </w:rPr>
      </w:pPr>
    </w:p>
    <w:p w:rsidR="00D858A9" w:rsidRPr="00EF1C84" w:rsidRDefault="00D858A9" w:rsidP="00747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 w:firstLine="12"/>
        <w:jc w:val="both"/>
        <w:rPr>
          <w:color w:val="000000"/>
          <w:sz w:val="28"/>
          <w:szCs w:val="28"/>
        </w:rPr>
      </w:pPr>
      <w:r w:rsidRPr="00EF1C84">
        <w:rPr>
          <w:b/>
          <w:sz w:val="28"/>
          <w:szCs w:val="28"/>
        </w:rPr>
        <w:t>Организация-разработчик:</w:t>
      </w:r>
      <w:r w:rsidRPr="00EF1C84">
        <w:rPr>
          <w:bCs/>
          <w:sz w:val="28"/>
          <w:szCs w:val="28"/>
        </w:rPr>
        <w:t xml:space="preserve"> </w:t>
      </w:r>
      <w:r w:rsidRPr="00EF1C84">
        <w:rPr>
          <w:color w:val="000000"/>
          <w:sz w:val="28"/>
          <w:szCs w:val="28"/>
        </w:rPr>
        <w:t xml:space="preserve">ОГБПОУ </w:t>
      </w:r>
      <w:proofErr w:type="spellStart"/>
      <w:r w:rsidRPr="00EF1C84">
        <w:rPr>
          <w:color w:val="000000"/>
          <w:sz w:val="28"/>
          <w:szCs w:val="28"/>
        </w:rPr>
        <w:t>Тейковский</w:t>
      </w:r>
      <w:proofErr w:type="spellEnd"/>
      <w:r w:rsidRPr="00EF1C84">
        <w:rPr>
          <w:color w:val="000000"/>
          <w:sz w:val="28"/>
          <w:szCs w:val="28"/>
        </w:rPr>
        <w:t xml:space="preserve"> многопрофильный колледж</w:t>
      </w:r>
    </w:p>
    <w:p w:rsidR="00D858A9" w:rsidRPr="00EF1C84" w:rsidRDefault="00D858A9" w:rsidP="00747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 w:firstLine="12"/>
        <w:jc w:val="both"/>
        <w:rPr>
          <w:sz w:val="28"/>
          <w:szCs w:val="28"/>
        </w:rPr>
      </w:pPr>
      <w:r w:rsidRPr="00EF1C84">
        <w:rPr>
          <w:b/>
          <w:sz w:val="28"/>
          <w:szCs w:val="28"/>
        </w:rPr>
        <w:t>Разработчик:</w:t>
      </w:r>
      <w:r w:rsidRPr="00EF1C84">
        <w:rPr>
          <w:sz w:val="28"/>
          <w:szCs w:val="28"/>
        </w:rPr>
        <w:t xml:space="preserve"> </w:t>
      </w:r>
      <w:proofErr w:type="spellStart"/>
      <w:r w:rsidRPr="00EF1C84">
        <w:rPr>
          <w:sz w:val="28"/>
          <w:szCs w:val="28"/>
        </w:rPr>
        <w:t>Хворостухина</w:t>
      </w:r>
      <w:proofErr w:type="spellEnd"/>
      <w:r w:rsidRPr="00EF1C84">
        <w:rPr>
          <w:sz w:val="28"/>
          <w:szCs w:val="28"/>
        </w:rPr>
        <w:t xml:space="preserve"> О.Н, преподаватель химии и биологии ОГБПОУ ТМК </w:t>
      </w:r>
    </w:p>
    <w:p w:rsidR="008F07C5" w:rsidRPr="00543297" w:rsidRDefault="008F07C5" w:rsidP="008F07C5"/>
    <w:p w:rsidR="00FA0AD1" w:rsidRDefault="00FA0AD1">
      <w:pPr>
        <w:spacing w:after="160" w:line="259" w:lineRule="auto"/>
        <w:rPr>
          <w:sz w:val="28"/>
          <w:szCs w:val="28"/>
        </w:rPr>
      </w:pPr>
    </w:p>
    <w:p w:rsidR="00FA0AD1" w:rsidRDefault="00FA0AD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411" w:rsidRDefault="00FA0AD1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89929" cy="703019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1" t="7909" r="3507" b="21187"/>
                    <a:stretch/>
                  </pic:blipFill>
                  <pic:spPr bwMode="auto">
                    <a:xfrm>
                      <a:off x="0" y="0"/>
                      <a:ext cx="6185947" cy="702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3411">
        <w:rPr>
          <w:sz w:val="28"/>
          <w:szCs w:val="28"/>
        </w:rPr>
        <w:br w:type="page"/>
      </w:r>
    </w:p>
    <w:p w:rsidR="00C23411" w:rsidRPr="00FB753E" w:rsidRDefault="00C23411" w:rsidP="00C23411">
      <w:pPr>
        <w:spacing w:line="276" w:lineRule="auto"/>
        <w:jc w:val="center"/>
        <w:rPr>
          <w:rFonts w:eastAsia="Calibri"/>
          <w:b/>
          <w:bCs/>
          <w:sz w:val="28"/>
          <w:szCs w:val="32"/>
          <w:lang w:eastAsia="en-US"/>
        </w:rPr>
      </w:pPr>
      <w:r w:rsidRPr="00FB753E">
        <w:rPr>
          <w:rFonts w:eastAsia="Calibri"/>
          <w:b/>
          <w:bCs/>
          <w:sz w:val="28"/>
          <w:szCs w:val="32"/>
          <w:lang w:eastAsia="en-US"/>
        </w:rPr>
        <w:lastRenderedPageBreak/>
        <w:t xml:space="preserve">СОДЕРЖАНИЕ </w:t>
      </w:r>
    </w:p>
    <w:p w:rsidR="00C23411" w:rsidRPr="00F62795" w:rsidRDefault="00C23411" w:rsidP="00C23411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92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6"/>
        <w:gridCol w:w="7797"/>
        <w:gridCol w:w="992"/>
      </w:tblGrid>
      <w:tr w:rsidR="00C23411" w:rsidRPr="00F62795" w:rsidTr="00BE354C">
        <w:tc>
          <w:tcPr>
            <w:tcW w:w="426" w:type="dxa"/>
            <w:shd w:val="clear" w:color="auto" w:fill="auto"/>
          </w:tcPr>
          <w:p w:rsidR="00C23411" w:rsidRPr="00F62795" w:rsidRDefault="00C23411" w:rsidP="00BE354C">
            <w:pPr>
              <w:spacing w:line="276" w:lineRule="auto"/>
              <w:jc w:val="both"/>
            </w:pPr>
            <w:r w:rsidRPr="00F62795">
              <w:t>1.</w:t>
            </w:r>
          </w:p>
        </w:tc>
        <w:tc>
          <w:tcPr>
            <w:tcW w:w="7797" w:type="dxa"/>
            <w:shd w:val="clear" w:color="auto" w:fill="auto"/>
          </w:tcPr>
          <w:p w:rsidR="00C23411" w:rsidRPr="00EB77D3" w:rsidRDefault="00913A9F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РАБОЧ</w:t>
            </w:r>
            <w:r w:rsidR="00C23411" w:rsidRPr="00EB77D3">
              <w:rPr>
                <w:sz w:val="26"/>
                <w:szCs w:val="26"/>
              </w:rPr>
              <w:t xml:space="preserve">ЕЙ ПРОГРАММЫ </w:t>
            </w:r>
          </w:p>
        </w:tc>
        <w:tc>
          <w:tcPr>
            <w:tcW w:w="992" w:type="dxa"/>
            <w:shd w:val="clear" w:color="auto" w:fill="auto"/>
          </w:tcPr>
          <w:p w:rsidR="00C23411" w:rsidRPr="00EB77D3" w:rsidRDefault="00C23411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77D3">
              <w:rPr>
                <w:sz w:val="26"/>
                <w:szCs w:val="26"/>
              </w:rPr>
              <w:t>4</w:t>
            </w:r>
          </w:p>
        </w:tc>
      </w:tr>
      <w:tr w:rsidR="00C23411" w:rsidRPr="00F62795" w:rsidTr="00BE354C">
        <w:tc>
          <w:tcPr>
            <w:tcW w:w="426" w:type="dxa"/>
            <w:shd w:val="clear" w:color="auto" w:fill="auto"/>
          </w:tcPr>
          <w:p w:rsidR="00C23411" w:rsidRPr="00F62795" w:rsidRDefault="00C23411" w:rsidP="00BE354C">
            <w:pPr>
              <w:spacing w:line="276" w:lineRule="auto"/>
              <w:jc w:val="both"/>
            </w:pPr>
            <w:r w:rsidRPr="00F62795">
              <w:t>2.</w:t>
            </w:r>
          </w:p>
        </w:tc>
        <w:tc>
          <w:tcPr>
            <w:tcW w:w="7797" w:type="dxa"/>
            <w:shd w:val="clear" w:color="auto" w:fill="auto"/>
          </w:tcPr>
          <w:p w:rsidR="00C23411" w:rsidRPr="00EB77D3" w:rsidRDefault="00C23411" w:rsidP="00913A9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77D3">
              <w:rPr>
                <w:sz w:val="26"/>
                <w:szCs w:val="26"/>
              </w:rPr>
              <w:t>СТРУКТУРА И СОДЕРЖАНИЕ УЧЕБНОЙ Д</w:t>
            </w:r>
            <w:r w:rsidR="00913A9F">
              <w:rPr>
                <w:sz w:val="26"/>
                <w:szCs w:val="26"/>
              </w:rPr>
              <w:t>И</w:t>
            </w:r>
            <w:r w:rsidRPr="00EB77D3">
              <w:rPr>
                <w:sz w:val="26"/>
                <w:szCs w:val="26"/>
              </w:rPr>
              <w:t xml:space="preserve">СЦИПЛИНЫ </w:t>
            </w:r>
          </w:p>
        </w:tc>
        <w:tc>
          <w:tcPr>
            <w:tcW w:w="992" w:type="dxa"/>
            <w:shd w:val="clear" w:color="auto" w:fill="auto"/>
          </w:tcPr>
          <w:p w:rsidR="00C23411" w:rsidRPr="00EB77D3" w:rsidRDefault="00964F34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23411" w:rsidRPr="00F62795" w:rsidTr="00BE354C">
        <w:tc>
          <w:tcPr>
            <w:tcW w:w="426" w:type="dxa"/>
            <w:shd w:val="clear" w:color="auto" w:fill="auto"/>
          </w:tcPr>
          <w:p w:rsidR="00C23411" w:rsidRPr="00F62795" w:rsidRDefault="00C23411" w:rsidP="00BE354C">
            <w:pPr>
              <w:spacing w:line="276" w:lineRule="auto"/>
              <w:jc w:val="both"/>
            </w:pPr>
            <w:r w:rsidRPr="00F62795">
              <w:t>3.</w:t>
            </w:r>
          </w:p>
        </w:tc>
        <w:tc>
          <w:tcPr>
            <w:tcW w:w="7797" w:type="dxa"/>
            <w:shd w:val="clear" w:color="auto" w:fill="auto"/>
          </w:tcPr>
          <w:p w:rsidR="00C23411" w:rsidRPr="00EB77D3" w:rsidRDefault="00C23411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77D3">
              <w:rPr>
                <w:sz w:val="26"/>
                <w:szCs w:val="26"/>
              </w:rPr>
              <w:t xml:space="preserve">УСЛОВИЯ РЕАЛИЗАЦИИ ПРОГРАММЫ ДИСЦИПЛИНЫ  </w:t>
            </w:r>
          </w:p>
        </w:tc>
        <w:tc>
          <w:tcPr>
            <w:tcW w:w="992" w:type="dxa"/>
            <w:shd w:val="clear" w:color="auto" w:fill="auto"/>
          </w:tcPr>
          <w:p w:rsidR="00C23411" w:rsidRPr="00EB77D3" w:rsidRDefault="00964F34" w:rsidP="00C7210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C23411" w:rsidRPr="00F62795" w:rsidTr="00BE354C">
        <w:tc>
          <w:tcPr>
            <w:tcW w:w="426" w:type="dxa"/>
            <w:shd w:val="clear" w:color="auto" w:fill="auto"/>
          </w:tcPr>
          <w:p w:rsidR="00C23411" w:rsidRPr="00F62795" w:rsidRDefault="00C23411" w:rsidP="00BE354C">
            <w:pPr>
              <w:spacing w:line="276" w:lineRule="auto"/>
              <w:jc w:val="both"/>
            </w:pPr>
            <w:r w:rsidRPr="00F62795">
              <w:t>4.</w:t>
            </w:r>
          </w:p>
        </w:tc>
        <w:tc>
          <w:tcPr>
            <w:tcW w:w="7797" w:type="dxa"/>
            <w:shd w:val="clear" w:color="auto" w:fill="auto"/>
          </w:tcPr>
          <w:p w:rsidR="00C23411" w:rsidRPr="00EB77D3" w:rsidRDefault="00C23411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77D3">
              <w:rPr>
                <w:sz w:val="26"/>
                <w:szCs w:val="26"/>
              </w:rPr>
              <w:t>КОНТРОЛЬ И ОЦЕНКА РЕЗУЛЬТАТОВ ОСВОЕНИЯ ДИСЦИПЛИНЫ</w:t>
            </w:r>
          </w:p>
        </w:tc>
        <w:tc>
          <w:tcPr>
            <w:tcW w:w="992" w:type="dxa"/>
            <w:shd w:val="clear" w:color="auto" w:fill="auto"/>
          </w:tcPr>
          <w:p w:rsidR="00C23411" w:rsidRPr="00EB77D3" w:rsidRDefault="00964F34" w:rsidP="00C7210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7210D">
              <w:rPr>
                <w:sz w:val="26"/>
                <w:szCs w:val="26"/>
              </w:rPr>
              <w:t>3</w:t>
            </w:r>
          </w:p>
        </w:tc>
      </w:tr>
    </w:tbl>
    <w:p w:rsidR="00C23411" w:rsidRDefault="00C23411">
      <w:pPr>
        <w:spacing w:after="160" w:line="259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:rsidR="008F07C5" w:rsidRPr="005A4C40" w:rsidRDefault="008F07C5" w:rsidP="008F07C5">
      <w:pPr>
        <w:keepNext/>
        <w:numPr>
          <w:ilvl w:val="0"/>
          <w:numId w:val="2"/>
        </w:numPr>
        <w:autoSpaceDE w:val="0"/>
        <w:autoSpaceDN w:val="0"/>
        <w:jc w:val="center"/>
        <w:outlineLvl w:val="0"/>
        <w:rPr>
          <w:b/>
          <w:caps/>
          <w:sz w:val="26"/>
          <w:szCs w:val="26"/>
          <w:lang w:eastAsia="ar-SA"/>
        </w:rPr>
      </w:pPr>
      <w:r w:rsidRPr="005A4C40">
        <w:rPr>
          <w:b/>
          <w:caps/>
          <w:sz w:val="26"/>
          <w:szCs w:val="26"/>
          <w:lang w:eastAsia="ar-SA"/>
        </w:rPr>
        <w:lastRenderedPageBreak/>
        <w:t xml:space="preserve">ПАСПОРТ РАБОЧЕЙ ПРОГРАММЫ УЧЕБНОЙ ДИСЦИПЛИНЫ </w:t>
      </w:r>
    </w:p>
    <w:p w:rsidR="008F07C5" w:rsidRPr="005A4C40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8F07C5" w:rsidRPr="005A4C40" w:rsidRDefault="008F07C5" w:rsidP="0007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right="-185"/>
        <w:contextualSpacing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>1.1. Область применения рабочей программы</w:t>
      </w:r>
    </w:p>
    <w:p w:rsidR="008F07C5" w:rsidRPr="005A4C40" w:rsidRDefault="008F07C5" w:rsidP="00684A35">
      <w:pPr>
        <w:shd w:val="clear" w:color="auto" w:fill="FFFFFF"/>
        <w:spacing w:line="288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A4C40">
        <w:rPr>
          <w:color w:val="000000"/>
          <w:sz w:val="26"/>
          <w:szCs w:val="26"/>
        </w:rPr>
        <w:t xml:space="preserve">Рабочая программа учебной дисциплины «Биология»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общего образования по </w:t>
      </w:r>
      <w:r w:rsidR="00684A35">
        <w:rPr>
          <w:color w:val="000000"/>
          <w:sz w:val="26"/>
          <w:szCs w:val="26"/>
        </w:rPr>
        <w:t>биологии.</w:t>
      </w:r>
    </w:p>
    <w:p w:rsidR="008F07C5" w:rsidRPr="00CE0D46" w:rsidRDefault="008F07C5" w:rsidP="00684A35">
      <w:pPr>
        <w:spacing w:after="200" w:line="288" w:lineRule="auto"/>
        <w:ind w:firstLine="708"/>
        <w:contextualSpacing/>
        <w:jc w:val="both"/>
        <w:rPr>
          <w:sz w:val="26"/>
          <w:szCs w:val="26"/>
        </w:rPr>
      </w:pPr>
      <w:r w:rsidRPr="005A4C40">
        <w:rPr>
          <w:color w:val="000000"/>
          <w:sz w:val="26"/>
          <w:szCs w:val="26"/>
        </w:rPr>
        <w:t xml:space="preserve">Программа дисциплины «Биология» реализуется в пределах основной профессиональной образовательной программы и осваивается с учетом </w:t>
      </w:r>
      <w:r w:rsidR="00920271">
        <w:rPr>
          <w:color w:val="000000"/>
          <w:sz w:val="26"/>
          <w:szCs w:val="26"/>
        </w:rPr>
        <w:t>технологического</w:t>
      </w:r>
      <w:r w:rsidRPr="005A4C40">
        <w:rPr>
          <w:color w:val="000000"/>
          <w:sz w:val="26"/>
          <w:szCs w:val="26"/>
        </w:rPr>
        <w:t xml:space="preserve"> профиля получаемого профессионального образования по </w:t>
      </w:r>
      <w:r w:rsidR="00CE0D46">
        <w:rPr>
          <w:color w:val="000000"/>
          <w:sz w:val="26"/>
          <w:szCs w:val="26"/>
        </w:rPr>
        <w:t xml:space="preserve">профессии </w:t>
      </w:r>
      <w:r w:rsidR="00B67F35">
        <w:rPr>
          <w:color w:val="000000"/>
          <w:sz w:val="26"/>
          <w:szCs w:val="26"/>
        </w:rPr>
        <w:t>11.01.05 «Монтажник связи»</w:t>
      </w:r>
    </w:p>
    <w:p w:rsidR="008F07C5" w:rsidRPr="005A4C40" w:rsidRDefault="008F07C5" w:rsidP="0007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8F07C5" w:rsidRPr="00C93FEF" w:rsidRDefault="00C93FEF" w:rsidP="00C9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both"/>
        <w:rPr>
          <w:color w:val="000000"/>
          <w:sz w:val="26"/>
          <w:szCs w:val="26"/>
        </w:rPr>
      </w:pPr>
      <w:r w:rsidRPr="00C93FEF">
        <w:rPr>
          <w:color w:val="000000"/>
          <w:sz w:val="26"/>
          <w:szCs w:val="26"/>
        </w:rPr>
        <w:t>В соответствии с ФГОС СОО предмет «Биология» входит в предметную область «Естественно научные предметы» и является обязательным для изучения.</w:t>
      </w:r>
    </w:p>
    <w:p w:rsidR="008F07C5" w:rsidRPr="005A4C40" w:rsidRDefault="008F07C5" w:rsidP="0007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both"/>
        <w:rPr>
          <w:sz w:val="26"/>
          <w:szCs w:val="26"/>
        </w:rPr>
      </w:pPr>
      <w:r w:rsidRPr="005A4C40">
        <w:rPr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8F07C5" w:rsidRPr="005A4C40" w:rsidRDefault="008F07C5" w:rsidP="002C4998">
      <w:pPr>
        <w:shd w:val="clear" w:color="auto" w:fill="FFFFFF"/>
        <w:spacing w:line="288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A4C40">
        <w:rPr>
          <w:color w:val="000000"/>
          <w:sz w:val="26"/>
          <w:szCs w:val="26"/>
        </w:rPr>
        <w:t>Изучение учебной дисциплины «Биология» на базовом уровне среднего общего образования направлено на достижение следующих целей:</w:t>
      </w:r>
    </w:p>
    <w:p w:rsidR="00B02F37" w:rsidRPr="002C4998" w:rsidRDefault="002C4998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r w:rsidRPr="002C4998">
        <w:rPr>
          <w:b/>
          <w:iCs/>
          <w:color w:val="000000"/>
          <w:sz w:val="26"/>
          <w:szCs w:val="26"/>
        </w:rPr>
        <w:t>личностные результаты</w:t>
      </w:r>
    </w:p>
    <w:p w:rsidR="00B02F37" w:rsidRPr="00B02F37" w:rsidRDefault="00B02F37" w:rsidP="002C4998">
      <w:pPr>
        <w:spacing w:line="288" w:lineRule="auto"/>
        <w:ind w:firstLine="708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 структуре личностных результатов освоения предмета «Биология»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выделены следующие составляющие: осознание обучающимися российской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гражданской идентичности – готовности к саморазвитию, самостоятельности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самоопределению, наличие мотивации к обучению биологии, целенаправленное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развитие внутренних убеждений личности на основе ключевых ценностей 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исторических традиций развития биологического знания, готовность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 xml:space="preserve">и способность обучающихся руководствоваться в своей деятельности </w:t>
      </w:r>
      <w:proofErr w:type="spellStart"/>
      <w:r w:rsidRPr="00B02F37">
        <w:rPr>
          <w:iCs/>
          <w:color w:val="000000"/>
          <w:sz w:val="26"/>
          <w:szCs w:val="26"/>
        </w:rPr>
        <w:t>ценностносмысловыми</w:t>
      </w:r>
      <w:proofErr w:type="spellEnd"/>
      <w:r w:rsidRPr="00B02F37">
        <w:rPr>
          <w:iCs/>
          <w:color w:val="000000"/>
          <w:sz w:val="26"/>
          <w:szCs w:val="26"/>
        </w:rPr>
        <w:t xml:space="preserve"> установками, присущими системе биологического образования,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наличие экологического правосознания, способности ставить цели и строить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жизненные планы.</w:t>
      </w:r>
    </w:p>
    <w:p w:rsidR="00B02F37" w:rsidRPr="00B02F37" w:rsidRDefault="00B02F37" w:rsidP="002C4998">
      <w:pPr>
        <w:spacing w:line="288" w:lineRule="auto"/>
        <w:ind w:firstLine="708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Личностные результаты освоения предмета «Биология» достигаются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единстве учебной и воспитательной деятельности в соответствии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 xml:space="preserve">с традиционными российскими социокультурными, историческими и </w:t>
      </w:r>
      <w:proofErr w:type="spellStart"/>
      <w:r w:rsidRPr="00B02F37">
        <w:rPr>
          <w:iCs/>
          <w:color w:val="000000"/>
          <w:sz w:val="26"/>
          <w:szCs w:val="26"/>
        </w:rPr>
        <w:t>духовнонравственными</w:t>
      </w:r>
      <w:proofErr w:type="spellEnd"/>
      <w:r w:rsidRPr="00B02F37">
        <w:rPr>
          <w:iCs/>
          <w:color w:val="000000"/>
          <w:sz w:val="26"/>
          <w:szCs w:val="26"/>
        </w:rPr>
        <w:t xml:space="preserve"> ценностями, принятыми в обществе правилами и нормами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поведения и способствуют процессам самопознания, самовоспитания 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саморазвития, развития внутренней позиции личности, патриотизма, уважения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 закону и правопорядку, человеку труда и старшему поколению, взаимного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уважения, бережного отношения к культурному наследию и традициям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многонационального народа Российской Федерации, природе и окружающей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среде.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Личностные результаты освоения учебного предмета «Биология» должны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отражать готовность и способность обучающихся руководствоваться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сформированной внутренней позицией личности, системой ценностных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ориентаций, позитивных внутренних убеждений, соответствующих традиционным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ценностям российского общества, расширение жизненного опыта и опыта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деятельности в процессе реализации основных направлений воспитательной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деятельности, в том числе в части: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1) гражданского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сформированность</w:t>
      </w:r>
      <w:proofErr w:type="spellEnd"/>
      <w:r w:rsidRPr="00B02F37">
        <w:rPr>
          <w:iCs/>
          <w:color w:val="000000"/>
          <w:sz w:val="26"/>
          <w:szCs w:val="26"/>
        </w:rPr>
        <w:t xml:space="preserve"> гражданской позиции обучающегося как активного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ответственного члена российского общества;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своих конституционных прав и обязанностей, уважение закона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правопорядка;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совместной творческой деятельности при создании учебных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проектов, решении учебных и познавательных задач, выполнении биологических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экспериментов;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способность определять собственную позицию по отношению к явлениям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современной жизни и объяснять её;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умение учитывать в своих действиях необходимость конструктивного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взаимодействия людей с разными убеждениями, культурными ценностями и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социальным положением;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сотрудничеству в процессе совместного выполнения учебных,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познавательных и исследовательских задач, уважительного отношения к мнению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оппонентов при обсуждении спорных вопросов биологического содержания;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гуманитарной и волонтёрской деятельности;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2) патриотического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сформированность</w:t>
      </w:r>
      <w:proofErr w:type="spellEnd"/>
      <w:r w:rsidRPr="00B02F37">
        <w:rPr>
          <w:iCs/>
          <w:color w:val="000000"/>
          <w:sz w:val="26"/>
          <w:szCs w:val="26"/>
        </w:rPr>
        <w:t xml:space="preserve"> российской гражданской идентичности, патриотизма,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уважения к своему народу, чувства ответственности перед Родиной, гордости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за свой край, свою Родину, свой язык и культуру, прошлое и настоящее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многонационального народа России;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ценностное отношение к природному наследию и памятникам природы,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достижениям России в науке, искусстве, спорте, технологиях, труде;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способность оценивать вклад российских учёных в становление и развитие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биологии, понимания значения биологии в познании законов природы, в жизни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человека и современного общества;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идейная убеждённость, готовность к служению и защите Отечества,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ответственность за его судьбу;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3) духовно-нравственного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духовных ценностей российского народа;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сформированность</w:t>
      </w:r>
      <w:proofErr w:type="spellEnd"/>
      <w:r w:rsidRPr="00B02F37">
        <w:rPr>
          <w:iCs/>
          <w:color w:val="000000"/>
          <w:sz w:val="26"/>
          <w:szCs w:val="26"/>
        </w:rPr>
        <w:t xml:space="preserve"> нравственного сознания, этического поведения;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способность оценивать ситуацию и принимать осознанные решения,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ориентируясь на морально-нравственные нормы и ценности;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личного вклада в построение устойчивого будущего;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ответственное отношение к своим родителям, созданию семьи на основе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осознанного принятия ценностей семейной жизни в соответствии с традициями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народов России;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4) эстетического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эстетическое отношение к миру, включая эстетику быта, научного и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технического творчества, спорта, труда, общественных отношений;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эмоционального воздействия живой природы и её ценности;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самовыражению в разных видах искусства, стремление проявлять</w:t>
      </w:r>
      <w:r w:rsidR="00027117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качества творческой личности;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5) физического воспитания, формирования культуры здоровья 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эмоционального благополучия: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и реализация здорового и безопасного образа жизни (здоровое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питание, соблюдение гигиенических правил и норм, сбалансированный режим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занятий и отдыха, регулярная физическая активность), бережного, ответственного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компетентного отношения к собственному физическому и психическому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здоровью;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ценности правил индивидуального и коллективного безопасного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поведения в ситуациях, угрожающих здоровью и жизни людей;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последствий и неприятия вредных привычек (употребления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алкоголя, наркотиков, курения);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6) трудового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труду, осознание ценности мастерства, трудолюбие;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активной деятельности технологической и социальной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направленности, способность инициировать, планировать и самостоятельно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выполнять такую деятельность;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интерес к различным сферам профессиональной деятельности, умение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совершать осознанный выбор будущей профессии и реализовывать собственные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жизненные планы;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и способность к образованию и самообразованию на протяжении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всей жизни;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7) экологического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экологически целесообразное отношение к природе как источнику жизни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 Земле, основе её существования;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повышение уровня экологической культуры: приобретение опыта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планирования поступков и оценки их возможных последствий для окружающей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среды;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глобального характера экологических проблем и путей их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решения;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способность использовать приобретаемые при изучении биологии знания 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умения при решении проблем, связанных с рациональным природопользованием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lastRenderedPageBreak/>
        <w:t>(соблюдение правил поведения в природе, направленных на сохранение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равновесия в экосистемах, охрану видов, экосистем, биосферы);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активное неприятие действий, приносящих вред окружающей природной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среде, умение прогнозировать неблагоприятные экологические последствия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предпринимаемых действий и предотвращать их;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наличие развитого экологического мышления, экологической культуры,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опыта деятельности экологической направленности, умения руководствоваться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ими в познавательной, коммуникативной и социальной практике, готовности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 участию в практической деятельности экологической направленности;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8) ценности научного познания: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сформированность</w:t>
      </w:r>
      <w:proofErr w:type="spellEnd"/>
      <w:r w:rsidRPr="00B02F37">
        <w:rPr>
          <w:iCs/>
          <w:color w:val="000000"/>
          <w:sz w:val="26"/>
          <w:szCs w:val="26"/>
        </w:rPr>
        <w:t xml:space="preserve"> мировоззрения, соответствующего современному уровню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развития науки и общественной практики, основанного на диалоге культур,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способствующего осознанию своего места в поликультурном мире;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совершенствование языковой и читательской культуры как средства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взаимодействия между людьми и познания мира;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специфики биологии как науки, осознания её роли в формировании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рационального научного мышления, создании целостного представления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 окружающем мире как о единстве природы, человека и общества, в познании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природных закономерностей и решении проблем сохранения природного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равновесия;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убеждённость в значимости биологии для современной цивилизации: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обеспечения нового уровня развития медицины, создание перспективных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биотехнологий, способных решать ресурсные проблемы развития человечества,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поиска путей выхода из глобальных экологических проблем и обеспечения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перехода к устойчивому развитию, рациональному использованию природных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ресурсов и формированию новых стандартов жизни;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заинтересованность в получении биологических знаний в целях повышения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общей культуры, естественно-научной грамотности, как составной части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функциональной грамотности обучающихся, формируемой при изучении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биологии;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сущности методов познания, используемых в естественных науках,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способности использовать получаемые знания для анализа и объяснения явлений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окружающего мира и происходящих в нём изменений, умение делать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обоснованные заключения на основе научных фактов и имеющихся данных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 целью получения достоверных выводов;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способность самостоятельно использовать биологические знания для решения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проблем в реальных жизненных ситуациях;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ценности научной деятельности, готовность осуществлять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проектную и исследовательскую деятельность индивидуально и в группе;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готовность и способность к непрерывному образованию и самообразованию,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 активному получению новых знаний по биологии в соответствии с жизненными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потребностями.</w:t>
      </w:r>
    </w:p>
    <w:p w:rsidR="00B02F37" w:rsidRPr="00521509" w:rsidRDefault="00521509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proofErr w:type="spellStart"/>
      <w:r w:rsidRPr="00521509">
        <w:rPr>
          <w:b/>
          <w:iCs/>
          <w:color w:val="000000"/>
          <w:sz w:val="26"/>
          <w:szCs w:val="26"/>
        </w:rPr>
        <w:t>метапредметные</w:t>
      </w:r>
      <w:proofErr w:type="spellEnd"/>
      <w:r w:rsidRPr="00521509">
        <w:rPr>
          <w:b/>
          <w:iCs/>
          <w:color w:val="000000"/>
          <w:sz w:val="26"/>
          <w:szCs w:val="26"/>
        </w:rPr>
        <w:t xml:space="preserve"> результаты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Метапредметные</w:t>
      </w:r>
      <w:proofErr w:type="spellEnd"/>
      <w:r w:rsidRPr="00B02F37">
        <w:rPr>
          <w:iCs/>
          <w:color w:val="000000"/>
          <w:sz w:val="26"/>
          <w:szCs w:val="26"/>
        </w:rPr>
        <w:t xml:space="preserve"> результаты освоения учебного предмета «Биология»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включают: значимые для формирования мировоззрения обучающихся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междисциплинарные (</w:t>
      </w:r>
      <w:proofErr w:type="spellStart"/>
      <w:r w:rsidRPr="00B02F37">
        <w:rPr>
          <w:iCs/>
          <w:color w:val="000000"/>
          <w:sz w:val="26"/>
          <w:szCs w:val="26"/>
        </w:rPr>
        <w:t>межпредметные</w:t>
      </w:r>
      <w:proofErr w:type="spellEnd"/>
      <w:r w:rsidRPr="00B02F37">
        <w:rPr>
          <w:iCs/>
          <w:color w:val="000000"/>
          <w:sz w:val="26"/>
          <w:szCs w:val="26"/>
        </w:rPr>
        <w:t>) общенаучные понятия, отражающие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целостность научной картины мира и специфику методов познания, используемых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естественных науках (вещество, энергия, явление, процесс, система, научный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факт, принцип, гипотеза, закономерность, закон, теория, исследование,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наблюдение, измерение, эксперимент и других), универсальные учебные действия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(познавательные, коммуникативные, регулятивные), обеспечивающие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формирование функциональной грамотности и социальной компетенции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обучающихся, способность обучающихся использовать освоенные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междисциплинарные, мировоззренческие знания и универсальные учебные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действия в познавательной и социальной практике.</w:t>
      </w:r>
    </w:p>
    <w:p w:rsidR="00B02F37" w:rsidRPr="00521509" w:rsidRDefault="00B02F37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r w:rsidRPr="00521509">
        <w:rPr>
          <w:b/>
          <w:iCs/>
          <w:color w:val="000000"/>
          <w:sz w:val="26"/>
          <w:szCs w:val="26"/>
        </w:rPr>
        <w:t>Познавательные универсальные учебные действия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Базовые логические действия: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самостоятельно формулировать и актуализировать проблему, рассматривать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её всесторонне;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при освоении знаний приёмы логического мышления (анализа,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синтеза, сравнения, классификации, обобщения), раскрывать смысл биологических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понятий (выделять их характерные признаки, устанавливать связи с другими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понятиями);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определять цели деятельности, задавая параметры и критерии их достижения,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соотносить результаты деятельности с поставленными целями;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биологические понятия для объяснения фактов и явлений живой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природы;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строить логические рассуждения (индуктивные, дедуктивные, по аналогии),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выявлять закономерности и противоречия в рассматриваемых явлениях,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формулировать выводы и заключения;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применять схемно-модельные средства для представления существенных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связей и отношений в изучаемых биологических объектах, а также противоречий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разного рода, выявленных в различных информационных источниках;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разрабатывать план решения проблемы с учётом анализа имеющихся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материальных и нематериальных ресурсов;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вносить коррективы в деятельность, оценивать соответствие результатов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целям, оценивать риски последствий деятельности;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координировать и выполнять работу в условиях реального, виртуального 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комбинированного взаимодействия;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развивать креативное мышление при решении жизненных проблем.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Базовые исследовательские действия: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владеть навыками учебно-исследовательской и проектной деятельности,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навыками разрешения проблем, способностью и готовностью к самостоятельному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поиску методов решения практических задач, применению различных методов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познания;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различные виды деятельности по получению нового знания, его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интерпретации, преобразованию и применению в учебных ситуациях, в том числе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 создании учебных и социальных проектов;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формировать научный тип мышления, владеть научной терминологией,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ключевыми понятиями и методами;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ставить и формулировать собственные задачи в образовательной деятельности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жизненных ситуациях;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выявлять причинно-следственные связи и актуализировать задачу, выдвигать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гипотезу её решения, находить аргументы для доказательства своих утверждений,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задавать параметры и критерии решения;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анализировать полученные в ходе решения задачи результаты, критически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оценивать их достоверность, прогнозировать изменение в новых условиях;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давать оценку новым ситуациям, оценивать приобретённый опыт;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осуществлять целенаправленный поиск переноса средств и способов действия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профессиональную среду;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уметь переносить знания в познавательную и практическую области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жизнедеятельности;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уметь интегрировать знания из разных предметных областей;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выдвигать новые идеи, предлагать оригинальные подходы и решения, ставить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проблемы и задачи, допускающие альтернативные решения.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Работа с информацией: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ориентироваться в различных источниках информации (тексте учебного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пособия, научно-популярной литературе, биологических словарях и справочниках,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компьютерных базах данных, в Интернете), анализировать информацию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различных видов и форм представления, критически оценивать её достоверность 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непротиворечивость;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формулировать запросы и применять различные методы при поиске и отборе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биологической информации, необходимой для выполнения учебных задач;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приобретать опыт использования информационно-коммуникативных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технологий, совершенствовать культуру активного использования различных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поисковых систем;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самостоятельно выбирать оптимальную форму представления биологической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информации (схемы, графики, диаграммы, таблицы, рисунки и другое);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научный язык в качестве средства при работе с биологической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информацией: применять химические, физические и математические знаки 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lastRenderedPageBreak/>
        <w:t xml:space="preserve">символы, формулы, аббревиатуру, номенклатуру, использовать и </w:t>
      </w:r>
      <w:proofErr w:type="spellStart"/>
      <w:r w:rsidRPr="00B02F37">
        <w:rPr>
          <w:iCs/>
          <w:color w:val="000000"/>
          <w:sz w:val="26"/>
          <w:szCs w:val="26"/>
        </w:rPr>
        <w:t>преобразовыватьзнаково</w:t>
      </w:r>
      <w:proofErr w:type="spellEnd"/>
      <w:r w:rsidRPr="00B02F37">
        <w:rPr>
          <w:iCs/>
          <w:color w:val="000000"/>
          <w:sz w:val="26"/>
          <w:szCs w:val="26"/>
        </w:rPr>
        <w:t>-символические средства наглядности;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владеть навыками распознавания и защиты информации, информационной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безопасности личности.</w:t>
      </w:r>
    </w:p>
    <w:p w:rsidR="005F000E" w:rsidRPr="005F000E" w:rsidRDefault="00B02F37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r w:rsidRPr="005F000E">
        <w:rPr>
          <w:b/>
          <w:iCs/>
          <w:color w:val="000000"/>
          <w:sz w:val="26"/>
          <w:szCs w:val="26"/>
        </w:rPr>
        <w:t>Коммуникативные универсальные учебные действия</w:t>
      </w:r>
      <w:r w:rsidR="005F000E" w:rsidRPr="005F000E">
        <w:rPr>
          <w:b/>
          <w:iCs/>
          <w:color w:val="000000"/>
          <w:sz w:val="26"/>
          <w:szCs w:val="26"/>
        </w:rPr>
        <w:t xml:space="preserve"> 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Общение: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осуществлять коммуникации во всех сферах жизни, активно участвовать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диалоге или дискуссии по существу обсуждаемой темы (умение задавать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вопросы, высказывать суждения относительно выполнения предлагаемой задачи,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учитывать интересы и согласованность позиций других участников диалога или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дискуссии);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распознавать невербальные средства общения, понимать значение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социальных знаков, предпосылок возникновения конфликтных ситуаций, уметь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смягчать конфликты и вести переговоры;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владеть различными способами общения и взаимодействия, понимать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намерения других людей, проявлять уважительное отношение к собеседнику 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корректной форме формулировать свои возражения;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развёрнуто и логично излагать свою точку зрения с использованием языковых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средств.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Совместная деятельность: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понимать и использовать преимущества командной и индивидуальной работы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 решении биологической проблемы, обосновывать необходимость применения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групповых форм взаимодействия при решении учебной задачи;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выбирать тематику и методы совместных действий с учётом общих интересов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возможностей каждого члена коллектива;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принимать цели совместной деятельности, организовывать и координировать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действия по её достижению: составлять план действий, распределять роли с учётом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мнений участников, обсуждать результаты совместной работы;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оценивать качество своего вклада и каждого участника команды в общий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результат по разработанным критериям;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предлагать новые проекты, оценивать идеи с позиции новизны,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оригинальности, практической значимости;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осуществлять позитивное стратегическое поведение в различных ситуациях,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проявлять творчество и воображение, быть инициативным.</w:t>
      </w:r>
    </w:p>
    <w:p w:rsidR="005F000E" w:rsidRPr="005F000E" w:rsidRDefault="00B02F37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r w:rsidRPr="005F000E">
        <w:rPr>
          <w:b/>
          <w:iCs/>
          <w:color w:val="000000"/>
          <w:sz w:val="26"/>
          <w:szCs w:val="26"/>
        </w:rPr>
        <w:t>Регулятивные универсальные учебные действия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Самоорганизация: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биологические знания для выявления проблем и их решения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жизненных и учебных ситуациях;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выбирать на основе биологических знаний целевые и смысловые установки в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своих действиях и поступках по отношению к живой природе, своему здоровью и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здоровью окружающих;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самостоятельно осуществлять познавательную деятельность, выявлять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проблемы, ставить и формулировать собственные задачи в образовательной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деятельности и жизненных ситуациях;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самостоятельно составлять план решения проблемы с учётом имеющихся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ресурсов, собственных возможностей и предпочтений;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давать оценку новым ситуациям;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расширять рамки учебного предмета на основе личных предпочтений;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делать осознанный выбор, аргументировать его, брать ответственность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за решение;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оценивать приобретённый опыт;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способствовать формированию и проявлению широкой эрудиции в разных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областях знаний, постоянно повышать свой образовательный и культурный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уровень.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Самоконтроль: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давать оценку новым ситуациям, вносить коррективы в деятельность,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оценивать соответствие результатов целям;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владеть навыками познавательной рефлексии как осознания совершаемых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действий и мыслительных процессов, их результатов и оснований, использовать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приёмы рефлексии для оценки ситуации, выбора верного решения;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уметь оценивать риски и своевременно принимать решения по их снижению;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принимать мотивы и аргументы других при анализе результатов деятельности.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Принятие себя и других: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принимать себя, понимая свои недостатки и достоинства;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принимать мотивы и аргументы других при анализе результатов деятельности;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признавать своё право и право других на ошибки;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развивать способность понимать мир с позиции другого человека.</w:t>
      </w:r>
    </w:p>
    <w:p w:rsidR="003271DE" w:rsidRDefault="003271DE">
      <w:pPr>
        <w:spacing w:after="160"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3271DE" w:rsidRDefault="003271DE">
      <w:pPr>
        <w:spacing w:after="160" w:line="259" w:lineRule="auto"/>
        <w:rPr>
          <w:color w:val="000000"/>
          <w:sz w:val="26"/>
          <w:szCs w:val="26"/>
        </w:rPr>
        <w:sectPr w:rsidR="003271DE" w:rsidSect="00BE354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6285"/>
        <w:gridCol w:w="6270"/>
      </w:tblGrid>
      <w:tr w:rsidR="003271DE" w:rsidRPr="003271DE" w:rsidTr="00BE354C">
        <w:trPr>
          <w:cantSplit/>
          <w:trHeight w:val="415"/>
        </w:trPr>
        <w:tc>
          <w:tcPr>
            <w:tcW w:w="2295" w:type="dxa"/>
            <w:vMerge w:val="restart"/>
            <w:vAlign w:val="center"/>
          </w:tcPr>
          <w:p w:rsidR="003271DE" w:rsidRPr="003271DE" w:rsidRDefault="003271DE" w:rsidP="0088217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555" w:type="dxa"/>
            <w:gridSpan w:val="2"/>
            <w:vAlign w:val="center"/>
          </w:tcPr>
          <w:p w:rsidR="003271DE" w:rsidRPr="003271DE" w:rsidRDefault="003271DE" w:rsidP="0088217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t>Планируемые результаты освоения дисциплины</w:t>
            </w:r>
          </w:p>
        </w:tc>
      </w:tr>
      <w:tr w:rsidR="003271DE" w:rsidRPr="003271DE" w:rsidTr="00BE354C">
        <w:trPr>
          <w:cantSplit/>
          <w:trHeight w:val="563"/>
        </w:trPr>
        <w:tc>
          <w:tcPr>
            <w:tcW w:w="2295" w:type="dxa"/>
            <w:vMerge/>
            <w:vAlign w:val="center"/>
          </w:tcPr>
          <w:p w:rsidR="003271DE" w:rsidRPr="003271DE" w:rsidRDefault="003271DE" w:rsidP="0088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6285" w:type="dxa"/>
            <w:vAlign w:val="center"/>
          </w:tcPr>
          <w:p w:rsidR="003271DE" w:rsidRPr="003271DE" w:rsidRDefault="003271DE" w:rsidP="0088217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t>Общие</w:t>
            </w:r>
            <w:r w:rsidRPr="003271DE">
              <w:rPr>
                <w:b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6270" w:type="dxa"/>
            <w:vAlign w:val="center"/>
          </w:tcPr>
          <w:p w:rsidR="003271DE" w:rsidRPr="003271DE" w:rsidRDefault="003271DE" w:rsidP="0088217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t xml:space="preserve">Дисциплинарные </w:t>
            </w:r>
          </w:p>
        </w:tc>
      </w:tr>
      <w:tr w:rsidR="003271DE" w:rsidRPr="003271DE" w:rsidTr="00BE354C">
        <w:trPr>
          <w:trHeight w:val="674"/>
        </w:trPr>
        <w:tc>
          <w:tcPr>
            <w:tcW w:w="2295" w:type="dxa"/>
          </w:tcPr>
          <w:p w:rsidR="003271DE" w:rsidRPr="003271DE" w:rsidRDefault="003271DE" w:rsidP="0088217E">
            <w:pPr>
              <w:spacing w:line="312" w:lineRule="auto"/>
              <w:rPr>
                <w:sz w:val="26"/>
                <w:szCs w:val="26"/>
              </w:rPr>
            </w:pPr>
            <w:proofErr w:type="gramStart"/>
            <w:r w:rsidRPr="003271DE">
              <w:rPr>
                <w:sz w:val="26"/>
                <w:szCs w:val="26"/>
              </w:rPr>
              <w:t>ОК</w:t>
            </w:r>
            <w:proofErr w:type="gramEnd"/>
            <w:r w:rsidRPr="003271DE">
              <w:rPr>
                <w:sz w:val="26"/>
                <w:szCs w:val="2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85" w:type="dxa"/>
          </w:tcPr>
          <w:p w:rsidR="003271DE" w:rsidRPr="003271DE" w:rsidRDefault="003271DE" w:rsidP="0088217E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t>В части трудового воспитания: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готовность к труду, осознание ценности мастерства, трудолюбие;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интерес к различным сферам профессиональной деятельности,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Овладение универсальными учебными познавательными действиями: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а) </w:t>
            </w:r>
            <w:r w:rsidRPr="003271DE">
              <w:rPr>
                <w:b/>
                <w:sz w:val="26"/>
                <w:szCs w:val="26"/>
              </w:rPr>
              <w:t>базовые логические действия: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определять цели деятельности, задавать параметры и </w:t>
            </w:r>
            <w:r w:rsidRPr="003271DE">
              <w:rPr>
                <w:sz w:val="26"/>
                <w:szCs w:val="26"/>
              </w:rPr>
              <w:lastRenderedPageBreak/>
              <w:t>критерии их достижения;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выявлять закономерности и противоречия в рассматриваемых явлениях;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развивать креативное мышление при решении жизненных проблем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б) </w:t>
            </w:r>
            <w:r w:rsidRPr="003271DE">
              <w:rPr>
                <w:b/>
                <w:sz w:val="26"/>
                <w:szCs w:val="26"/>
              </w:rPr>
              <w:t>базовые исследовательские действия: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уметь переносить знания в познавательную и практическую области жизнедеятельности;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lastRenderedPageBreak/>
              <w:t xml:space="preserve">- уметь интегрировать знания из разных предметных областей;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выдвигать новые идеи, предлагать оригинальные подходы и решения;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270" w:type="dxa"/>
          </w:tcPr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lastRenderedPageBreak/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proofErr w:type="gram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3271DE">
              <w:rPr>
                <w:color w:val="22272F"/>
                <w:sz w:val="26"/>
                <w:szCs w:val="26"/>
              </w:rPr>
              <w:t>саморегуляция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3271DE">
              <w:rPr>
                <w:color w:val="22272F"/>
                <w:sz w:val="26"/>
                <w:szCs w:val="26"/>
              </w:rPr>
              <w:t>саморегуляция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3271DE">
              <w:rPr>
                <w:color w:val="22272F"/>
                <w:sz w:val="26"/>
                <w:szCs w:val="26"/>
              </w:rPr>
              <w:t>энергозависимость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>, рост и развитие, уровневая организация;</w:t>
            </w:r>
            <w:proofErr w:type="gramEnd"/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</w:t>
            </w:r>
            <w:r w:rsidRPr="003271DE">
              <w:rPr>
                <w:color w:val="22272F"/>
                <w:sz w:val="26"/>
                <w:szCs w:val="26"/>
              </w:rPr>
              <w:lastRenderedPageBreak/>
              <w:t>эволюционной, происхождения жизни и человека;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r w:rsidRPr="003271DE">
              <w:rPr>
                <w:color w:val="22272F"/>
                <w:sz w:val="26"/>
                <w:szCs w:val="26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3271DE">
              <w:rPr>
                <w:color w:val="22272F"/>
                <w:sz w:val="26"/>
                <w:szCs w:val="26"/>
              </w:rPr>
              <w:t xml:space="preserve"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</w:t>
            </w:r>
            <w:r w:rsidRPr="003271DE">
              <w:rPr>
                <w:color w:val="22272F"/>
                <w:sz w:val="26"/>
                <w:szCs w:val="26"/>
              </w:rPr>
              <w:lastRenderedPageBreak/>
              <w:t>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3271DE" w:rsidRPr="003271DE" w:rsidTr="00BE354C">
        <w:trPr>
          <w:trHeight w:val="674"/>
        </w:trPr>
        <w:tc>
          <w:tcPr>
            <w:tcW w:w="2295" w:type="dxa"/>
          </w:tcPr>
          <w:p w:rsidR="003271DE" w:rsidRPr="003271DE" w:rsidRDefault="003271DE" w:rsidP="0088217E">
            <w:pPr>
              <w:spacing w:line="312" w:lineRule="auto"/>
              <w:rPr>
                <w:sz w:val="26"/>
                <w:szCs w:val="26"/>
              </w:rPr>
            </w:pPr>
            <w:proofErr w:type="gramStart"/>
            <w:r w:rsidRPr="003271DE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3271DE">
              <w:rPr>
                <w:sz w:val="26"/>
                <w:szCs w:val="26"/>
              </w:rPr>
              <w:t xml:space="preserve"> 02. Использовать современные средства поиска, анализа и интерпретации информации и информационные </w:t>
            </w:r>
            <w:r w:rsidRPr="003271DE">
              <w:rPr>
                <w:sz w:val="26"/>
                <w:szCs w:val="26"/>
              </w:rPr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6285" w:type="dxa"/>
          </w:tcPr>
          <w:p w:rsidR="003271DE" w:rsidRPr="003271DE" w:rsidRDefault="003271DE" w:rsidP="0088217E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3271DE">
              <w:rPr>
                <w:b/>
                <w:bCs/>
                <w:sz w:val="26"/>
                <w:szCs w:val="26"/>
              </w:rPr>
              <w:lastRenderedPageBreak/>
              <w:t>В области ценности научного познания: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</w:t>
            </w:r>
            <w:proofErr w:type="spellStart"/>
            <w:r w:rsidRPr="003271DE">
              <w:rPr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sz w:val="26"/>
                <w:szCs w:val="26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совершенствование языковой и читательской культуры как средства взаимодействия между </w:t>
            </w:r>
            <w:r w:rsidRPr="003271DE">
              <w:rPr>
                <w:sz w:val="26"/>
                <w:szCs w:val="26"/>
              </w:rPr>
              <w:lastRenderedPageBreak/>
              <w:t xml:space="preserve">людьми и познания мира;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Овладение универсальными учебными познавательными действиями: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3271DE">
              <w:rPr>
                <w:b/>
                <w:bCs/>
                <w:sz w:val="26"/>
                <w:szCs w:val="26"/>
              </w:rPr>
              <w:t>в) работа с информацией: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использовать средства информационных и коммуникационных технологий в решении </w:t>
            </w:r>
            <w:r w:rsidRPr="003271DE">
              <w:rPr>
                <w:sz w:val="26"/>
                <w:szCs w:val="26"/>
              </w:rPr>
              <w:lastRenderedPageBreak/>
              <w:t xml:space="preserve"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70" w:type="dxa"/>
          </w:tcPr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lastRenderedPageBreak/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</w:t>
            </w:r>
            <w:r w:rsidRPr="003271DE">
              <w:rPr>
                <w:color w:val="22272F"/>
                <w:sz w:val="26"/>
                <w:szCs w:val="26"/>
              </w:rPr>
              <w:lastRenderedPageBreak/>
              <w:t>формировать по отношению к ним собственную позицию;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3271DE" w:rsidRPr="003271DE" w:rsidTr="00BE354C">
        <w:trPr>
          <w:trHeight w:val="674"/>
        </w:trPr>
        <w:tc>
          <w:tcPr>
            <w:tcW w:w="2295" w:type="dxa"/>
          </w:tcPr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gramStart"/>
            <w:r w:rsidRPr="003271DE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3271DE">
              <w:rPr>
                <w:sz w:val="26"/>
                <w:szCs w:val="26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6285" w:type="dxa"/>
          </w:tcPr>
          <w:p w:rsidR="003271DE" w:rsidRPr="003271DE" w:rsidRDefault="003271DE" w:rsidP="0088217E">
            <w:pPr>
              <w:spacing w:line="312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-овладение навыками учебно-исследовательской, проектной и социальной деятельности;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3271DE">
              <w:rPr>
                <w:b/>
                <w:bCs/>
                <w:color w:val="000000"/>
                <w:sz w:val="26"/>
                <w:szCs w:val="26"/>
              </w:rPr>
              <w:t>Овладение универсальными коммуникативными действиями: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808080"/>
                <w:sz w:val="26"/>
                <w:szCs w:val="26"/>
              </w:rPr>
              <w:t>б)</w:t>
            </w:r>
            <w:r w:rsidRPr="003271DE">
              <w:rPr>
                <w:color w:val="000000"/>
                <w:sz w:val="26"/>
                <w:szCs w:val="26"/>
              </w:rPr>
              <w:t> </w:t>
            </w:r>
            <w:r w:rsidRPr="003271DE">
              <w:rPr>
                <w:b/>
                <w:bCs/>
                <w:color w:val="000000"/>
                <w:sz w:val="26"/>
                <w:szCs w:val="26"/>
              </w:rPr>
              <w:t>совместная деятельность</w:t>
            </w:r>
            <w:r w:rsidRPr="003271DE">
              <w:rPr>
                <w:color w:val="000000"/>
                <w:sz w:val="26"/>
                <w:szCs w:val="26"/>
              </w:rPr>
              <w:t>: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понимать и использовать преимущества командной и индивидуальной работы;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3271DE">
              <w:rPr>
                <w:b/>
                <w:bCs/>
                <w:color w:val="000000"/>
                <w:sz w:val="26"/>
                <w:szCs w:val="26"/>
              </w:rPr>
              <w:t>Овладение универсальными регулятивными действиями: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3271DE">
              <w:rPr>
                <w:color w:val="808080"/>
                <w:sz w:val="26"/>
                <w:szCs w:val="26"/>
              </w:rPr>
              <w:t>г</w:t>
            </w:r>
            <w:r w:rsidRPr="003271DE">
              <w:rPr>
                <w:b/>
                <w:bCs/>
                <w:color w:val="808080"/>
                <w:sz w:val="26"/>
                <w:szCs w:val="26"/>
              </w:rPr>
              <w:t>)</w:t>
            </w:r>
            <w:r w:rsidRPr="003271DE">
              <w:rPr>
                <w:b/>
                <w:bCs/>
                <w:color w:val="000000"/>
                <w:sz w:val="26"/>
                <w:szCs w:val="26"/>
              </w:rPr>
              <w:t> принятие себя и других людей: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принимать мотивы и аргументы других людей при анализе результатов деятельности;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признавать свое право и право других людей на ошибки;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270" w:type="dxa"/>
          </w:tcPr>
          <w:p w:rsidR="003271DE" w:rsidRPr="003271DE" w:rsidRDefault="003271DE" w:rsidP="0088217E">
            <w:pPr>
              <w:shd w:val="clear" w:color="auto" w:fill="FFFFFF"/>
              <w:spacing w:before="220" w:after="220"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color w:val="22272F"/>
                <w:sz w:val="26"/>
                <w:szCs w:val="26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3271DE" w:rsidRPr="003271DE" w:rsidTr="00BE354C">
        <w:trPr>
          <w:trHeight w:val="674"/>
        </w:trPr>
        <w:tc>
          <w:tcPr>
            <w:tcW w:w="2295" w:type="dxa"/>
          </w:tcPr>
          <w:p w:rsidR="003271DE" w:rsidRPr="003271DE" w:rsidRDefault="003271DE" w:rsidP="0088217E">
            <w:pPr>
              <w:spacing w:line="312" w:lineRule="auto"/>
              <w:rPr>
                <w:sz w:val="26"/>
                <w:szCs w:val="26"/>
              </w:rPr>
            </w:pPr>
            <w:proofErr w:type="gramStart"/>
            <w:r w:rsidRPr="003271DE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3271DE">
              <w:rPr>
                <w:sz w:val="26"/>
                <w:szCs w:val="26"/>
              </w:rPr>
              <w:t xml:space="preserve"> 07. Содействовать сохранению окружающей среды, ресурсосбережению, применять </w:t>
            </w:r>
            <w:r w:rsidRPr="003271DE">
              <w:rPr>
                <w:sz w:val="26"/>
                <w:szCs w:val="26"/>
              </w:rPr>
              <w:lastRenderedPageBreak/>
              <w:t>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285" w:type="dxa"/>
          </w:tcPr>
          <w:p w:rsidR="003271DE" w:rsidRPr="003271DE" w:rsidRDefault="003271DE" w:rsidP="0088217E">
            <w:pPr>
              <w:spacing w:line="312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3271DE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В области</w:t>
            </w: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3271DE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экологического воспитания: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планирование и осуществление действий в </w:t>
            </w: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окружающей среде на основе знания целей устойчивого развития человечества;</w:t>
            </w:r>
            <w:r w:rsidRPr="003271DE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3271DE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3271DE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3271DE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270" w:type="dxa"/>
          </w:tcPr>
          <w:p w:rsidR="003271DE" w:rsidRPr="003271DE" w:rsidRDefault="003271DE" w:rsidP="0088217E">
            <w:pPr>
              <w:shd w:val="clear" w:color="auto" w:fill="FFFFFF"/>
              <w:spacing w:before="220" w:after="22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lastRenderedPageBreak/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</w:t>
            </w:r>
            <w:r w:rsidRPr="003271DE">
              <w:rPr>
                <w:color w:val="22272F"/>
                <w:sz w:val="26"/>
                <w:szCs w:val="26"/>
              </w:rPr>
              <w:lastRenderedPageBreak/>
              <w:t>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3271DE" w:rsidRDefault="003271DE" w:rsidP="008F07C5">
      <w:pPr>
        <w:shd w:val="clear" w:color="auto" w:fill="FFFFFF"/>
        <w:rPr>
          <w:color w:val="000000"/>
          <w:sz w:val="26"/>
          <w:szCs w:val="26"/>
        </w:rPr>
        <w:sectPr w:rsidR="003271DE" w:rsidSect="00327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07C5" w:rsidRPr="005A4C40" w:rsidRDefault="008F07C5" w:rsidP="008F07C5">
      <w:pPr>
        <w:shd w:val="clear" w:color="auto" w:fill="FFFFFF"/>
        <w:rPr>
          <w:color w:val="000000"/>
          <w:sz w:val="26"/>
          <w:szCs w:val="26"/>
        </w:rPr>
      </w:pPr>
      <w:r w:rsidRPr="005A4C40">
        <w:rPr>
          <w:color w:val="000000"/>
          <w:sz w:val="26"/>
          <w:szCs w:val="26"/>
        </w:rPr>
        <w:lastRenderedPageBreak/>
        <w:t xml:space="preserve">1.4 </w:t>
      </w:r>
      <w:r w:rsidRPr="005A4C40">
        <w:rPr>
          <w:b/>
          <w:sz w:val="26"/>
          <w:szCs w:val="26"/>
        </w:rPr>
        <w:t>Рекомендуемое количество часов на освоение примерной программы учебной дисциплины:</w:t>
      </w:r>
    </w:p>
    <w:p w:rsidR="008F07C5" w:rsidRPr="005A4C40" w:rsidRDefault="008F07C5" w:rsidP="0043405E">
      <w:pPr>
        <w:spacing w:after="100" w:afterAutospacing="1" w:line="288" w:lineRule="auto"/>
        <w:contextualSpacing/>
        <w:jc w:val="both"/>
        <w:rPr>
          <w:sz w:val="26"/>
          <w:szCs w:val="26"/>
        </w:rPr>
      </w:pPr>
      <w:r w:rsidRPr="005A4C40">
        <w:rPr>
          <w:sz w:val="26"/>
          <w:szCs w:val="26"/>
        </w:rPr>
        <w:t xml:space="preserve">максимальной учебной нагрузки обучающегося </w:t>
      </w:r>
      <w:r w:rsidRPr="005A4C40">
        <w:rPr>
          <w:b/>
          <w:sz w:val="26"/>
          <w:szCs w:val="26"/>
        </w:rPr>
        <w:t xml:space="preserve">72 </w:t>
      </w:r>
      <w:r w:rsidRPr="005A4C40">
        <w:rPr>
          <w:sz w:val="26"/>
          <w:szCs w:val="26"/>
        </w:rPr>
        <w:t xml:space="preserve">часов, в том числе: обязательной аудиторной учебной нагрузки обучающегося </w:t>
      </w:r>
      <w:r w:rsidRPr="005A4C40">
        <w:rPr>
          <w:b/>
          <w:sz w:val="26"/>
          <w:szCs w:val="26"/>
        </w:rPr>
        <w:t xml:space="preserve">72 </w:t>
      </w:r>
      <w:r w:rsidR="0043405E">
        <w:rPr>
          <w:sz w:val="26"/>
          <w:szCs w:val="26"/>
        </w:rPr>
        <w:t>часов.</w:t>
      </w:r>
    </w:p>
    <w:p w:rsidR="00EC7F2F" w:rsidRDefault="00EC7F2F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F07C5" w:rsidRPr="005A4C40" w:rsidRDefault="008F07C5" w:rsidP="008F07C5">
      <w:pPr>
        <w:spacing w:after="200" w:line="276" w:lineRule="auto"/>
        <w:jc w:val="center"/>
        <w:rPr>
          <w:sz w:val="26"/>
          <w:szCs w:val="26"/>
        </w:rPr>
      </w:pPr>
      <w:r w:rsidRPr="005A4C40">
        <w:rPr>
          <w:b/>
          <w:sz w:val="26"/>
          <w:szCs w:val="26"/>
        </w:rPr>
        <w:lastRenderedPageBreak/>
        <w:t>2.СТРУКТУРА И СОДЕРАЖАНИЕ УЧЕБНОЙ ДИСЦИПЛИНЫ</w:t>
      </w:r>
    </w:p>
    <w:p w:rsidR="008F07C5" w:rsidRPr="00864A0D" w:rsidRDefault="008F07C5" w:rsidP="008F07C5">
      <w:pPr>
        <w:spacing w:after="200" w:line="276" w:lineRule="auto"/>
        <w:rPr>
          <w:b/>
          <w:sz w:val="26"/>
          <w:szCs w:val="26"/>
        </w:rPr>
      </w:pPr>
      <w:r w:rsidRPr="00864A0D">
        <w:rPr>
          <w:b/>
          <w:sz w:val="26"/>
          <w:szCs w:val="26"/>
        </w:rPr>
        <w:t>2.1. Объем учебной дисциплины и виды учебной работы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578"/>
        <w:gridCol w:w="1028"/>
      </w:tblGrid>
      <w:tr w:rsidR="00BE354C" w:rsidRPr="001D03CC" w:rsidTr="00837D9A">
        <w:trPr>
          <w:trHeight w:val="490"/>
        </w:trPr>
        <w:tc>
          <w:tcPr>
            <w:tcW w:w="8578" w:type="dxa"/>
            <w:vAlign w:val="center"/>
          </w:tcPr>
          <w:p w:rsidR="00BE354C" w:rsidRPr="001D03CC" w:rsidRDefault="00BE354C" w:rsidP="00837D9A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Объем в часах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Объем образовательной программы дисциплины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72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1D03CC">
              <w:rPr>
                <w:b/>
                <w:sz w:val="26"/>
                <w:szCs w:val="26"/>
              </w:rPr>
              <w:t>т.ч</w:t>
            </w:r>
            <w:proofErr w:type="spellEnd"/>
            <w:r w:rsidRPr="001D03C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tabs>
                <w:tab w:val="left" w:pos="360"/>
              </w:tabs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72</w:t>
            </w:r>
          </w:p>
        </w:tc>
      </w:tr>
      <w:tr w:rsidR="001B25C5" w:rsidRPr="001D03CC" w:rsidTr="00BE354C">
        <w:trPr>
          <w:trHeight w:val="490"/>
        </w:trPr>
        <w:tc>
          <w:tcPr>
            <w:tcW w:w="8578" w:type="dxa"/>
          </w:tcPr>
          <w:p w:rsidR="001B25C5" w:rsidRPr="001D03CC" w:rsidRDefault="001B25C5" w:rsidP="00BE354C">
            <w:pPr>
              <w:tabs>
                <w:tab w:val="left" w:pos="360"/>
              </w:tabs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 xml:space="preserve">    в </w:t>
            </w:r>
            <w:proofErr w:type="spellStart"/>
            <w:r w:rsidRPr="001D03CC">
              <w:rPr>
                <w:sz w:val="26"/>
                <w:szCs w:val="26"/>
              </w:rPr>
              <w:t>т.ч</w:t>
            </w:r>
            <w:proofErr w:type="spellEnd"/>
            <w:r w:rsidRPr="001D03CC">
              <w:rPr>
                <w:sz w:val="26"/>
                <w:szCs w:val="26"/>
              </w:rPr>
              <w:t>.</w:t>
            </w:r>
          </w:p>
        </w:tc>
        <w:tc>
          <w:tcPr>
            <w:tcW w:w="1028" w:type="dxa"/>
          </w:tcPr>
          <w:p w:rsidR="001B25C5" w:rsidRPr="001D03CC" w:rsidRDefault="001B25C5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теоретическое обучение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40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 xml:space="preserve">    в </w:t>
            </w:r>
            <w:proofErr w:type="spellStart"/>
            <w:r w:rsidRPr="001D03CC">
              <w:rPr>
                <w:sz w:val="26"/>
                <w:szCs w:val="26"/>
              </w:rPr>
              <w:t>т.ч</w:t>
            </w:r>
            <w:proofErr w:type="spellEnd"/>
            <w:r w:rsidRPr="001D03CC">
              <w:rPr>
                <w:sz w:val="26"/>
                <w:szCs w:val="26"/>
              </w:rPr>
              <w:t>. профессионально-ориентированное содержание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2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20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 xml:space="preserve">    в </w:t>
            </w:r>
            <w:proofErr w:type="spellStart"/>
            <w:r w:rsidRPr="001D03CC">
              <w:rPr>
                <w:sz w:val="26"/>
                <w:szCs w:val="26"/>
              </w:rPr>
              <w:t>т.ч</w:t>
            </w:r>
            <w:proofErr w:type="spellEnd"/>
            <w:r w:rsidRPr="001D03CC">
              <w:rPr>
                <w:sz w:val="26"/>
                <w:szCs w:val="26"/>
              </w:rPr>
              <w:t>. профессионально-ориентированное содержание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8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4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 xml:space="preserve">    в </w:t>
            </w:r>
            <w:proofErr w:type="spellStart"/>
            <w:r w:rsidRPr="001D03CC">
              <w:rPr>
                <w:sz w:val="26"/>
                <w:szCs w:val="26"/>
              </w:rPr>
              <w:t>т.ч</w:t>
            </w:r>
            <w:proofErr w:type="spellEnd"/>
            <w:r w:rsidRPr="001D03CC">
              <w:rPr>
                <w:sz w:val="26"/>
                <w:szCs w:val="26"/>
              </w:rPr>
              <w:t>. профессионально-ориентированное содержание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2</w:t>
            </w:r>
          </w:p>
        </w:tc>
      </w:tr>
      <w:tr w:rsidR="00BE354C" w:rsidRPr="001D03CC" w:rsidTr="00BE354C">
        <w:trPr>
          <w:trHeight w:val="331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6</w:t>
            </w:r>
          </w:p>
        </w:tc>
      </w:tr>
      <w:tr w:rsidR="00BE354C" w:rsidRPr="001D03CC" w:rsidTr="00BE354C">
        <w:trPr>
          <w:trHeight w:val="331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i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 xml:space="preserve">Промежуточная аттестация </w:t>
            </w:r>
            <w:proofErr w:type="gramStart"/>
            <w:r w:rsidRPr="001D03CC">
              <w:rPr>
                <w:b/>
                <w:sz w:val="26"/>
                <w:szCs w:val="26"/>
              </w:rPr>
              <w:t>(</w:t>
            </w:r>
            <w:r w:rsidR="001B25C5" w:rsidRPr="001D03CC">
              <w:rPr>
                <w:b/>
                <w:sz w:val="26"/>
                <w:szCs w:val="26"/>
              </w:rPr>
              <w:t xml:space="preserve"> </w:t>
            </w:r>
            <w:proofErr w:type="gramEnd"/>
            <w:r w:rsidR="001B25C5" w:rsidRPr="001D03CC">
              <w:rPr>
                <w:b/>
                <w:sz w:val="26"/>
                <w:szCs w:val="26"/>
              </w:rPr>
              <w:t xml:space="preserve">дифференцированный </w:t>
            </w:r>
            <w:r w:rsidRPr="001D03CC">
              <w:rPr>
                <w:b/>
                <w:sz w:val="26"/>
                <w:szCs w:val="26"/>
              </w:rPr>
              <w:t>зачет)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2</w:t>
            </w:r>
          </w:p>
        </w:tc>
      </w:tr>
    </w:tbl>
    <w:p w:rsidR="008F07C5" w:rsidRPr="005A4C40" w:rsidRDefault="008F07C5" w:rsidP="008F07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F07C5" w:rsidRPr="005A4C40" w:rsidRDefault="008F07C5" w:rsidP="008F07C5">
      <w:pPr>
        <w:pStyle w:val="Default"/>
        <w:jc w:val="center"/>
        <w:rPr>
          <w:rStyle w:val="FontStyle34"/>
          <w:bCs/>
          <w:szCs w:val="26"/>
        </w:rPr>
        <w:sectPr w:rsidR="008F07C5" w:rsidRPr="005A4C40" w:rsidSect="00BE3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E44" w:rsidRDefault="002D35FB" w:rsidP="002D35FB">
      <w:pPr>
        <w:pStyle w:val="a8"/>
        <w:pageBreakBefore/>
        <w:spacing w:after="200" w:line="336" w:lineRule="auto"/>
        <w:ind w:left="1211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lastRenderedPageBreak/>
        <w:t xml:space="preserve">2.2 </w:t>
      </w:r>
      <w:r w:rsidR="008F07C5" w:rsidRPr="002D35FB">
        <w:rPr>
          <w:rFonts w:eastAsiaTheme="minorEastAsia"/>
          <w:b/>
          <w:sz w:val="26"/>
          <w:szCs w:val="26"/>
        </w:rPr>
        <w:t xml:space="preserve">Тематический план и содержание учебной дисциплины </w:t>
      </w:r>
      <w:r w:rsidRPr="002D35FB">
        <w:rPr>
          <w:rFonts w:eastAsiaTheme="minorEastAsia"/>
          <w:b/>
          <w:sz w:val="26"/>
          <w:szCs w:val="26"/>
        </w:rPr>
        <w:t xml:space="preserve">ООД.13 </w:t>
      </w:r>
      <w:r w:rsidR="008F07C5" w:rsidRPr="002D35FB">
        <w:rPr>
          <w:rFonts w:eastAsiaTheme="minorEastAsia"/>
          <w:b/>
          <w:sz w:val="26"/>
          <w:szCs w:val="26"/>
        </w:rPr>
        <w:t>«Биология»</w:t>
      </w:r>
    </w:p>
    <w:tbl>
      <w:tblPr>
        <w:tblW w:w="13260" w:type="dxa"/>
        <w:jc w:val="center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0"/>
        <w:gridCol w:w="945"/>
        <w:gridCol w:w="566"/>
        <w:gridCol w:w="567"/>
        <w:gridCol w:w="567"/>
        <w:gridCol w:w="993"/>
        <w:gridCol w:w="567"/>
        <w:gridCol w:w="567"/>
        <w:gridCol w:w="567"/>
        <w:gridCol w:w="1142"/>
        <w:gridCol w:w="1299"/>
      </w:tblGrid>
      <w:tr w:rsidR="000C2D13" w:rsidTr="00811737">
        <w:trPr>
          <w:jc w:val="center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13" w:rsidRDefault="000C2D13" w:rsidP="00DA6A66">
            <w:pPr>
              <w:pStyle w:val="1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  <w:p w:rsidR="000C2D13" w:rsidRDefault="000C2D13" w:rsidP="00DA6A66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часов</w:t>
            </w:r>
          </w:p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13" w:rsidRDefault="000C2D13" w:rsidP="00DA6A66">
            <w:pPr>
              <w:pStyle w:val="1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В том числе</w:t>
            </w:r>
          </w:p>
          <w:p w:rsidR="000C2D13" w:rsidRDefault="000C2D13" w:rsidP="00DA6A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</w:t>
            </w:r>
          </w:p>
        </w:tc>
      </w:tr>
      <w:tr w:rsidR="000C2D13" w:rsidTr="00811737">
        <w:trPr>
          <w:jc w:val="center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курс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курс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DA6A6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2D13" w:rsidTr="00811737">
        <w:trPr>
          <w:trHeight w:val="697"/>
          <w:jc w:val="center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Кол.</w:t>
            </w:r>
          </w:p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часов</w:t>
            </w:r>
          </w:p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ауд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л</w:t>
            </w:r>
            <w:proofErr w:type="gramEnd"/>
            <w:r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с/</w:t>
            </w: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Кол.</w:t>
            </w:r>
          </w:p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часов</w:t>
            </w:r>
          </w:p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ауд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л</w:t>
            </w:r>
            <w:proofErr w:type="gramEnd"/>
            <w:r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с/</w:t>
            </w: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</w:tr>
      <w:tr w:rsidR="00763583" w:rsidTr="00FD3005">
        <w:trPr>
          <w:trHeight w:val="405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83" w:rsidRPr="000976E8" w:rsidRDefault="00763583" w:rsidP="00235DC0">
            <w:pPr>
              <w:pStyle w:val="10"/>
              <w:rPr>
                <w:sz w:val="26"/>
                <w:szCs w:val="26"/>
              </w:rPr>
            </w:pPr>
            <w:r w:rsidRPr="000976E8">
              <w:rPr>
                <w:b/>
                <w:sz w:val="26"/>
                <w:szCs w:val="26"/>
              </w:rPr>
              <w:t>Раздел 1. Клетка – структурно-функциональная единица живого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F13B8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7B5B45">
              <w:rPr>
                <w:rFonts w:eastAsiaTheme="minorEastAsia"/>
                <w:sz w:val="26"/>
                <w:szCs w:val="26"/>
              </w:rPr>
              <w:t>Тема 1.1.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7B5B45">
              <w:rPr>
                <w:rFonts w:eastAsiaTheme="minorEastAsia"/>
                <w:sz w:val="26"/>
                <w:szCs w:val="26"/>
              </w:rPr>
              <w:t>Биология как наука. Общая характеристика жизни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trHeight w:val="70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F13B8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7B5B45">
              <w:rPr>
                <w:rFonts w:eastAsiaTheme="minorEastAsia"/>
                <w:sz w:val="26"/>
                <w:szCs w:val="26"/>
              </w:rPr>
              <w:t>Тема 1.2.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7B5B45">
              <w:rPr>
                <w:rFonts w:eastAsiaTheme="minorEastAsia"/>
                <w:sz w:val="26"/>
                <w:szCs w:val="26"/>
              </w:rPr>
              <w:t>Структурно-функциональная организация клеток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63583" w:rsidTr="00FD3005">
        <w:trPr>
          <w:trHeight w:val="252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7B5B45">
              <w:rPr>
                <w:rFonts w:eastAsiaTheme="minorEastAsia"/>
                <w:sz w:val="26"/>
                <w:szCs w:val="26"/>
              </w:rPr>
              <w:t>Тема 1.3. Структурно-функциональные факторы наследственности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trHeight w:val="264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F13B8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0637E8">
              <w:rPr>
                <w:rFonts w:eastAsiaTheme="minorEastAsia"/>
                <w:sz w:val="26"/>
                <w:szCs w:val="26"/>
              </w:rPr>
              <w:t>Тема 1.4. Обмен веществ и превращение энергии в клетке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7B5B45">
              <w:rPr>
                <w:rFonts w:eastAsiaTheme="minorEastAsia"/>
                <w:sz w:val="26"/>
                <w:szCs w:val="26"/>
              </w:rPr>
              <w:t>Тема 1.5. Жизненный цикл клетки. Митоз. Мейоз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pStyle w:val="10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b/>
                <w:sz w:val="26"/>
                <w:szCs w:val="26"/>
              </w:rPr>
              <w:t>Раздел 2. Строение и функции организма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B57F69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B57F69">
              <w:rPr>
                <w:sz w:val="26"/>
                <w:szCs w:val="26"/>
              </w:rPr>
              <w:t>Тема 2.1. Строение организма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2.2.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0976E8">
              <w:rPr>
                <w:rFonts w:eastAsiaTheme="minorEastAsia"/>
                <w:sz w:val="26"/>
                <w:szCs w:val="26"/>
              </w:rPr>
              <w:t>Формы размножения организмов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2.3.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0976E8">
              <w:rPr>
                <w:rFonts w:eastAsiaTheme="minorEastAsia"/>
                <w:sz w:val="26"/>
                <w:szCs w:val="26"/>
              </w:rPr>
              <w:t>Онтогенез растений, животных и человека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trHeight w:val="225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0976E8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2.4. Закономерности наследования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0976E8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2.5. Сцепленное наследование признаков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0976E8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2.6. Закономерности изменчивости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877D8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7D81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Раздел 3. Теория эволюции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8509F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8509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8509F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850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8509F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850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877D81">
              <w:rPr>
                <w:rFonts w:eastAsiaTheme="minorEastAsia"/>
                <w:sz w:val="26"/>
                <w:szCs w:val="26"/>
              </w:rPr>
              <w:t xml:space="preserve">Тема 3.1. История эволюционного учения. </w:t>
            </w:r>
            <w:proofErr w:type="spellStart"/>
            <w:r w:rsidRPr="00877D81">
              <w:rPr>
                <w:rFonts w:eastAsiaTheme="minorEastAsia"/>
                <w:sz w:val="26"/>
                <w:szCs w:val="26"/>
              </w:rPr>
              <w:t>Микроэволюция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877D81">
              <w:rPr>
                <w:rFonts w:eastAsiaTheme="minorEastAsia"/>
                <w:sz w:val="26"/>
                <w:szCs w:val="26"/>
              </w:rPr>
              <w:t>Тема 3.2. Макроэволюция. Возникновение и развитие жизни на Земле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877D81">
              <w:rPr>
                <w:rFonts w:eastAsiaTheme="minorEastAsia"/>
                <w:sz w:val="26"/>
                <w:szCs w:val="26"/>
              </w:rPr>
              <w:t>Тема 3.3. Происхождение человека – антропогенез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617EFC">
              <w:rPr>
                <w:rFonts w:eastAsiaTheme="minorHAnsi"/>
                <w:b/>
                <w:sz w:val="26"/>
                <w:szCs w:val="26"/>
                <w:lang w:eastAsia="en-US"/>
              </w:rPr>
              <w:t>Раздел 4. Экология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9D02EE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9D02E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9D02EE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9D02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9D02EE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9D02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 xml:space="preserve">Тема 4.1. Экологические факторы и среды жизни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4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 xml:space="preserve">Тема 4.2. Популяция, сообщества, экосистемы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4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4.3. Биосфера -    глобальная экологическая система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4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4.4. Влияние антропогенных факторов на биосферу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4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63583" w:rsidTr="00FD3005">
        <w:trPr>
          <w:trHeight w:val="246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617EFC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EFC">
              <w:rPr>
                <w:rFonts w:eastAsiaTheme="minorHAnsi"/>
                <w:b/>
                <w:sz w:val="26"/>
                <w:szCs w:val="26"/>
                <w:lang w:eastAsia="en-US"/>
              </w:rPr>
              <w:t>Раздел 5. Биология в жизни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E6F76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E6F7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E6F76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E6F7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E6F76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E6F7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5.1. Биотехнологии в жизни каждого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trHeight w:val="384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5.2.</w:t>
            </w:r>
            <w:r>
              <w:rPr>
                <w:rFonts w:eastAsiaTheme="minorEastAsia"/>
                <w:sz w:val="26"/>
                <w:szCs w:val="26"/>
              </w:rPr>
              <w:t>1</w:t>
            </w:r>
            <w:r w:rsidRPr="00E74FD1">
              <w:rPr>
                <w:rFonts w:eastAsiaTheme="minorEastAsia"/>
                <w:sz w:val="26"/>
                <w:szCs w:val="26"/>
              </w:rPr>
              <w:t>. Биотехнологии в промышленности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trHeight w:val="312"/>
          <w:jc w:val="center"/>
        </w:trPr>
        <w:tc>
          <w:tcPr>
            <w:tcW w:w="5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3583" w:rsidRPr="00F13B8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Theme="minorEastAsia"/>
                <w:sz w:val="26"/>
                <w:szCs w:val="26"/>
                <w:lang w:eastAsia="en-US"/>
              </w:rPr>
            </w:pPr>
            <w:r w:rsidRPr="00F13B85">
              <w:rPr>
                <w:rFonts w:eastAsiaTheme="minorEastAsia"/>
                <w:sz w:val="26"/>
                <w:szCs w:val="26"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Pr="00C0328C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C0328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83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iCs/>
                <w:sz w:val="26"/>
                <w:szCs w:val="26"/>
                <w:lang w:eastAsia="ar-SA"/>
              </w:rPr>
            </w:pPr>
            <w:r>
              <w:rPr>
                <w:b/>
                <w:iCs/>
                <w:sz w:val="26"/>
                <w:szCs w:val="26"/>
              </w:rPr>
              <w:t xml:space="preserve">Итого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2D35FB" w:rsidRPr="002D35FB" w:rsidRDefault="002D35FB" w:rsidP="002D35FB">
      <w:pPr>
        <w:pStyle w:val="a8"/>
        <w:pageBreakBefore/>
        <w:spacing w:after="200" w:line="336" w:lineRule="auto"/>
        <w:ind w:left="1211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lastRenderedPageBreak/>
        <w:t xml:space="preserve">3.2 </w:t>
      </w:r>
      <w:r w:rsidRPr="007425F9">
        <w:rPr>
          <w:rFonts w:eastAsiaTheme="minorEastAsia"/>
          <w:b/>
          <w:bCs/>
          <w:sz w:val="26"/>
          <w:szCs w:val="26"/>
        </w:rPr>
        <w:t xml:space="preserve">Содержание учебной дисциплины </w:t>
      </w:r>
      <w:r>
        <w:rPr>
          <w:rFonts w:eastAsiaTheme="minorEastAsia"/>
          <w:b/>
          <w:bCs/>
          <w:sz w:val="26"/>
          <w:szCs w:val="26"/>
        </w:rPr>
        <w:t>ООД.13 «Биология»</w:t>
      </w: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0411"/>
        <w:gridCol w:w="1190"/>
        <w:gridCol w:w="1416"/>
      </w:tblGrid>
      <w:tr w:rsidR="00327E56" w:rsidRPr="009E52EC" w:rsidTr="0032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327E56" w:rsidRPr="009E52EC" w:rsidTr="0032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583CA3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4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Раздел 1. Клетка – структурно-функциональная единица живого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1.1.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i/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Биология как наука. Общая характеристика жизни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7E56" w:rsidRPr="009E52EC" w:rsidRDefault="00327E56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1.2.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Структурно-функциональная организация клеток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Клеточная теория (Т. Шванн, М. </w:t>
            </w:r>
            <w:proofErr w:type="spellStart"/>
            <w:r w:rsidRPr="009E52EC">
              <w:rPr>
                <w:sz w:val="26"/>
                <w:szCs w:val="26"/>
              </w:rPr>
              <w:t>Шлейден</w:t>
            </w:r>
            <w:proofErr w:type="spellEnd"/>
            <w:r w:rsidRPr="009E52EC">
              <w:rPr>
                <w:sz w:val="26"/>
                <w:szCs w:val="26"/>
              </w:rPr>
              <w:t xml:space="preserve">, Р. Вирхов). Основные положения современной клеточной теории. Типы клеточной организации: </w:t>
            </w:r>
            <w:proofErr w:type="spellStart"/>
            <w:r w:rsidRPr="009E52EC">
              <w:rPr>
                <w:sz w:val="26"/>
                <w:szCs w:val="26"/>
              </w:rPr>
              <w:t>прокариотический</w:t>
            </w:r>
            <w:proofErr w:type="spellEnd"/>
            <w:r w:rsidRPr="009E52EC">
              <w:rPr>
                <w:sz w:val="26"/>
                <w:szCs w:val="26"/>
              </w:rPr>
              <w:t xml:space="preserve"> и </w:t>
            </w:r>
            <w:proofErr w:type="spellStart"/>
            <w:r w:rsidRPr="009E52EC">
              <w:rPr>
                <w:sz w:val="26"/>
                <w:szCs w:val="26"/>
              </w:rPr>
              <w:t>эукариотический</w:t>
            </w:r>
            <w:proofErr w:type="spellEnd"/>
            <w:r w:rsidRPr="009E52EC">
              <w:rPr>
                <w:sz w:val="26"/>
                <w:szCs w:val="26"/>
              </w:rPr>
              <w:t xml:space="preserve">. Одноклеточные и многоклеточные организмы. Строение </w:t>
            </w:r>
            <w:proofErr w:type="spellStart"/>
            <w:r w:rsidRPr="009E52EC">
              <w:rPr>
                <w:sz w:val="26"/>
                <w:szCs w:val="26"/>
              </w:rPr>
              <w:t>прокариотической</w:t>
            </w:r>
            <w:proofErr w:type="spellEnd"/>
            <w:r w:rsidRPr="009E52EC">
              <w:rPr>
                <w:sz w:val="26"/>
                <w:szCs w:val="26"/>
              </w:rPr>
              <w:t xml:space="preserve"> клетки. Строение </w:t>
            </w:r>
            <w:proofErr w:type="spellStart"/>
            <w:r w:rsidRPr="009E52EC">
              <w:rPr>
                <w:sz w:val="26"/>
                <w:szCs w:val="26"/>
              </w:rPr>
              <w:t>эукариотической</w:t>
            </w:r>
            <w:proofErr w:type="spellEnd"/>
            <w:r w:rsidRPr="009E52EC">
              <w:rPr>
                <w:sz w:val="26"/>
                <w:szCs w:val="26"/>
              </w:rPr>
              <w:t xml:space="preserve"> клетки. Неклеточные формы жизни (вирусы, бактериофаги)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Лабораторные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Приобретение опыта применения техники </w:t>
            </w:r>
            <w:proofErr w:type="spellStart"/>
            <w:r w:rsidRPr="009E52EC">
              <w:rPr>
                <w:sz w:val="26"/>
                <w:szCs w:val="26"/>
              </w:rPr>
              <w:t>микроскопирования</w:t>
            </w:r>
            <w:proofErr w:type="spellEnd"/>
            <w:r w:rsidRPr="009E52EC">
              <w:rPr>
                <w:sz w:val="26"/>
                <w:szCs w:val="26"/>
              </w:rPr>
              <w:t xml:space="preserve"> при выполнении лабораторных работ:</w:t>
            </w:r>
          </w:p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Лабораторная </w:t>
            </w:r>
          </w:p>
          <w:p w:rsidR="00327E56" w:rsidRPr="009E52EC" w:rsidRDefault="00327E56" w:rsidP="00327E56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proofErr w:type="gramStart"/>
            <w:r w:rsidRPr="009E52EC">
              <w:rPr>
                <w:sz w:val="26"/>
                <w:szCs w:val="26"/>
              </w:rPr>
              <w:t xml:space="preserve">Лабораторная работа «Строение клетки (растения, животные, грибы) и клеточные включения (крахмал, </w:t>
            </w:r>
            <w:proofErr w:type="spellStart"/>
            <w:r w:rsidRPr="009E52EC">
              <w:rPr>
                <w:sz w:val="26"/>
                <w:szCs w:val="26"/>
              </w:rPr>
              <w:t>каротиноиды</w:t>
            </w:r>
            <w:proofErr w:type="spellEnd"/>
            <w:r w:rsidRPr="009E52EC">
              <w:rPr>
                <w:sz w:val="26"/>
                <w:szCs w:val="26"/>
              </w:rPr>
              <w:t>, хлоропласты, хромопласты)»</w:t>
            </w:r>
            <w:proofErr w:type="gramEnd"/>
          </w:p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Подготовка микропрепаратов, наблюдение с помощью микроскопа, выявление различий между изучаемыми объектами, формулирование выводов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Представление устных сообщений с </w:t>
            </w:r>
            <w:r w:rsidRPr="009E52EC">
              <w:rPr>
                <w:sz w:val="26"/>
                <w:szCs w:val="26"/>
              </w:rPr>
              <w:lastRenderedPageBreak/>
              <w:t>презентацией, подготовленных по перечню источников, рекомендованных преподавателем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Тема 1.3. Структурно-функциональные факторы наследственности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1.4.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Обмен веществ и превращение энергии в клетке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1.5. Жизненный цикл клетки. Митоз. Мейоз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  <w:highlight w:val="red"/>
              </w:rPr>
            </w:pPr>
            <w:r w:rsidRPr="009E52EC">
              <w:rPr>
                <w:sz w:val="26"/>
                <w:szCs w:val="26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Молекулярный уровень организации живого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Раздел 2. Строение и функции организма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2.1. Строение организма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Тема 2.2.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Формы размножения организмов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2.3.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Онтогенез растений, животных и человека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2.4. Закономерности наследования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9E52EC">
              <w:rPr>
                <w:sz w:val="26"/>
                <w:szCs w:val="26"/>
              </w:rPr>
              <w:t>о-</w:t>
            </w:r>
            <w:proofErr w:type="gramEnd"/>
            <w:r w:rsidRPr="009E52EC">
              <w:rPr>
                <w:sz w:val="26"/>
                <w:szCs w:val="26"/>
              </w:rPr>
              <w:t xml:space="preserve">, </w:t>
            </w:r>
            <w:proofErr w:type="spellStart"/>
            <w:r w:rsidRPr="009E52EC">
              <w:rPr>
                <w:sz w:val="26"/>
                <w:szCs w:val="26"/>
              </w:rPr>
              <w:t>ди</w:t>
            </w:r>
            <w:proofErr w:type="spellEnd"/>
            <w:r w:rsidRPr="009E52EC">
              <w:rPr>
                <w:sz w:val="26"/>
                <w:szCs w:val="26"/>
              </w:rPr>
              <w:t>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2.5. Сцепленное наследование признаков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2.6. Закономерности изменчивости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Изменчивость признаков. Виды изменчивости: наследственная и ненаследственная. Закон </w:t>
            </w:r>
            <w:r w:rsidRPr="009E52EC">
              <w:rPr>
                <w:sz w:val="26"/>
                <w:szCs w:val="26"/>
              </w:rPr>
              <w:lastRenderedPageBreak/>
              <w:t>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Строение и функции организма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Раздел 3. Теория эволюции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Тема 3.1. История эволюционного учения. </w:t>
            </w:r>
            <w:proofErr w:type="spellStart"/>
            <w:r w:rsidRPr="009E52EC">
              <w:rPr>
                <w:sz w:val="26"/>
                <w:szCs w:val="26"/>
              </w:rPr>
              <w:t>Микроэволюция</w:t>
            </w:r>
            <w:proofErr w:type="spellEnd"/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Первые эволюционные концепции (Ж.Б. Ламарк, Ж.Л. Бюффон). Эволюционная теория Ч. Дарвина. Синтетическая теория эволюц</w:t>
            </w:r>
            <w:proofErr w:type="gramStart"/>
            <w:r w:rsidRPr="009E52EC">
              <w:rPr>
                <w:sz w:val="26"/>
                <w:szCs w:val="26"/>
              </w:rPr>
              <w:t>ии и ее</w:t>
            </w:r>
            <w:proofErr w:type="gramEnd"/>
            <w:r w:rsidRPr="009E52EC">
              <w:rPr>
                <w:sz w:val="26"/>
                <w:szCs w:val="26"/>
              </w:rPr>
              <w:t xml:space="preserve"> основные положения. 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proofErr w:type="spellStart"/>
            <w:r w:rsidRPr="009E52EC">
              <w:rPr>
                <w:sz w:val="26"/>
                <w:szCs w:val="26"/>
              </w:rPr>
              <w:t>Микроэволюция</w:t>
            </w:r>
            <w:proofErr w:type="spellEnd"/>
            <w:r w:rsidRPr="009E52EC">
              <w:rPr>
                <w:sz w:val="26"/>
                <w:szCs w:val="26"/>
              </w:rPr>
              <w:t xml:space="preserve">. Популяция как элементарная единица эволюции. Генетические основы эволюции. Элементарные факторы эволюции. Естественный отбор – направляющий фактор эволюции. Видообразование как результат </w:t>
            </w:r>
            <w:proofErr w:type="spellStart"/>
            <w:r w:rsidRPr="009E52EC">
              <w:rPr>
                <w:sz w:val="26"/>
                <w:szCs w:val="26"/>
              </w:rPr>
              <w:t>микроэволюции</w:t>
            </w:r>
            <w:proofErr w:type="spellEnd"/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3.2. Макроэволюция. Возникновение и развитие жизни на Земле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9E52EC">
              <w:rPr>
                <w:sz w:val="26"/>
                <w:szCs w:val="26"/>
              </w:rPr>
              <w:t>Северцов</w:t>
            </w:r>
            <w:proofErr w:type="spellEnd"/>
            <w:r w:rsidRPr="009E52EC">
              <w:rPr>
                <w:sz w:val="26"/>
                <w:szCs w:val="26"/>
              </w:rPr>
              <w:t>). Пути достижения биологического прогресса. Сохранение биоразнообразия на Земле.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  <w:highlight w:val="red"/>
              </w:rPr>
            </w:pPr>
            <w:r w:rsidRPr="009E52EC">
              <w:rPr>
                <w:sz w:val="26"/>
                <w:szCs w:val="26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Тема 3.3. Происхождение человека – </w:t>
            </w:r>
            <w:r w:rsidRPr="009E52EC">
              <w:rPr>
                <w:sz w:val="26"/>
                <w:szCs w:val="26"/>
              </w:rPr>
              <w:lastRenderedPageBreak/>
              <w:t>антропогенез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Антропология – наука о человеке. Систематическое положение человека. Сходство и </w:t>
            </w:r>
            <w:r w:rsidRPr="009E52EC">
              <w:rPr>
                <w:sz w:val="26"/>
                <w:szCs w:val="26"/>
              </w:rPr>
              <w:lastRenderedPageBreak/>
              <w:t xml:space="preserve">отличия человека с животными. Основные стадии антропогенеза. Эволюция современного человека. 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Человеческие расы и их единство. Время и пути расселения человека по планете.</w:t>
            </w:r>
            <w:r w:rsidRPr="009E52EC">
              <w:rPr>
                <w:b/>
                <w:sz w:val="26"/>
                <w:szCs w:val="26"/>
              </w:rPr>
              <w:t xml:space="preserve"> </w:t>
            </w:r>
            <w:r w:rsidRPr="009E52EC">
              <w:rPr>
                <w:sz w:val="26"/>
                <w:szCs w:val="26"/>
              </w:rPr>
              <w:t>Приспособленность человека к разным условиям среды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lastRenderedPageBreak/>
              <w:t>Раздел 4. Экология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Тема 4.1. Экологические факторы и среды жизни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9E52EC">
              <w:rPr>
                <w:sz w:val="26"/>
                <w:szCs w:val="26"/>
              </w:rPr>
              <w:t>внутриорганизменная</w:t>
            </w:r>
            <w:proofErr w:type="spellEnd"/>
            <w:r w:rsidRPr="009E52EC">
              <w:rPr>
                <w:sz w:val="26"/>
                <w:szCs w:val="26"/>
              </w:rPr>
              <w:t xml:space="preserve">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</w:t>
            </w:r>
            <w:proofErr w:type="spellStart"/>
            <w:r w:rsidRPr="009E52EC">
              <w:rPr>
                <w:sz w:val="26"/>
                <w:szCs w:val="26"/>
              </w:rPr>
              <w:t>Шелфорда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  <w:highlight w:val="green"/>
              </w:rPr>
            </w:pPr>
            <w:r w:rsidRPr="009E52EC">
              <w:rPr>
                <w:sz w:val="26"/>
                <w:szCs w:val="26"/>
              </w:rPr>
              <w:t xml:space="preserve">Тема 4.2. Популяция, сообщества, экосистемы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</w:t>
            </w:r>
            <w:proofErr w:type="spellStart"/>
            <w:r w:rsidRPr="009E52EC">
              <w:rPr>
                <w:sz w:val="26"/>
                <w:szCs w:val="26"/>
              </w:rPr>
              <w:t>консументы</w:t>
            </w:r>
            <w:proofErr w:type="spellEnd"/>
            <w:r w:rsidRPr="009E52EC">
              <w:rPr>
                <w:sz w:val="26"/>
                <w:szCs w:val="26"/>
              </w:rPr>
              <w:t xml:space="preserve">, </w:t>
            </w:r>
            <w:proofErr w:type="spellStart"/>
            <w:r w:rsidRPr="009E52EC">
              <w:rPr>
                <w:sz w:val="26"/>
                <w:szCs w:val="26"/>
              </w:rPr>
              <w:t>редуценты</w:t>
            </w:r>
            <w:proofErr w:type="spellEnd"/>
            <w:r w:rsidRPr="009E52EC">
              <w:rPr>
                <w:sz w:val="26"/>
                <w:szCs w:val="26"/>
              </w:rPr>
              <w:t>. Круговорот веществ и поток энергии в экосистеме. Трофические уровни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4.3. Биосфера -    глобальная экологическая система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Тема 4.4. Влияние антропогенных факторов на биосферу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профессией/специальностью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spacing w:line="27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Практическое занятие «Отходы производства»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spacing w:line="27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Практическое занятие «Отходы производства». 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 определенной профессией/специальностью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</w:t>
            </w:r>
            <w:proofErr w:type="spellStart"/>
            <w:r w:rsidRPr="009E52EC">
              <w:rPr>
                <w:sz w:val="26"/>
                <w:szCs w:val="26"/>
              </w:rPr>
              <w:t>здоровьесберегающего</w:t>
            </w:r>
            <w:proofErr w:type="spellEnd"/>
            <w:r w:rsidRPr="009E52EC">
              <w:rPr>
                <w:sz w:val="26"/>
                <w:szCs w:val="26"/>
              </w:rPr>
              <w:t xml:space="preserve">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Лабораторные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Лабораторная работа на выбор:</w:t>
            </w:r>
          </w:p>
          <w:p w:rsidR="00327E56" w:rsidRPr="009E52EC" w:rsidRDefault="00327E56" w:rsidP="00327E5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Лабораторная работа «Умственная работоспособность»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Овладение методами определения показателей умственной работоспособности, объяснение полученных результатов и формулирование выводов (письменно) с </w:t>
            </w:r>
            <w:r w:rsidRPr="009E52EC">
              <w:rPr>
                <w:sz w:val="26"/>
                <w:szCs w:val="26"/>
              </w:rPr>
              <w:lastRenderedPageBreak/>
              <w:t>использованием научных понятий, теорий и законов</w:t>
            </w:r>
          </w:p>
          <w:p w:rsidR="00327E56" w:rsidRPr="009E52EC" w:rsidRDefault="00327E56" w:rsidP="00327E5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Лабораторная работа «Влияние абиотических факторов на человека (низкие и высокие температуры)»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Изучение механизмов адаптации организма человека к низким и высоким температурам и объяснение полученных </w:t>
            </w:r>
            <w:proofErr w:type="gramStart"/>
            <w:r w:rsidRPr="009E52EC">
              <w:rPr>
                <w:sz w:val="26"/>
                <w:szCs w:val="26"/>
              </w:rPr>
              <w:t>результатов</w:t>
            </w:r>
            <w:proofErr w:type="gramEnd"/>
            <w:r w:rsidRPr="009E52EC">
              <w:rPr>
                <w:sz w:val="26"/>
                <w:szCs w:val="26"/>
              </w:rPr>
              <w:t xml:space="preserve"> и формулирование выводов (письменно) с использованием научных понятий, теорий и законов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*В том числе профессионально-ориентированное содержание лабораторного занятия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В качестве триггеров снижающих работоспособность использовать условия осуществления профессиональной деятельности: шум, температура, физическая нагрузка и т.д.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Теоретические аспекты экологии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rFonts w:eastAsia="OfficinaSansBookC"/>
                <w:b/>
                <w:sz w:val="26"/>
                <w:szCs w:val="26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Раздел 5. Биология в жизни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5.1. Биотехнологии в жизни каждого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содержание: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5.1 обязательна для изучения студентами всех профессий/специальностей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Тема 5.2.1. </w:t>
            </w:r>
            <w:proofErr w:type="gramStart"/>
            <w:r w:rsidRPr="009E52EC">
              <w:rPr>
                <w:sz w:val="26"/>
                <w:szCs w:val="26"/>
              </w:rPr>
              <w:t xml:space="preserve">Биотехнологии в промышленности (для укрупненных групп профессий/специальностей 07.00.00, 08.00.00, 13.00.00, 14.00.00, 18.00.00, 20.00.00, 21.00.00, 22.00.00, 23.00.00, 24.00.00, 25.00.00, 26.00.00, </w:t>
            </w:r>
            <w:r w:rsidRPr="009E52EC">
              <w:rPr>
                <w:sz w:val="26"/>
                <w:szCs w:val="26"/>
              </w:rPr>
              <w:lastRenderedPageBreak/>
              <w:t>29.00.00, 38.00.00, 43.00.00, 46.00.00, 53.00.00, 54.00.00 (кроме 54.02.07)</w:t>
            </w:r>
            <w:proofErr w:type="gram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Тема 5.2.1. Биотехнологии в промышленности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Развитие промышленной биотехнологий и ее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Кейсы на анализ информации о развитии промышленной биотехнологий (по группам)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Промежуточная аттестация по дисциплине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 Дифференцированный зачет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F07C5" w:rsidRPr="005A4C40" w:rsidRDefault="008F07C5" w:rsidP="008F07C5">
      <w:pPr>
        <w:spacing w:after="200" w:line="276" w:lineRule="auto"/>
        <w:rPr>
          <w:sz w:val="26"/>
          <w:szCs w:val="26"/>
        </w:rPr>
      </w:pPr>
      <w:r w:rsidRPr="005A4C40">
        <w:rPr>
          <w:sz w:val="26"/>
          <w:szCs w:val="26"/>
        </w:rPr>
        <w:t>Для характеристики уровня освоения учебного материала используются следующие обозначения:</w:t>
      </w:r>
    </w:p>
    <w:p w:rsidR="008F07C5" w:rsidRPr="005A4C40" w:rsidRDefault="008F07C5" w:rsidP="008F07C5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5A4C40">
        <w:rPr>
          <w:sz w:val="26"/>
          <w:szCs w:val="26"/>
        </w:rPr>
        <w:t>Ознакомительный (узнавание ранее изученных объектов, свойств);</w:t>
      </w:r>
    </w:p>
    <w:p w:rsidR="008F07C5" w:rsidRPr="005A4C40" w:rsidRDefault="008F07C5" w:rsidP="008F07C5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5A4C40">
        <w:rPr>
          <w:sz w:val="26"/>
          <w:szCs w:val="26"/>
        </w:rPr>
        <w:t>Репродуктивный (выполнение деятельности по образцу, инструкции или под руководством);</w:t>
      </w:r>
    </w:p>
    <w:p w:rsidR="008F07C5" w:rsidRPr="005A4C40" w:rsidRDefault="008F07C5" w:rsidP="008F07C5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5A4C40">
        <w:rPr>
          <w:sz w:val="26"/>
          <w:szCs w:val="26"/>
        </w:rPr>
        <w:t>Продуктивный (планирование и самостоятельное выполнение деятельности, решение проблемных задач).</w:t>
      </w:r>
    </w:p>
    <w:p w:rsidR="008F07C5" w:rsidRPr="005A4C40" w:rsidRDefault="008F07C5" w:rsidP="008F07C5">
      <w:pPr>
        <w:pStyle w:val="Default"/>
        <w:jc w:val="both"/>
        <w:rPr>
          <w:sz w:val="26"/>
          <w:szCs w:val="26"/>
        </w:rPr>
        <w:sectPr w:rsidR="008F07C5" w:rsidRPr="005A4C40" w:rsidSect="00BE35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07C5" w:rsidRPr="005A4C40" w:rsidRDefault="008F07C5" w:rsidP="008F07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8F07C5" w:rsidRPr="005A4C40" w:rsidRDefault="008F07C5" w:rsidP="008F07C5">
      <w:pPr>
        <w:spacing w:after="200" w:line="276" w:lineRule="auto"/>
        <w:jc w:val="center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>3. УСЛОВИЯ РЕАЛИЗАЦИИ УЧЕБНОЙ ДИСЦИПЛИНЫ</w:t>
      </w:r>
    </w:p>
    <w:p w:rsidR="008F07C5" w:rsidRPr="005A4C40" w:rsidRDefault="008F07C5" w:rsidP="008F07C5">
      <w:pPr>
        <w:spacing w:before="240" w:line="276" w:lineRule="auto"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>3.1 Требования к минимальному материально – техническому обеспечению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>Реализация программы дисциплины предполагает наличие учебного кабинета Биологии.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>Оборудование учебного кабинета и рабочих мест:</w:t>
      </w:r>
    </w:p>
    <w:p w:rsidR="00E17FF2" w:rsidRPr="00E17FF2" w:rsidRDefault="00E17FF2" w:rsidP="00E17FF2">
      <w:pPr>
        <w:keepNext/>
        <w:rPr>
          <w:sz w:val="26"/>
          <w:szCs w:val="26"/>
        </w:rPr>
      </w:pPr>
      <w:r w:rsidRPr="00E17FF2">
        <w:rPr>
          <w:sz w:val="26"/>
          <w:szCs w:val="26"/>
        </w:rPr>
        <w:t>В кабинете имеется комплект ученической мебели (на 30 посадочных мест), рабочее место преподавателя, оснащенное компьютером с выходом в интернет и интерактивной доской, медиа проек</w:t>
      </w:r>
      <w:bookmarkStart w:id="0" w:name="_GoBack"/>
      <w:bookmarkEnd w:id="0"/>
      <w:r w:rsidRPr="00E17FF2">
        <w:rPr>
          <w:sz w:val="26"/>
          <w:szCs w:val="26"/>
        </w:rPr>
        <w:t xml:space="preserve">тором, принтером. </w:t>
      </w:r>
    </w:p>
    <w:p w:rsidR="00E17FF2" w:rsidRPr="00E17FF2" w:rsidRDefault="00E17FF2" w:rsidP="00E17FF2">
      <w:pPr>
        <w:keepNext/>
        <w:rPr>
          <w:sz w:val="26"/>
          <w:szCs w:val="26"/>
        </w:rPr>
      </w:pPr>
      <w:r w:rsidRPr="00E17FF2">
        <w:rPr>
          <w:sz w:val="26"/>
          <w:szCs w:val="26"/>
        </w:rPr>
        <w:t xml:space="preserve">Имеются комплекты учебной, методической и справочной литературы, плакаты по темам программы.  Имеется необходимые материалы и оборудование для проведения химических опытов, микроскоп, </w:t>
      </w:r>
    </w:p>
    <w:p w:rsidR="00E17FF2" w:rsidRPr="00E17FF2" w:rsidRDefault="00E17FF2" w:rsidP="00E17FF2">
      <w:pPr>
        <w:keepNext/>
        <w:rPr>
          <w:sz w:val="26"/>
          <w:szCs w:val="26"/>
        </w:rPr>
      </w:pPr>
      <w:r w:rsidRPr="00E17FF2">
        <w:rPr>
          <w:sz w:val="26"/>
          <w:szCs w:val="26"/>
        </w:rPr>
        <w:t xml:space="preserve">плитка электрическая (5шт).  Кабинет оборудован </w:t>
      </w:r>
      <w:proofErr w:type="gramStart"/>
      <w:r w:rsidRPr="00E17FF2">
        <w:rPr>
          <w:sz w:val="26"/>
          <w:szCs w:val="26"/>
        </w:rPr>
        <w:t>лаборантской</w:t>
      </w:r>
      <w:proofErr w:type="gramEnd"/>
      <w:r w:rsidRPr="00E17FF2">
        <w:rPr>
          <w:sz w:val="26"/>
          <w:szCs w:val="26"/>
        </w:rPr>
        <w:t xml:space="preserve"> (1шт), препараторской (1шт). </w:t>
      </w:r>
    </w:p>
    <w:p w:rsidR="008F07C5" w:rsidRPr="00E17FF2" w:rsidRDefault="00E17FF2" w:rsidP="00E17FF2">
      <w:pPr>
        <w:autoSpaceDE w:val="0"/>
        <w:autoSpaceDN w:val="0"/>
        <w:adjustRightInd w:val="0"/>
        <w:rPr>
          <w:sz w:val="26"/>
          <w:szCs w:val="26"/>
        </w:rPr>
      </w:pPr>
      <w:r w:rsidRPr="00E17FF2">
        <w:rPr>
          <w:sz w:val="26"/>
          <w:szCs w:val="26"/>
        </w:rPr>
        <w:t>На стенах кабинета размещены стенды с информацией по дисциплинам. Преподавателем разработан дидактический раздаточный материал по темам программы.</w:t>
      </w:r>
    </w:p>
    <w:p w:rsidR="008F07C5" w:rsidRPr="005A4C40" w:rsidRDefault="008F07C5" w:rsidP="008F07C5">
      <w:pPr>
        <w:spacing w:before="120" w:line="276" w:lineRule="auto"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 xml:space="preserve">3.2. Информационное обеспечение обучения </w:t>
      </w:r>
    </w:p>
    <w:p w:rsidR="008F07C5" w:rsidRPr="005A4C40" w:rsidRDefault="008F07C5" w:rsidP="008F07C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 xml:space="preserve">Перечень рекомендуемых учебных изданий, Интернет-ресурсов, дополнительной литературы  </w:t>
      </w:r>
    </w:p>
    <w:p w:rsidR="008F07C5" w:rsidRPr="005A4C40" w:rsidRDefault="008F07C5" w:rsidP="008F07C5">
      <w:pPr>
        <w:spacing w:line="276" w:lineRule="auto"/>
        <w:ind w:firstLine="709"/>
        <w:jc w:val="both"/>
        <w:rPr>
          <w:rFonts w:eastAsia="SchoolBookCSanPin-Regular"/>
          <w:sz w:val="26"/>
          <w:szCs w:val="26"/>
        </w:rPr>
      </w:pP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 xml:space="preserve">Беляев Д.К., Дымшиц Г.М., Кузнецова Л.Н. и др. Биология (базовый уровень). 10 класс. — М., 2014.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Ионцева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 А.Ю. Биология. Весь школьный курс в схемах и таблицах. — М., 2018.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Лукаткин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 А.С.,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Ручин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 А.Б., Силаева Т.Б. и др. Биология с основами экологии: учебник для студ. учреждений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высш</w:t>
      </w:r>
      <w:proofErr w:type="spellEnd"/>
      <w:r w:rsidRPr="005A4C40">
        <w:rPr>
          <w:rFonts w:eastAsia="Calibri"/>
          <w:sz w:val="26"/>
          <w:szCs w:val="26"/>
          <w:lang w:eastAsia="en-US"/>
        </w:rPr>
        <w:t>. образования. — М., 2018.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 xml:space="preserve"> Мамонтов С.Г., Захаров В.Б., Козлова Т.А. Биология: учебник для студ. учреждений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высш</w:t>
      </w:r>
      <w:proofErr w:type="spellEnd"/>
      <w:r w:rsidRPr="005A4C40">
        <w:rPr>
          <w:rFonts w:eastAsia="Calibri"/>
          <w:sz w:val="26"/>
          <w:szCs w:val="26"/>
          <w:lang w:eastAsia="en-US"/>
        </w:rPr>
        <w:t>. образования (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бакалавриат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). — М., 2016.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>Никитинская Т.В. Биология: карманный справочник. — М., 2017.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Сивоглазов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 В.И., Агафонова И.Б., Захарова Е.Т. Биология. Общая биология: базовый уровень, 10—11 класс. — М., 2014.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>Сухорукова Л.Н., Кучменко В.С., Иванова Т.В. Биология (базовый уровень). 10— 11 класс. — М., 2016.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 xml:space="preserve"> Для преподавателей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Об образовании в Российской Федерации. Федеральный закон Российской Федерации от 29 декабря 2012 г. № 273-ФЗ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Федеральный государственный образовательный стандарт среднего (полного) общего образования. Утв. Приказом </w:t>
      </w:r>
      <w:proofErr w:type="spellStart"/>
      <w:r w:rsidRPr="005A4C40">
        <w:rPr>
          <w:rFonts w:eastAsia="Calibri"/>
          <w:color w:val="000000"/>
          <w:sz w:val="26"/>
          <w:szCs w:val="26"/>
          <w:lang w:eastAsia="en-US"/>
        </w:rPr>
        <w:t>Минобрнауки</w:t>
      </w:r>
      <w:proofErr w:type="spellEnd"/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 России от 17 мая 2012 г. № 413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Приказ </w:t>
      </w:r>
      <w:proofErr w:type="spellStart"/>
      <w:r w:rsidRPr="005A4C40">
        <w:rPr>
          <w:rFonts w:eastAsia="Calibri"/>
          <w:color w:val="000000"/>
          <w:sz w:val="26"/>
          <w:szCs w:val="26"/>
          <w:lang w:eastAsia="en-US"/>
        </w:rPr>
        <w:t>Минобрнауки</w:t>
      </w:r>
      <w:proofErr w:type="spellEnd"/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8F07C5" w:rsidRPr="005A4C40" w:rsidRDefault="008F07C5" w:rsidP="008F07C5">
      <w:pPr>
        <w:spacing w:after="200" w:line="276" w:lineRule="auto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5A4C40">
        <w:rPr>
          <w:rFonts w:eastAsia="Calibri"/>
          <w:color w:val="000000"/>
          <w:sz w:val="26"/>
          <w:szCs w:val="26"/>
          <w:lang w:eastAsia="en-US"/>
        </w:rPr>
        <w:t>Минобрнауки</w:t>
      </w:r>
      <w:proofErr w:type="spellEnd"/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 России от 17.03.2015 № 06-259)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Биология. В 2-х т / Под ред. Н. В. Ярыгина. – М.: 2007, 2016 </w:t>
      </w:r>
    </w:p>
    <w:p w:rsidR="008F07C5" w:rsidRPr="005A4C40" w:rsidRDefault="008F07C5" w:rsidP="008F07C5">
      <w:pPr>
        <w:spacing w:after="200" w:line="276" w:lineRule="auto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Биология. Руководство к практическим занятиям. Под ред. В. </w:t>
      </w:r>
      <w:proofErr w:type="spellStart"/>
      <w:r w:rsidRPr="005A4C40">
        <w:rPr>
          <w:rFonts w:eastAsia="Calibri"/>
          <w:color w:val="000000"/>
          <w:sz w:val="26"/>
          <w:szCs w:val="26"/>
          <w:lang w:eastAsia="en-US"/>
        </w:rPr>
        <w:t>В.Маркиной</w:t>
      </w:r>
      <w:proofErr w:type="spellEnd"/>
      <w:r w:rsidRPr="005A4C40">
        <w:rPr>
          <w:rFonts w:eastAsia="Calibri"/>
          <w:color w:val="000000"/>
          <w:sz w:val="26"/>
          <w:szCs w:val="26"/>
          <w:lang w:eastAsia="en-US"/>
        </w:rPr>
        <w:t>. — М.: 2016</w:t>
      </w:r>
    </w:p>
    <w:p w:rsidR="008F07C5" w:rsidRPr="005A4C40" w:rsidRDefault="008F07C5" w:rsidP="008F07C5">
      <w:pPr>
        <w:spacing w:after="200" w:line="276" w:lineRule="auto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5A4C40">
        <w:rPr>
          <w:rFonts w:eastAsia="Calibri"/>
          <w:b/>
          <w:bCs/>
          <w:i/>
          <w:iCs/>
          <w:sz w:val="26"/>
          <w:szCs w:val="26"/>
          <w:lang w:eastAsia="en-US"/>
        </w:rPr>
        <w:t>Интернет- ресурсы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http://biology.asvu.ru/ - Вся биология. Современная биология, статьи, новости, библиотека.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http://window.edu.ru/window/ - единое окно доступа к образовательным ресурсам Интернет по биологии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http://www.5ballov.ru/test - тест для абитуриентов по всему школьному курсу биологии.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http://www.informika.ru/text/database/biology/ - Электронный учебник, большой список Интернет-ресурсов.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http://www.informika.ru/text/inftech/edu/edujava/biology/ - бесплатные обучающие программы по биологии.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http://nrc.edu.ru/est/r4/ - биологическая картина мира. Раздел компьютерного учебника, разработанного в Московском Государственном Открытом университете.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http://nature.ok.ru/ - Редкие и исчезающие животные России (проект Экологического центра МГУ им М.В. Ломоносова)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ww.school-city.by/index.php?option=com_weblinks&amp;catid=64&amp;Itemid=88 – биология в вопросах и ответах.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http://chashniki1.narod.ru/uchutil45.htm - Каталог ссылок на образовательные ресурсы Интернета по разделу "Биология".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http://www.bril2002.narod.ru/biology.html - Биология для школьников. Краткая, компактная, но достаточно подробная информация по разделам: Общая биология, Ботаника, Зоология, Человек. </w:t>
      </w:r>
    </w:p>
    <w:p w:rsidR="008F07C5" w:rsidRPr="005A4C40" w:rsidRDefault="008F07C5" w:rsidP="008F07C5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http://ic.krasu.ru/pages/test/005.html -тесты </w:t>
      </w:r>
      <w:r w:rsidRPr="005A4C40">
        <w:rPr>
          <w:sz w:val="26"/>
          <w:szCs w:val="26"/>
        </w:rPr>
        <w:t>по биологии.</w:t>
      </w:r>
      <w:r w:rsidRPr="005A4C40">
        <w:rPr>
          <w:rFonts w:eastAsia="Calibri"/>
          <w:sz w:val="26"/>
          <w:szCs w:val="26"/>
          <w:lang w:eastAsia="en-US"/>
        </w:rPr>
        <w:t>).</w:t>
      </w:r>
    </w:p>
    <w:p w:rsidR="005A4C40" w:rsidRDefault="005A4C4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F07C5" w:rsidRPr="005A4C40" w:rsidRDefault="008F07C5" w:rsidP="008F07C5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contextualSpacing/>
        <w:jc w:val="center"/>
        <w:rPr>
          <w:b/>
          <w:caps/>
          <w:sz w:val="26"/>
          <w:szCs w:val="26"/>
        </w:rPr>
      </w:pPr>
      <w:r w:rsidRPr="005A4C40">
        <w:rPr>
          <w:b/>
          <w:sz w:val="26"/>
          <w:szCs w:val="26"/>
        </w:rPr>
        <w:lastRenderedPageBreak/>
        <w:t>4.</w:t>
      </w:r>
      <w:r w:rsidRPr="005A4C40">
        <w:rPr>
          <w:b/>
          <w:caps/>
          <w:sz w:val="26"/>
          <w:szCs w:val="26"/>
        </w:rPr>
        <w:t xml:space="preserve"> Контроль и оценка результатов освоения</w:t>
      </w:r>
    </w:p>
    <w:p w:rsidR="008F07C5" w:rsidRPr="005A4C40" w:rsidRDefault="008F07C5" w:rsidP="008F07C5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contextualSpacing/>
        <w:jc w:val="center"/>
        <w:rPr>
          <w:b/>
          <w:caps/>
          <w:sz w:val="26"/>
          <w:szCs w:val="26"/>
        </w:rPr>
      </w:pPr>
      <w:r w:rsidRPr="005A4C40">
        <w:rPr>
          <w:b/>
          <w:caps/>
          <w:sz w:val="26"/>
          <w:szCs w:val="26"/>
        </w:rPr>
        <w:t>УЧЕБНОЙ Дисциплины</w:t>
      </w:r>
    </w:p>
    <w:p w:rsidR="008F07C5" w:rsidRPr="005A4C40" w:rsidRDefault="008F07C5" w:rsidP="008F07C5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contextualSpacing/>
        <w:jc w:val="center"/>
        <w:rPr>
          <w:b/>
          <w:caps/>
          <w:sz w:val="26"/>
          <w:szCs w:val="26"/>
        </w:rPr>
      </w:pPr>
    </w:p>
    <w:p w:rsidR="008F07C5" w:rsidRPr="005A4C40" w:rsidRDefault="008F07C5" w:rsidP="008F07C5">
      <w:pPr>
        <w:tabs>
          <w:tab w:val="left" w:pos="8190"/>
        </w:tabs>
        <w:spacing w:after="200" w:line="276" w:lineRule="auto"/>
        <w:rPr>
          <w:sz w:val="26"/>
          <w:szCs w:val="26"/>
        </w:rPr>
      </w:pPr>
      <w:r w:rsidRPr="005A4C40">
        <w:rPr>
          <w:rFonts w:eastAsia="Calibri"/>
          <w:b/>
          <w:sz w:val="26"/>
          <w:szCs w:val="26"/>
          <w:lang w:eastAsia="en-US"/>
        </w:rPr>
        <w:t xml:space="preserve">  Контроль</w:t>
      </w:r>
      <w:r w:rsidRPr="005A4C40">
        <w:rPr>
          <w:rFonts w:eastAsia="Calibri"/>
          <w:sz w:val="26"/>
          <w:szCs w:val="26"/>
          <w:lang w:eastAsia="en-US"/>
        </w:rPr>
        <w:t xml:space="preserve"> </w:t>
      </w:r>
      <w:r w:rsidRPr="005A4C40">
        <w:rPr>
          <w:rFonts w:eastAsia="Calibri"/>
          <w:b/>
          <w:sz w:val="26"/>
          <w:szCs w:val="26"/>
          <w:lang w:eastAsia="en-US"/>
        </w:rPr>
        <w:t>и оценка</w:t>
      </w:r>
      <w:r w:rsidRPr="005A4C40">
        <w:rPr>
          <w:rFonts w:eastAsia="Calibri"/>
          <w:sz w:val="26"/>
          <w:szCs w:val="26"/>
          <w:lang w:eastAsia="en-US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контрольной работы, а также выполнения обучающимися индивидуальных заданий, проектов, исследований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1"/>
        <w:gridCol w:w="3370"/>
        <w:gridCol w:w="4024"/>
      </w:tblGrid>
      <w:tr w:rsidR="00892BEC" w:rsidRPr="00892BEC" w:rsidTr="00235DC0">
        <w:trPr>
          <w:jc w:val="center"/>
        </w:trPr>
        <w:tc>
          <w:tcPr>
            <w:tcW w:w="2251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Общая компетенция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Раздел/Тема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Тип оценочных мероприятий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1. Клетка – структурно-функциональная единица живого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ind w:left="57" w:right="57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Контрольная работа «Молекулярный уровень организации живого»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Биология как наука. Общая характеристика жизни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Заполнение таблицы с описанием методов </w:t>
            </w:r>
            <w:proofErr w:type="spellStart"/>
            <w:r w:rsidRPr="00892BEC">
              <w:rPr>
                <w:sz w:val="26"/>
                <w:szCs w:val="26"/>
              </w:rPr>
              <w:t>микроскопирования</w:t>
            </w:r>
            <w:proofErr w:type="spellEnd"/>
            <w:r w:rsidRPr="00892BEC">
              <w:rPr>
                <w:sz w:val="26"/>
                <w:szCs w:val="26"/>
              </w:rPr>
              <w:t xml:space="preserve"> с их достоинствами и недостатками.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Заполнение таблицы «Вклад ученых в развитие биологии»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Заполнение сравнительной таблицы сходства и различий живого и не живого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Структурно-функциональная организация клеток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 по вопросам лекции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ментальной карты по классификации клеток и их строению на пр</w:t>
            </w:r>
            <w:proofErr w:type="gramStart"/>
            <w:r w:rsidRPr="00892BEC">
              <w:rPr>
                <w:sz w:val="26"/>
                <w:szCs w:val="26"/>
              </w:rPr>
              <w:t>о-</w:t>
            </w:r>
            <w:proofErr w:type="gramEnd"/>
            <w:r w:rsidRPr="00892BEC">
              <w:rPr>
                <w:sz w:val="26"/>
                <w:szCs w:val="26"/>
              </w:rPr>
              <w:t xml:space="preserve"> и </w:t>
            </w:r>
            <w:proofErr w:type="spellStart"/>
            <w:r w:rsidRPr="00892BEC">
              <w:rPr>
                <w:sz w:val="26"/>
                <w:szCs w:val="26"/>
              </w:rPr>
              <w:t>эукариотических</w:t>
            </w:r>
            <w:proofErr w:type="spellEnd"/>
            <w:r w:rsidRPr="00892BEC">
              <w:rPr>
                <w:sz w:val="26"/>
                <w:szCs w:val="26"/>
              </w:rPr>
              <w:t xml:space="preserve"> и по царствам в мини группах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и защита лабораторных работ:</w:t>
            </w:r>
          </w:p>
          <w:p w:rsidR="00892BEC" w:rsidRPr="00892BEC" w:rsidRDefault="00892BEC" w:rsidP="00235DC0">
            <w:pPr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 xml:space="preserve">«Строение клетки (растения, животные, грибы) и клеточные включения (крахмал, </w:t>
            </w:r>
            <w:proofErr w:type="spellStart"/>
            <w:r w:rsidRPr="00892BEC">
              <w:rPr>
                <w:sz w:val="26"/>
                <w:szCs w:val="26"/>
              </w:rPr>
              <w:t>каротиноиды</w:t>
            </w:r>
            <w:proofErr w:type="spellEnd"/>
            <w:r w:rsidRPr="00892BEC">
              <w:rPr>
                <w:sz w:val="26"/>
                <w:szCs w:val="26"/>
              </w:rPr>
              <w:t>, хлоропласты, хромопласты)»</w:t>
            </w:r>
            <w:proofErr w:type="gramEnd"/>
          </w:p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Практическое занятие.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Структурно-функциональные факторы наследственности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глоссария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Обмен веществ и превращение энергии в клетке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Заполнение сравнительной </w:t>
            </w:r>
            <w:proofErr w:type="gramStart"/>
            <w:r w:rsidRPr="00892BEC">
              <w:rPr>
                <w:sz w:val="26"/>
                <w:szCs w:val="26"/>
              </w:rPr>
              <w:t>таблицы характеристик типов обмена веществ</w:t>
            </w:r>
            <w:proofErr w:type="gramEnd"/>
            <w:r w:rsidRPr="00892BEC">
              <w:rPr>
                <w:sz w:val="26"/>
                <w:szCs w:val="26"/>
              </w:rPr>
              <w:t xml:space="preserve"> 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Жизненный цикл клетки. Митоз. Мейоз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Обсуждение по вопросам лекции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ленты времени жизненного цикла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2. Строение и функции организма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  <w:highlight w:val="white"/>
              </w:rPr>
              <w:t>Контрольная работа “С</w:t>
            </w:r>
            <w:r w:rsidRPr="00892BEC">
              <w:rPr>
                <w:sz w:val="26"/>
                <w:szCs w:val="26"/>
              </w:rPr>
              <w:t>троение и функции организма”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Строение организма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Формы размножения организмов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Онтогенез растений, животных и человека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892BEC">
              <w:rPr>
                <w:sz w:val="26"/>
                <w:szCs w:val="26"/>
              </w:rPr>
              <w:t>микрогруппам</w:t>
            </w:r>
            <w:proofErr w:type="spellEnd"/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Тест/опрос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Составление жизненных циклов растений по отделам (</w:t>
            </w:r>
            <w:proofErr w:type="gramStart"/>
            <w:r w:rsidRPr="00892BEC">
              <w:rPr>
                <w:sz w:val="26"/>
                <w:szCs w:val="26"/>
              </w:rPr>
              <w:t>моховидные</w:t>
            </w:r>
            <w:proofErr w:type="gramEnd"/>
            <w:r w:rsidRPr="00892BEC">
              <w:rPr>
                <w:sz w:val="26"/>
                <w:szCs w:val="26"/>
              </w:rPr>
              <w:t>, хвощевидные, папоротниковидные, голосеменные, покрытосеменные)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Закономерности наследования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глоссария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 по вопросам лекции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892BEC">
              <w:rPr>
                <w:sz w:val="26"/>
                <w:szCs w:val="26"/>
              </w:rPr>
              <w:t>о-</w:t>
            </w:r>
            <w:proofErr w:type="gramEnd"/>
            <w:r w:rsidRPr="00892BEC">
              <w:rPr>
                <w:sz w:val="26"/>
                <w:szCs w:val="26"/>
              </w:rPr>
              <w:t xml:space="preserve">, </w:t>
            </w:r>
            <w:proofErr w:type="spellStart"/>
            <w:r w:rsidRPr="00892BEC">
              <w:rPr>
                <w:sz w:val="26"/>
                <w:szCs w:val="26"/>
              </w:rPr>
              <w:t>ди</w:t>
            </w:r>
            <w:proofErr w:type="spellEnd"/>
            <w:r w:rsidRPr="00892BEC">
              <w:rPr>
                <w:sz w:val="26"/>
                <w:szCs w:val="26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 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Сцепленное наследование признаков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глоссария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Решение задач на определение вероятности возникновения наследственных признаков при сцепленном наследовании, составление генотипических схем </w:t>
            </w:r>
            <w:r w:rsidRPr="00892BEC">
              <w:rPr>
                <w:sz w:val="26"/>
                <w:szCs w:val="26"/>
              </w:rPr>
              <w:lastRenderedPageBreak/>
              <w:t>скрещивания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 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Закономерности изменчивости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Тест.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3. Теория эволюции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Контрольная работа “Теоретические аспекты эволюции жизни на Земле”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История эволюционного учения. </w:t>
            </w:r>
            <w:proofErr w:type="spellStart"/>
            <w:r w:rsidRPr="00892BEC">
              <w:rPr>
                <w:sz w:val="26"/>
                <w:szCs w:val="26"/>
              </w:rPr>
              <w:t>Микроэволюция</w:t>
            </w:r>
            <w:proofErr w:type="spellEnd"/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глоссария терминов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ленты времени развития эволюционного учения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Макроэволюция. Возникновение и развитие жизни на Земле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ленты времени возникновения и развития жизни на Земле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Происхождение человека – антропогенез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ленты времени происхождения человека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4. Экология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ind w:left="57" w:right="57"/>
              <w:rPr>
                <w:sz w:val="26"/>
                <w:szCs w:val="26"/>
              </w:rPr>
            </w:pP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Экологические факторы и среды жизни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  <w:highlight w:val="red"/>
              </w:rPr>
            </w:pPr>
            <w:r w:rsidRPr="00892BEC">
              <w:rPr>
                <w:sz w:val="26"/>
                <w:szCs w:val="26"/>
              </w:rPr>
              <w:t>Тест по экологическим факторам и средам жизни организмов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 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Популяция, сообщества, экосистемы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Составление схем круговорота веществ, используя материалы лекции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 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Биосфера - глобальная экологическая система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Влияние антропогенных факторов на биосферу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Практическая работа “Отходы производства”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Влияние социально-экологических факторов на здоровье человека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лабораторной работы на выбор: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"Умственная работоспособность",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"Влияние абиотических факторов на человека (низкие и высокие температуры)"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5. Биология в жизни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Биотехнологии в жизни каждого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Промышленная биотехнология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кейса на анализ информации о развитии промышленной биотехнологий (по группам), представление результатов решения кейсов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Социально-этические аспекты биотехнологий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кейса на анализ информации об этических аспектах развития биотехнологий (по группам), представление результатов решения кейсов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Биотехнологии и технические системы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кейса на анализ информации о развития биотехнологий с применением технических систем (по группам), представление результатов решения кейсов</w:t>
            </w:r>
          </w:p>
        </w:tc>
      </w:tr>
    </w:tbl>
    <w:p w:rsidR="005A4C40" w:rsidRDefault="005A4C40" w:rsidP="005A4C40">
      <w:pPr>
        <w:spacing w:after="160" w:line="259" w:lineRule="auto"/>
        <w:rPr>
          <w:sz w:val="26"/>
          <w:szCs w:val="26"/>
        </w:rPr>
      </w:pPr>
    </w:p>
    <w:p w:rsidR="005A4C40" w:rsidRDefault="005A4C4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A4C40" w:rsidRPr="005A4C40" w:rsidRDefault="005A4C40" w:rsidP="005A4C4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Примерные темы рефератов (докладов), </w:t>
      </w:r>
    </w:p>
    <w:p w:rsidR="005A4C40" w:rsidRPr="005A4C40" w:rsidRDefault="005A4C40" w:rsidP="005A4C4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b/>
          <w:bCs/>
          <w:color w:val="000000"/>
          <w:sz w:val="26"/>
          <w:szCs w:val="26"/>
          <w:lang w:eastAsia="en-US"/>
        </w:rPr>
        <w:t>индивидуальных проектов</w:t>
      </w:r>
    </w:p>
    <w:p w:rsidR="005A4C40" w:rsidRPr="005A4C40" w:rsidRDefault="005A4C40" w:rsidP="005A4C4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Клеточная теория строения организмов. История и современное состояние.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Наследственная информация и передача ее из поколения в поколение.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Драматические страницы в истории развития генетики.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Успехи современной генетики в медицине и здравоохранении.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История развития эволюционных идей до </w:t>
      </w:r>
      <w:proofErr w:type="spellStart"/>
      <w:r w:rsidRPr="005A4C40">
        <w:rPr>
          <w:rFonts w:eastAsiaTheme="minorHAnsi"/>
          <w:color w:val="000000"/>
          <w:sz w:val="26"/>
          <w:szCs w:val="26"/>
          <w:lang w:eastAsia="en-US"/>
        </w:rPr>
        <w:t>Ч.Дарвина</w:t>
      </w:r>
      <w:proofErr w:type="spellEnd"/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«Система природы» </w:t>
      </w:r>
      <w:proofErr w:type="spellStart"/>
      <w:r w:rsidRPr="005A4C40">
        <w:rPr>
          <w:rFonts w:eastAsiaTheme="minorHAnsi"/>
          <w:color w:val="000000"/>
          <w:sz w:val="26"/>
          <w:szCs w:val="26"/>
          <w:lang w:eastAsia="en-US"/>
        </w:rPr>
        <w:t>К.Линнея</w:t>
      </w:r>
      <w:proofErr w:type="spellEnd"/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 и её значение для развития биологии.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Современные представления о механизмах и закономерностях эволюции.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Современные представления о зарождении жизни. Рассмотрение и оценка различных гипотез происхождения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Современный этап развития человечества. Человеческие расы. Опасность расизма.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Воздействие человека на природу на различных этапах развития человеческого общества. </w:t>
      </w:r>
    </w:p>
    <w:p w:rsidR="005A4C40" w:rsidRPr="005A4C40" w:rsidRDefault="005A4C40" w:rsidP="005A4C40">
      <w:pPr>
        <w:pStyle w:val="Default"/>
        <w:jc w:val="both"/>
        <w:rPr>
          <w:rFonts w:eastAsiaTheme="minorHAnsi"/>
          <w:sz w:val="26"/>
          <w:szCs w:val="26"/>
        </w:rPr>
      </w:pPr>
      <w:r w:rsidRPr="005A4C40">
        <w:rPr>
          <w:rFonts w:eastAsiaTheme="minorHAnsi"/>
          <w:sz w:val="26"/>
          <w:szCs w:val="26"/>
        </w:rPr>
        <w:t xml:space="preserve">•  Влияние окружающей среды и ее загрязнения на развитие организмов.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Влияние курения, употребления алкоголя и наркотиков родителями на эмбриональное развитие ребенка.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Витамины, ферменты и гормоны и их роль в организме. Нарушения при их недостатке и избытке.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Причины и границы устойчивости биосферы к воздействию деятельности людей.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Биоценозы (экосистемы) разного уровня и их соподчиненность в глобальной экосистеме – биосфере.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Видовое и экологическое разнообразие биоценоза как основа его устойчивости.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Повышение продуктивности фотосинтеза в искусственных экологических системах.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Различные экологические пирамиды и соотношения организмов на каждой их ступени.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Пути повышения биологической продуктивности в искусственных экосистемах.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Роль правительственных и общественных экологических организаций в современных развитых странах.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Рациональное использование и охрана </w:t>
      </w:r>
      <w:proofErr w:type="spellStart"/>
      <w:r w:rsidRPr="005A4C40">
        <w:rPr>
          <w:rFonts w:eastAsiaTheme="minorHAnsi"/>
          <w:color w:val="000000"/>
          <w:sz w:val="26"/>
          <w:szCs w:val="26"/>
          <w:lang w:eastAsia="en-US"/>
        </w:rPr>
        <w:t>невозобновляемых</w:t>
      </w:r>
      <w:proofErr w:type="spellEnd"/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 природных ресурсов (на конкретных примерах).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Опасность глобальных нарушений в биосфере. Озоновые «дыры», кислотные дожди, смоги и их предотвращение. </w:t>
      </w:r>
    </w:p>
    <w:p w:rsidR="005A4C40" w:rsidRPr="005A4C40" w:rsidRDefault="005A4C40" w:rsidP="005A4C4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>• Экологические кризисы и экологические катастрофы. Предотвращение их возникновения.</w:t>
      </w:r>
    </w:p>
    <w:p w:rsidR="00614A41" w:rsidRPr="005A4C40" w:rsidRDefault="00614A41" w:rsidP="005A4C40">
      <w:pPr>
        <w:spacing w:after="160" w:line="259" w:lineRule="auto"/>
        <w:rPr>
          <w:sz w:val="26"/>
          <w:szCs w:val="26"/>
        </w:rPr>
      </w:pPr>
    </w:p>
    <w:sectPr w:rsidR="00614A41" w:rsidRPr="005A4C40" w:rsidSect="00BE3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A9" w:rsidRDefault="001F10A9">
      <w:r>
        <w:separator/>
      </w:r>
    </w:p>
  </w:endnote>
  <w:endnote w:type="continuationSeparator" w:id="0">
    <w:p w:rsidR="001F10A9" w:rsidRDefault="001F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626"/>
      <w:docPartObj>
        <w:docPartGallery w:val="Page Numbers (Bottom of Page)"/>
        <w:docPartUnique/>
      </w:docPartObj>
    </w:sdtPr>
    <w:sdtEndPr/>
    <w:sdtContent>
      <w:p w:rsidR="00BE354C" w:rsidRDefault="00BE354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7FF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E354C" w:rsidRDefault="00BE35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A9" w:rsidRDefault="001F10A9">
      <w:r>
        <w:separator/>
      </w:r>
    </w:p>
  </w:footnote>
  <w:footnote w:type="continuationSeparator" w:id="0">
    <w:p w:rsidR="001F10A9" w:rsidRDefault="001F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cs="Times New Roman"/>
        <w:b/>
      </w:rPr>
    </w:lvl>
  </w:abstractNum>
  <w:abstractNum w:abstractNumId="1">
    <w:nsid w:val="11E47B7B"/>
    <w:multiLevelType w:val="hybridMultilevel"/>
    <w:tmpl w:val="08C6DC84"/>
    <w:lvl w:ilvl="0" w:tplc="4B904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82A401C"/>
    <w:multiLevelType w:val="hybridMultilevel"/>
    <w:tmpl w:val="6120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4BCC1510"/>
    <w:multiLevelType w:val="hybridMultilevel"/>
    <w:tmpl w:val="A024253C"/>
    <w:lvl w:ilvl="0" w:tplc="8DB0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97B38"/>
    <w:multiLevelType w:val="hybridMultilevel"/>
    <w:tmpl w:val="EB941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824A8"/>
    <w:multiLevelType w:val="multilevel"/>
    <w:tmpl w:val="159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C5"/>
    <w:rsid w:val="00027117"/>
    <w:rsid w:val="00063235"/>
    <w:rsid w:val="0007587D"/>
    <w:rsid w:val="000C2D13"/>
    <w:rsid w:val="000E5682"/>
    <w:rsid w:val="00112B9F"/>
    <w:rsid w:val="001761E5"/>
    <w:rsid w:val="001A2E3E"/>
    <w:rsid w:val="001B25C5"/>
    <w:rsid w:val="001D03CC"/>
    <w:rsid w:val="001F10A9"/>
    <w:rsid w:val="002C4998"/>
    <w:rsid w:val="002D2B4B"/>
    <w:rsid w:val="002D35FB"/>
    <w:rsid w:val="003271DE"/>
    <w:rsid w:val="00327E56"/>
    <w:rsid w:val="00341210"/>
    <w:rsid w:val="00372248"/>
    <w:rsid w:val="004164E9"/>
    <w:rsid w:val="0043405E"/>
    <w:rsid w:val="00445FE9"/>
    <w:rsid w:val="00455885"/>
    <w:rsid w:val="00473B56"/>
    <w:rsid w:val="004F6964"/>
    <w:rsid w:val="00521509"/>
    <w:rsid w:val="0056153C"/>
    <w:rsid w:val="00583CA3"/>
    <w:rsid w:val="005A4C40"/>
    <w:rsid w:val="005A5F94"/>
    <w:rsid w:val="005F000E"/>
    <w:rsid w:val="00614A41"/>
    <w:rsid w:val="00625647"/>
    <w:rsid w:val="00657AA2"/>
    <w:rsid w:val="00684A35"/>
    <w:rsid w:val="006B26DB"/>
    <w:rsid w:val="006B696D"/>
    <w:rsid w:val="006E4AE5"/>
    <w:rsid w:val="00713E44"/>
    <w:rsid w:val="00747671"/>
    <w:rsid w:val="00763583"/>
    <w:rsid w:val="007966AF"/>
    <w:rsid w:val="007B23A0"/>
    <w:rsid w:val="007B43AD"/>
    <w:rsid w:val="007F700B"/>
    <w:rsid w:val="00837D9A"/>
    <w:rsid w:val="0086246B"/>
    <w:rsid w:val="00864A0D"/>
    <w:rsid w:val="00866F0B"/>
    <w:rsid w:val="0088217E"/>
    <w:rsid w:val="00892BEC"/>
    <w:rsid w:val="008A21E8"/>
    <w:rsid w:val="008F07C5"/>
    <w:rsid w:val="00913A9F"/>
    <w:rsid w:val="00920271"/>
    <w:rsid w:val="00964F34"/>
    <w:rsid w:val="009E2F32"/>
    <w:rsid w:val="009E43B5"/>
    <w:rsid w:val="009E52EC"/>
    <w:rsid w:val="009F4B0B"/>
    <w:rsid w:val="00A24E1F"/>
    <w:rsid w:val="00A57FAF"/>
    <w:rsid w:val="00A646AC"/>
    <w:rsid w:val="00B0236C"/>
    <w:rsid w:val="00B02F37"/>
    <w:rsid w:val="00B67F35"/>
    <w:rsid w:val="00BA6F58"/>
    <w:rsid w:val="00BE354C"/>
    <w:rsid w:val="00C127A4"/>
    <w:rsid w:val="00C23411"/>
    <w:rsid w:val="00C7210D"/>
    <w:rsid w:val="00C93FEF"/>
    <w:rsid w:val="00CA0B3E"/>
    <w:rsid w:val="00CA1532"/>
    <w:rsid w:val="00CD4A23"/>
    <w:rsid w:val="00CE0D46"/>
    <w:rsid w:val="00CF2931"/>
    <w:rsid w:val="00D330FD"/>
    <w:rsid w:val="00D858A9"/>
    <w:rsid w:val="00DA6A66"/>
    <w:rsid w:val="00DA6BDE"/>
    <w:rsid w:val="00E17FF2"/>
    <w:rsid w:val="00E713DA"/>
    <w:rsid w:val="00EB6D71"/>
    <w:rsid w:val="00EB77D3"/>
    <w:rsid w:val="00EC7F2F"/>
    <w:rsid w:val="00F00D80"/>
    <w:rsid w:val="00F71E65"/>
    <w:rsid w:val="00F97856"/>
    <w:rsid w:val="00FA0AD1"/>
    <w:rsid w:val="00FD3005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F07C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styleId="2">
    <w:name w:val="Body Text Indent 2"/>
    <w:basedOn w:val="a"/>
    <w:link w:val="20"/>
    <w:uiPriority w:val="99"/>
    <w:rsid w:val="008F07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0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0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8F0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0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8F07C5"/>
    <w:rPr>
      <w:rFonts w:ascii="Times New Roman" w:hAnsi="Times New Roman"/>
      <w:b/>
      <w:sz w:val="26"/>
    </w:rPr>
  </w:style>
  <w:style w:type="table" w:customStyle="1" w:styleId="1">
    <w:name w:val="Сетка таблицы1"/>
    <w:basedOn w:val="a1"/>
    <w:next w:val="a5"/>
    <w:uiPriority w:val="59"/>
    <w:rsid w:val="008F0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rsid w:val="008F0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F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063235"/>
  </w:style>
  <w:style w:type="paragraph" w:styleId="a7">
    <w:name w:val="No Spacing"/>
    <w:link w:val="a6"/>
    <w:uiPriority w:val="1"/>
    <w:qFormat/>
    <w:rsid w:val="000632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7E56"/>
    <w:pPr>
      <w:ind w:left="720"/>
      <w:contextualSpacing/>
    </w:pPr>
  </w:style>
  <w:style w:type="character" w:customStyle="1" w:styleId="NoSpacingChar">
    <w:name w:val="No Spacing Char"/>
    <w:link w:val="10"/>
    <w:uiPriority w:val="99"/>
    <w:locked/>
    <w:rsid w:val="00713E44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uiPriority w:val="99"/>
    <w:rsid w:val="00713E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0A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F07C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styleId="2">
    <w:name w:val="Body Text Indent 2"/>
    <w:basedOn w:val="a"/>
    <w:link w:val="20"/>
    <w:uiPriority w:val="99"/>
    <w:rsid w:val="008F07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0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0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8F0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0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8F07C5"/>
    <w:rPr>
      <w:rFonts w:ascii="Times New Roman" w:hAnsi="Times New Roman"/>
      <w:b/>
      <w:sz w:val="26"/>
    </w:rPr>
  </w:style>
  <w:style w:type="table" w:customStyle="1" w:styleId="1">
    <w:name w:val="Сетка таблицы1"/>
    <w:basedOn w:val="a1"/>
    <w:next w:val="a5"/>
    <w:uiPriority w:val="59"/>
    <w:rsid w:val="008F0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rsid w:val="008F0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F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063235"/>
  </w:style>
  <w:style w:type="paragraph" w:styleId="a7">
    <w:name w:val="No Spacing"/>
    <w:link w:val="a6"/>
    <w:uiPriority w:val="1"/>
    <w:qFormat/>
    <w:rsid w:val="000632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7E56"/>
    <w:pPr>
      <w:ind w:left="720"/>
      <w:contextualSpacing/>
    </w:pPr>
  </w:style>
  <w:style w:type="character" w:customStyle="1" w:styleId="NoSpacingChar">
    <w:name w:val="No Spacing Char"/>
    <w:link w:val="10"/>
    <w:uiPriority w:val="99"/>
    <w:locked/>
    <w:rsid w:val="00713E44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uiPriority w:val="99"/>
    <w:rsid w:val="00713E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0A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8455</Words>
  <Characters>48197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ПУ-19</cp:lastModifiedBy>
  <cp:revision>43</cp:revision>
  <dcterms:created xsi:type="dcterms:W3CDTF">2024-12-04T11:53:00Z</dcterms:created>
  <dcterms:modified xsi:type="dcterms:W3CDTF">2025-01-20T11:01:00Z</dcterms:modified>
</cp:coreProperties>
</file>