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CE" w:rsidRPr="00B84602" w:rsidRDefault="001C7FCE" w:rsidP="00800473">
      <w:pPr>
        <w:jc w:val="center"/>
        <w:rPr>
          <w:b/>
        </w:rPr>
      </w:pPr>
      <w:r w:rsidRPr="00B84602">
        <w:rPr>
          <w:b/>
        </w:rPr>
        <w:t>ДЕПАРТАМЕНТ ОБРАЗОВАНИЯ ИВАНОВСКОЙ ОБЛАСТИ</w:t>
      </w:r>
    </w:p>
    <w:p w:rsidR="001C7FCE" w:rsidRPr="00B84602" w:rsidRDefault="00D00C3C" w:rsidP="00800473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B84602">
        <w:rPr>
          <w:rFonts w:ascii="Times New Roman" w:hAnsi="Times New Roman"/>
          <w:b/>
          <w:sz w:val="24"/>
          <w:szCs w:val="24"/>
        </w:rPr>
        <w:t>ОБЛАСТНОЕ ГОСУДАРСТВЕННОЕ БЮДЖ</w:t>
      </w:r>
      <w:r w:rsidR="001C7FCE" w:rsidRPr="00B84602">
        <w:rPr>
          <w:rFonts w:ascii="Times New Roman" w:hAnsi="Times New Roman"/>
          <w:b/>
          <w:sz w:val="24"/>
          <w:szCs w:val="24"/>
        </w:rPr>
        <w:t>ЕТНОЕ</w:t>
      </w:r>
    </w:p>
    <w:p w:rsidR="001C7FCE" w:rsidRPr="00B84602" w:rsidRDefault="001C7FCE" w:rsidP="00800473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B84602">
        <w:rPr>
          <w:rFonts w:ascii="Times New Roman" w:hAnsi="Times New Roman"/>
          <w:b/>
          <w:sz w:val="24"/>
          <w:szCs w:val="24"/>
        </w:rPr>
        <w:t>ПРОФЕССИОНАЛЬНОЕ ОБРАЗОВАТЕЛЬНОЕ УЧРЕЖДЕНИЕ</w:t>
      </w:r>
    </w:p>
    <w:p w:rsidR="001C7FCE" w:rsidRPr="00B84602" w:rsidRDefault="00800473" w:rsidP="00800473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B84602">
        <w:rPr>
          <w:rFonts w:ascii="Times New Roman" w:hAnsi="Times New Roman"/>
          <w:b/>
          <w:sz w:val="24"/>
          <w:szCs w:val="24"/>
        </w:rPr>
        <w:t>ТЕЙКОВСКИЙ МНОГОПРОФИЛЬНЫЙ КОЛЛЕДЖ</w:t>
      </w:r>
    </w:p>
    <w:p w:rsidR="001C7FCE" w:rsidRPr="001F3DCC" w:rsidRDefault="001C7FCE" w:rsidP="00800473">
      <w:pPr>
        <w:pStyle w:val="afa"/>
        <w:jc w:val="center"/>
        <w:rPr>
          <w:rFonts w:ascii="Times New Roman" w:hAnsi="Times New Roman"/>
          <w:b/>
        </w:rPr>
      </w:pPr>
    </w:p>
    <w:p w:rsidR="001C7FCE" w:rsidRPr="001F3DCC" w:rsidRDefault="001C7FCE" w:rsidP="00800473">
      <w:pPr>
        <w:pStyle w:val="afa"/>
        <w:jc w:val="center"/>
        <w:rPr>
          <w:rFonts w:ascii="Times New Roman" w:hAnsi="Times New Roman"/>
          <w:b/>
        </w:rPr>
      </w:pPr>
    </w:p>
    <w:p w:rsidR="001C7FCE" w:rsidRPr="00800473" w:rsidRDefault="001C7FCE" w:rsidP="0080047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1C7FCE" w:rsidRDefault="001C7FCE" w:rsidP="0080047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1F3DCC" w:rsidRDefault="001F3DCC" w:rsidP="0080047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1F3DCC" w:rsidRDefault="001F3DCC" w:rsidP="0080047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1F3DCC" w:rsidRDefault="001F3DCC" w:rsidP="0080047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1F3DCC" w:rsidRPr="00800473" w:rsidRDefault="001F3DCC" w:rsidP="0080047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1C7FCE" w:rsidRPr="00800473" w:rsidRDefault="001C7FCE" w:rsidP="0080047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1F3DCC" w:rsidRPr="00B84602" w:rsidRDefault="001F3DCC" w:rsidP="001F3DCC">
      <w:pPr>
        <w:pStyle w:val="afa"/>
        <w:rPr>
          <w:rFonts w:ascii="Times New Roman" w:hAnsi="Times New Roman"/>
          <w:sz w:val="24"/>
          <w:szCs w:val="24"/>
        </w:rPr>
      </w:pPr>
    </w:p>
    <w:p w:rsidR="001F3DCC" w:rsidRPr="00B84602" w:rsidRDefault="001F3DCC" w:rsidP="001F3DCC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B84602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1F3DCC" w:rsidRPr="00B84602" w:rsidRDefault="001F3DCC" w:rsidP="001F3DCC">
      <w:pPr>
        <w:pStyle w:val="af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84602" w:rsidRPr="00B84602" w:rsidRDefault="00B84602" w:rsidP="00B84602">
      <w:pPr>
        <w:jc w:val="center"/>
        <w:rPr>
          <w:b/>
          <w:u w:val="single"/>
        </w:rPr>
      </w:pPr>
      <w:r w:rsidRPr="00B84602">
        <w:rPr>
          <w:b/>
          <w:u w:val="single"/>
        </w:rPr>
        <w:t>ПМ 01. 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1F3DCC" w:rsidRPr="00B84602" w:rsidRDefault="001F3DCC" w:rsidP="001F3DCC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F3DCC" w:rsidRPr="00B84602" w:rsidRDefault="001F3DCC" w:rsidP="001F3DCC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B84602">
        <w:rPr>
          <w:rFonts w:ascii="Times New Roman" w:hAnsi="Times New Roman"/>
          <w:sz w:val="24"/>
          <w:szCs w:val="24"/>
        </w:rPr>
        <w:t>по специальности среднего профессионального образования</w:t>
      </w:r>
    </w:p>
    <w:p w:rsidR="001F3DCC" w:rsidRPr="00B84602" w:rsidRDefault="001F3DCC" w:rsidP="001F3DCC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:rsidR="001F3DCC" w:rsidRPr="00B84602" w:rsidRDefault="001F3DCC" w:rsidP="001F3DCC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B84602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1F3DCC" w:rsidRPr="00E16608" w:rsidRDefault="001F3DCC" w:rsidP="001F3DCC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F3DCC" w:rsidRDefault="001F3DCC" w:rsidP="001F3DCC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F3DCC" w:rsidRDefault="001F3DCC" w:rsidP="001F3DCC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Pr="00800473" w:rsidRDefault="001C7FCE" w:rsidP="0080047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1C7FCE" w:rsidRPr="00800473" w:rsidRDefault="001C7FCE" w:rsidP="00800473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800473" w:rsidRDefault="00800473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800473" w:rsidRDefault="00800473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Pr="00BA447A" w:rsidRDefault="001C7FCE" w:rsidP="00BA447A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B84602">
        <w:rPr>
          <w:rFonts w:ascii="Times New Roman" w:hAnsi="Times New Roman"/>
          <w:sz w:val="24"/>
          <w:szCs w:val="24"/>
        </w:rPr>
        <w:t>Тейково, 20</w:t>
      </w:r>
      <w:r w:rsidR="00800473" w:rsidRPr="00B84602">
        <w:rPr>
          <w:rFonts w:ascii="Times New Roman" w:hAnsi="Times New Roman"/>
          <w:sz w:val="24"/>
          <w:szCs w:val="24"/>
        </w:rPr>
        <w:t>20</w:t>
      </w:r>
      <w:r w:rsidRPr="00B84602">
        <w:rPr>
          <w:rFonts w:ascii="Times New Roman" w:hAnsi="Times New Roman"/>
          <w:sz w:val="24"/>
          <w:szCs w:val="24"/>
        </w:rPr>
        <w:t>г.</w:t>
      </w:r>
    </w:p>
    <w:p w:rsidR="001C7FCE" w:rsidRDefault="001C7FCE" w:rsidP="001C7FCE">
      <w:pPr>
        <w:pStyle w:val="afa"/>
        <w:jc w:val="center"/>
        <w:rPr>
          <w:rFonts w:ascii="Times New Roman" w:hAnsi="Times New Roman"/>
        </w:rPr>
      </w:pPr>
    </w:p>
    <w:p w:rsidR="001C7FCE" w:rsidRDefault="001C7FCE" w:rsidP="001C7FCE"/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46"/>
      </w:tblGrid>
      <w:tr w:rsidR="001F3DCC" w:rsidRPr="00E16608" w:rsidTr="007A5D2F">
        <w:tc>
          <w:tcPr>
            <w:tcW w:w="4246" w:type="dxa"/>
          </w:tcPr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>Рассмотрено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на заседании методической комиссии                                           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«___»_________________20__г.                                                 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протокол №___                                                                             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>председатель методической комиссии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>__________________________/ФИО/</w:t>
            </w:r>
          </w:p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</w:p>
        </w:tc>
        <w:tc>
          <w:tcPr>
            <w:tcW w:w="4246" w:type="dxa"/>
          </w:tcPr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             Утверждаю</w:t>
            </w:r>
          </w:p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  <w:r w:rsidRPr="00E16608">
              <w:rPr>
                <w:rFonts w:eastAsia="Calibri"/>
                <w:sz w:val="22"/>
                <w:szCs w:val="22"/>
                <w:lang w:eastAsia="en-US"/>
              </w:rPr>
              <w:t xml:space="preserve">              Директор ОГБПОУ ТМК                    </w:t>
            </w:r>
          </w:p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  <w:r w:rsidRPr="00E16608">
              <w:rPr>
                <w:rFonts w:eastAsia="Calibri"/>
                <w:sz w:val="22"/>
                <w:szCs w:val="22"/>
                <w:lang w:eastAsia="en-US"/>
              </w:rPr>
              <w:t xml:space="preserve">               ________________Ф.С.Тюленева</w:t>
            </w:r>
          </w:p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  <w:r w:rsidRPr="00E16608">
              <w:rPr>
                <w:rFonts w:eastAsia="Calibri"/>
                <w:sz w:val="22"/>
                <w:szCs w:val="22"/>
                <w:lang w:eastAsia="en-US"/>
              </w:rPr>
              <w:t xml:space="preserve">              Приказ от  «___»_______20__г. №                                           </w:t>
            </w:r>
          </w:p>
        </w:tc>
      </w:tr>
      <w:tr w:rsidR="001F3DCC" w:rsidRPr="00E16608" w:rsidTr="007A5D2F">
        <w:tc>
          <w:tcPr>
            <w:tcW w:w="4246" w:type="dxa"/>
          </w:tcPr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>Рассмотрено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 xml:space="preserve">на заседании 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 xml:space="preserve">педагогического совета                                                        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 xml:space="preserve">Протокол от «___» _________ 20__ г.                                       </w:t>
            </w:r>
          </w:p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  <w:r w:rsidRPr="00E16608">
              <w:rPr>
                <w:rFonts w:eastAsia="Calibri"/>
                <w:lang w:eastAsia="en-US"/>
              </w:rPr>
              <w:t xml:space="preserve">№ ____                                                                                    </w:t>
            </w:r>
          </w:p>
        </w:tc>
        <w:tc>
          <w:tcPr>
            <w:tcW w:w="4246" w:type="dxa"/>
          </w:tcPr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</w:p>
        </w:tc>
      </w:tr>
    </w:tbl>
    <w:p w:rsidR="001F3DCC" w:rsidRDefault="001F3DCC" w:rsidP="001F3DCC"/>
    <w:p w:rsidR="001F3DCC" w:rsidRDefault="001F3DCC" w:rsidP="001F3DCC">
      <w:pPr>
        <w:pStyle w:val="afa"/>
        <w:rPr>
          <w:rFonts w:ascii="Times New Roman" w:hAnsi="Times New Roman"/>
        </w:rPr>
      </w:pPr>
    </w:p>
    <w:p w:rsidR="001F3DCC" w:rsidRDefault="001F3DCC" w:rsidP="001F3DCC">
      <w:pPr>
        <w:pStyle w:val="afa"/>
        <w:rPr>
          <w:rFonts w:ascii="Times New Roman" w:hAnsi="Times New Roman"/>
        </w:rPr>
      </w:pPr>
    </w:p>
    <w:p w:rsidR="001F3DCC" w:rsidRDefault="001F3DCC" w:rsidP="001F3DCC">
      <w:pPr>
        <w:pStyle w:val="afa"/>
        <w:rPr>
          <w:rFonts w:ascii="Times New Roman" w:hAnsi="Times New Roman"/>
        </w:rPr>
      </w:pPr>
    </w:p>
    <w:p w:rsidR="001F3DCC" w:rsidRDefault="001F3DCC" w:rsidP="001F3DCC">
      <w:pPr>
        <w:pStyle w:val="afa"/>
        <w:rPr>
          <w:rFonts w:ascii="Times New Roman" w:hAnsi="Times New Roman"/>
        </w:rPr>
      </w:pPr>
    </w:p>
    <w:p w:rsidR="001F3DCC" w:rsidRDefault="001F3DCC" w:rsidP="001F3DCC">
      <w:pPr>
        <w:pStyle w:val="afa"/>
        <w:rPr>
          <w:rFonts w:ascii="Times New Roman" w:hAnsi="Times New Roman"/>
        </w:rPr>
      </w:pPr>
    </w:p>
    <w:p w:rsidR="001F3DCC" w:rsidRDefault="001F3DCC" w:rsidP="001F3DCC">
      <w:pPr>
        <w:pStyle w:val="afa"/>
        <w:rPr>
          <w:rFonts w:ascii="Times New Roman" w:hAnsi="Times New Roman"/>
        </w:rPr>
      </w:pPr>
    </w:p>
    <w:p w:rsidR="0016098C" w:rsidRPr="0016098C" w:rsidRDefault="001F3DCC" w:rsidP="0016098C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16098C">
        <w:rPr>
          <w:rFonts w:ascii="Times New Roman" w:hAnsi="Times New Roman"/>
          <w:bCs/>
        </w:rPr>
        <w:t>Рабочая п</w:t>
      </w:r>
      <w:r w:rsidRPr="0016098C">
        <w:rPr>
          <w:rFonts w:ascii="Times New Roman" w:hAnsi="Times New Roman"/>
        </w:rPr>
        <w:t>рограмма учебной дисциплины разработана на основе Федерального государственного образовательного стандарта (далее ФГОС) среднего профессионального образования (далее СПО) по специальности 43.02.15 Поварское и кондитерское дело (Приказ Минобрнауки России от 09.12.2016 №1565, зарег. в Минюсте России 20.12.2016 №44828)</w:t>
      </w:r>
      <w:r w:rsidR="0016098C" w:rsidRPr="0016098C">
        <w:rPr>
          <w:rFonts w:ascii="Times New Roman" w:hAnsi="Times New Roman"/>
        </w:rPr>
        <w:t xml:space="preserve">, </w:t>
      </w:r>
      <w:r w:rsidR="0016098C" w:rsidRPr="0016098C">
        <w:rPr>
          <w:rFonts w:ascii="Times New Roman" w:hAnsi="Times New Roman"/>
          <w:color w:val="000000"/>
          <w:sz w:val="24"/>
          <w:szCs w:val="24"/>
        </w:rPr>
        <w:t xml:space="preserve">в соответствии с примерной основной образовательной программой СПО ППССЗ  по специальности </w:t>
      </w:r>
      <w:r w:rsidR="0016098C" w:rsidRPr="0016098C">
        <w:rPr>
          <w:rFonts w:ascii="Times New Roman" w:hAnsi="Times New Roman"/>
          <w:sz w:val="24"/>
          <w:szCs w:val="24"/>
        </w:rPr>
        <w:t xml:space="preserve">43.02.15 «Поварское и кондитерское дело» </w:t>
      </w:r>
      <w:r w:rsidR="0016098C" w:rsidRPr="0016098C">
        <w:rPr>
          <w:rFonts w:ascii="Times New Roman" w:hAnsi="Times New Roman"/>
          <w:color w:val="000000"/>
          <w:sz w:val="24"/>
          <w:szCs w:val="24"/>
        </w:rPr>
        <w:t>(сайт ФУМО).</w:t>
      </w:r>
    </w:p>
    <w:p w:rsidR="0016098C" w:rsidRPr="0016098C" w:rsidRDefault="0016098C" w:rsidP="0016098C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16098C">
        <w:rPr>
          <w:rFonts w:ascii="Times New Roman" w:hAnsi="Times New Roman"/>
          <w:color w:val="FFFFFF"/>
          <w:sz w:val="24"/>
          <w:szCs w:val="24"/>
        </w:rPr>
        <w:t>чик:</w:t>
      </w:r>
      <w:r w:rsidRPr="0016098C">
        <w:rPr>
          <w:rFonts w:ascii="Times New Roman" w:hAnsi="Times New Roman"/>
          <w:color w:val="FFFFFF"/>
          <w:sz w:val="24"/>
          <w:szCs w:val="24"/>
        </w:rPr>
        <w:tab/>
      </w:r>
    </w:p>
    <w:p w:rsidR="001F3DCC" w:rsidRPr="0016098C" w:rsidRDefault="001F3DCC" w:rsidP="001F3DCC">
      <w:pPr>
        <w:ind w:firstLine="709"/>
        <w:jc w:val="both"/>
        <w:rPr>
          <w:b/>
          <w:u w:val="single"/>
        </w:rPr>
      </w:pPr>
    </w:p>
    <w:p w:rsidR="001F3DCC" w:rsidRDefault="001F3DCC" w:rsidP="001C7FCE">
      <w:pPr>
        <w:pStyle w:val="afa"/>
        <w:rPr>
          <w:rFonts w:ascii="Times New Roman" w:hAnsi="Times New Roman"/>
          <w:b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F3DCC" w:rsidRDefault="001F3DCC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F3DCC" w:rsidRDefault="001F3DCC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  <w:r>
        <w:rPr>
          <w:u w:val="single"/>
        </w:rPr>
        <w:t>Организация-разработчик</w:t>
      </w:r>
      <w:r>
        <w:t xml:space="preserve">: ОГБПОУ </w:t>
      </w:r>
      <w:r w:rsidR="00800473">
        <w:t>ТМК</w:t>
      </w:r>
      <w:r>
        <w:t>, г. Тейково.</w:t>
      </w:r>
    </w:p>
    <w:p w:rsidR="001C7FCE" w:rsidRDefault="001C7FCE" w:rsidP="001C7FCE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Pr="001F3DCC" w:rsidRDefault="001C7FCE" w:rsidP="001C7FCE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Разработчики:</w:t>
      </w:r>
      <w:r w:rsidR="001F3DCC" w:rsidRPr="001F3DCC">
        <w:rPr>
          <w:rFonts w:ascii="Times New Roman" w:hAnsi="Times New Roman"/>
          <w:sz w:val="24"/>
          <w:szCs w:val="24"/>
        </w:rPr>
        <w:t>Недошитова Кристина Андреевна – преподаватель спецдисциплин ОГБПОУ ТМК</w:t>
      </w:r>
    </w:p>
    <w:p w:rsidR="001C7FCE" w:rsidRPr="001F3DCC" w:rsidRDefault="001C7FCE" w:rsidP="001C7FC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</w:rPr>
      </w:pPr>
    </w:p>
    <w:p w:rsidR="001C7FCE" w:rsidRDefault="001C7FCE" w:rsidP="001C7FCE">
      <w:pPr>
        <w:pStyle w:val="afa"/>
        <w:jc w:val="center"/>
        <w:rPr>
          <w:rFonts w:ascii="Times New Roman" w:hAnsi="Times New Roman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Pr="002A1447" w:rsidRDefault="002A1447" w:rsidP="002A1447"/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Pr="002A1447" w:rsidRDefault="002A1447" w:rsidP="002A1447"/>
    <w:p w:rsidR="007A5D2F" w:rsidRDefault="007A5D2F" w:rsidP="00856B5F">
      <w:pPr>
        <w:ind w:right="34"/>
        <w:rPr>
          <w:rFonts w:eastAsia="Calibri"/>
          <w:b/>
          <w:sz w:val="20"/>
          <w:szCs w:val="20"/>
          <w:lang w:eastAsia="en-US"/>
        </w:rPr>
        <w:sectPr w:rsidR="007A5D2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553A39" w:rsidRPr="00BB1A19" w:rsidRDefault="00856B5F" w:rsidP="00856B5F">
      <w:pPr>
        <w:tabs>
          <w:tab w:val="left" w:pos="3778"/>
          <w:tab w:val="center" w:pos="4677"/>
        </w:tabs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ab/>
      </w:r>
    </w:p>
    <w:p w:rsidR="001C7FCE" w:rsidRPr="001F3DCC" w:rsidRDefault="001C7FCE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F3DCC">
        <w:rPr>
          <w:b/>
        </w:rPr>
        <w:t>СОДЕРЖАНИЕ</w:t>
      </w:r>
    </w:p>
    <w:p w:rsidR="001C7FCE" w:rsidRPr="001F3DCC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C7FCE" w:rsidRPr="001F3DCC" w:rsidTr="002A1447">
        <w:tc>
          <w:tcPr>
            <w:tcW w:w="7668" w:type="dxa"/>
            <w:shd w:val="clear" w:color="auto" w:fill="auto"/>
          </w:tcPr>
          <w:p w:rsidR="001C7FCE" w:rsidRPr="001F3DCC" w:rsidRDefault="001C7FCE" w:rsidP="002A144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C7FCE" w:rsidRPr="001F3DCC" w:rsidRDefault="001C7FCE" w:rsidP="002A1447">
            <w:pPr>
              <w:jc w:val="center"/>
            </w:pPr>
            <w:r w:rsidRPr="0090452E">
              <w:t>стр.</w:t>
            </w:r>
          </w:p>
        </w:tc>
      </w:tr>
      <w:tr w:rsidR="001C7FCE" w:rsidRPr="001F3DCC" w:rsidTr="002A1447">
        <w:tc>
          <w:tcPr>
            <w:tcW w:w="7668" w:type="dxa"/>
            <w:shd w:val="clear" w:color="auto" w:fill="auto"/>
          </w:tcPr>
          <w:p w:rsidR="001C7FCE" w:rsidRPr="001F3DCC" w:rsidRDefault="001C7FCE" w:rsidP="002A144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3DCC">
              <w:rPr>
                <w:caps/>
              </w:rPr>
              <w:t>ПАСПОРТ РАБОЧЕЙ ПРОГРАММЫ УЧЕБНОЙ ДИСЦИПЛИНЫ</w:t>
            </w:r>
          </w:p>
          <w:p w:rsidR="001C7FCE" w:rsidRPr="001F3DCC" w:rsidRDefault="001C7FCE" w:rsidP="002A1447"/>
        </w:tc>
        <w:tc>
          <w:tcPr>
            <w:tcW w:w="1903" w:type="dxa"/>
            <w:shd w:val="clear" w:color="auto" w:fill="auto"/>
          </w:tcPr>
          <w:p w:rsidR="001C7FCE" w:rsidRPr="001F3DCC" w:rsidRDefault="00ED6295" w:rsidP="002A1447">
            <w:pPr>
              <w:jc w:val="center"/>
            </w:pPr>
            <w:r w:rsidRPr="001F3DCC">
              <w:t>4</w:t>
            </w:r>
          </w:p>
        </w:tc>
      </w:tr>
      <w:tr w:rsidR="001C7FCE" w:rsidRPr="001F3DCC" w:rsidTr="002A1447">
        <w:tc>
          <w:tcPr>
            <w:tcW w:w="7668" w:type="dxa"/>
            <w:shd w:val="clear" w:color="auto" w:fill="auto"/>
          </w:tcPr>
          <w:p w:rsidR="001C7FCE" w:rsidRPr="001F3DCC" w:rsidRDefault="001C7FCE" w:rsidP="002A144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3DCC">
              <w:rPr>
                <w:caps/>
              </w:rPr>
              <w:t>СТРУКТУРА и  содержание УЧЕБНОЙ ДИСЦИПЛИНЫ</w:t>
            </w:r>
          </w:p>
          <w:p w:rsidR="001C7FCE" w:rsidRPr="001F3DCC" w:rsidRDefault="001C7FCE" w:rsidP="002A144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C7FCE" w:rsidRPr="001F3DCC" w:rsidRDefault="00BA447A" w:rsidP="002A1447">
            <w:pPr>
              <w:jc w:val="center"/>
            </w:pPr>
            <w:r>
              <w:t>7</w:t>
            </w:r>
          </w:p>
        </w:tc>
      </w:tr>
      <w:tr w:rsidR="001C7FCE" w:rsidRPr="001F3DCC" w:rsidTr="002A1447">
        <w:trPr>
          <w:trHeight w:val="670"/>
        </w:trPr>
        <w:tc>
          <w:tcPr>
            <w:tcW w:w="7668" w:type="dxa"/>
            <w:shd w:val="clear" w:color="auto" w:fill="auto"/>
          </w:tcPr>
          <w:p w:rsidR="001C7FCE" w:rsidRPr="001F3DCC" w:rsidRDefault="001C7FCE" w:rsidP="002A144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3DCC">
              <w:rPr>
                <w:caps/>
              </w:rPr>
              <w:t>условия реализации  учебной дисциплины</w:t>
            </w:r>
          </w:p>
          <w:p w:rsidR="001C7FCE" w:rsidRPr="001F3DCC" w:rsidRDefault="001C7FCE" w:rsidP="002A144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C7FCE" w:rsidRPr="001F3DCC" w:rsidRDefault="001C7FCE" w:rsidP="0090452E">
            <w:pPr>
              <w:jc w:val="center"/>
            </w:pPr>
            <w:r w:rsidRPr="001F3DCC">
              <w:t>1</w:t>
            </w:r>
            <w:r w:rsidR="0090452E">
              <w:t>2</w:t>
            </w:r>
          </w:p>
        </w:tc>
      </w:tr>
      <w:tr w:rsidR="001C7FCE" w:rsidRPr="001F3DCC" w:rsidTr="002A1447">
        <w:tc>
          <w:tcPr>
            <w:tcW w:w="7668" w:type="dxa"/>
            <w:shd w:val="clear" w:color="auto" w:fill="auto"/>
          </w:tcPr>
          <w:p w:rsidR="001C7FCE" w:rsidRPr="001F3DCC" w:rsidRDefault="001C7FCE" w:rsidP="002A144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3DCC">
              <w:rPr>
                <w:caps/>
              </w:rPr>
              <w:t>Контроль и оценка результатов Освоения учебной дисциплины</w:t>
            </w:r>
          </w:p>
          <w:p w:rsidR="001C7FCE" w:rsidRPr="001F3DCC" w:rsidRDefault="001C7FCE" w:rsidP="002A144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C7FCE" w:rsidRPr="001F3DCC" w:rsidRDefault="001C7FCE" w:rsidP="0090452E">
            <w:pPr>
              <w:jc w:val="center"/>
            </w:pPr>
            <w:r w:rsidRPr="001F3DCC">
              <w:t>1</w:t>
            </w:r>
            <w:r w:rsidR="0090452E">
              <w:t>3</w:t>
            </w:r>
          </w:p>
        </w:tc>
      </w:tr>
    </w:tbl>
    <w:p w:rsidR="001C7FCE" w:rsidRPr="00A20A8B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C7FCE" w:rsidRPr="00A20A8B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F3DCC" w:rsidRPr="00D35BC7" w:rsidRDefault="001C7FCE" w:rsidP="001F3DCC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1F3DCC" w:rsidRPr="00D35BC7">
        <w:rPr>
          <w:b/>
          <w:caps/>
        </w:rPr>
        <w:lastRenderedPageBreak/>
        <w:t xml:space="preserve">паспорт Рабочей ПРОГРАММЫ </w:t>
      </w:r>
    </w:p>
    <w:p w:rsidR="001F3DCC" w:rsidRPr="00D35BC7" w:rsidRDefault="001F3DCC" w:rsidP="001F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b/>
          <w:caps/>
        </w:rPr>
      </w:pPr>
      <w:r w:rsidRPr="00D35BC7">
        <w:rPr>
          <w:b/>
          <w:caps/>
        </w:rPr>
        <w:t>УЧЕБНОЙ ДИСЦИПЛИНЫ</w:t>
      </w:r>
    </w:p>
    <w:p w:rsidR="0016098C" w:rsidRPr="0016098C" w:rsidRDefault="0016098C" w:rsidP="0016098C">
      <w:pPr>
        <w:ind w:left="851"/>
        <w:jc w:val="center"/>
        <w:rPr>
          <w:b/>
        </w:rPr>
      </w:pPr>
      <w:r w:rsidRPr="0016098C">
        <w:rPr>
          <w:b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1C7FCE" w:rsidRPr="0092626D" w:rsidRDefault="001C7FCE" w:rsidP="001F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1C7FCE" w:rsidRPr="0092626D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2626D">
        <w:rPr>
          <w:b/>
        </w:rPr>
        <w:t>1.1. Область применения рабочей про</w:t>
      </w:r>
      <w:r w:rsidR="00E13759">
        <w:rPr>
          <w:b/>
        </w:rPr>
        <w:t>граммы</w:t>
      </w:r>
    </w:p>
    <w:p w:rsidR="001F3DCC" w:rsidRDefault="001F3DCC" w:rsidP="001F3DCC">
      <w:pPr>
        <w:spacing w:line="360" w:lineRule="auto"/>
        <w:ind w:firstLine="708"/>
        <w:jc w:val="both"/>
      </w:pPr>
    </w:p>
    <w:p w:rsidR="001F3DCC" w:rsidRPr="00D35BC7" w:rsidRDefault="001F3DCC" w:rsidP="0016098C">
      <w:pPr>
        <w:spacing w:line="276" w:lineRule="auto"/>
        <w:ind w:firstLine="708"/>
        <w:jc w:val="both"/>
      </w:pPr>
      <w:r w:rsidRPr="00D35BC7">
        <w:t xml:space="preserve">Рабочая программа учебной дисциплины является частью основной профессиональной образовательной программы </w:t>
      </w:r>
      <w:r>
        <w:t xml:space="preserve">среднего профессионального образования </w:t>
      </w:r>
      <w:r w:rsidRPr="00D35BC7">
        <w:t xml:space="preserve">в соответствии с ФГОС по специальности </w:t>
      </w:r>
      <w:r w:rsidR="0016098C" w:rsidRPr="00D35BC7">
        <w:t>СПО 43.02.15</w:t>
      </w:r>
      <w:r>
        <w:t xml:space="preserve"> Поварское и кондитерское дело.</w:t>
      </w:r>
    </w:p>
    <w:p w:rsidR="001F3DCC" w:rsidRDefault="001C7FCE" w:rsidP="001F3DCC">
      <w:pPr>
        <w:rPr>
          <w:b/>
        </w:rPr>
      </w:pPr>
      <w:r w:rsidRPr="0092626D">
        <w:rPr>
          <w:b/>
        </w:rPr>
        <w:t xml:space="preserve">1.2. Место учебной дисциплины в структуре основной профессиональной </w:t>
      </w:r>
    </w:p>
    <w:p w:rsidR="001C7FCE" w:rsidRPr="0092626D" w:rsidRDefault="001C7FCE" w:rsidP="001F3DCC">
      <w:pPr>
        <w:rPr>
          <w:b/>
        </w:rPr>
      </w:pPr>
      <w:r w:rsidRPr="0092626D">
        <w:rPr>
          <w:b/>
        </w:rPr>
        <w:t xml:space="preserve">образовательной программы: </w:t>
      </w:r>
    </w:p>
    <w:p w:rsidR="001C7FCE" w:rsidRPr="0092626D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7FCE" w:rsidRPr="0092626D" w:rsidRDefault="00B84602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Д</w:t>
      </w:r>
      <w:r w:rsidR="001C7FCE" w:rsidRPr="0092626D">
        <w:t xml:space="preserve">исциплина входит в </w:t>
      </w:r>
      <w:r>
        <w:t>профессиональный</w:t>
      </w:r>
      <w:r w:rsidR="001C7FCE" w:rsidRPr="0092626D">
        <w:t xml:space="preserve"> цикл.</w:t>
      </w:r>
    </w:p>
    <w:p w:rsidR="001C7FCE" w:rsidRPr="0092626D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7FCE" w:rsidRPr="0092626D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626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C7FCE" w:rsidRPr="0092626D" w:rsidRDefault="001C7FCE" w:rsidP="00B84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626D">
        <w:rPr>
          <w:b/>
        </w:rPr>
        <w:t xml:space="preserve">В результате освоения </w:t>
      </w:r>
      <w:r w:rsidR="00B84602" w:rsidRPr="003B7B84">
        <w:rPr>
          <w:b/>
          <w:bCs/>
        </w:rPr>
        <w:t xml:space="preserve">профессионального модуля </w:t>
      </w:r>
      <w:r w:rsidRPr="0092626D">
        <w:rPr>
          <w:b/>
        </w:rPr>
        <w:t>обучающийся должен уметь: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разрабатывать, изменять ассортимент, разрабатывать и адаптировать рецептуры полуфабрикатов в зависимости от изменения спроса;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оценивать их качество и соответствие технологическим требованиям;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применять регламенты, стандарты и нормативно-техническую документацию, соблюдать санитарно-эпидемиологические требования;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использовать различные способы обработки, подготовки экзотических и редких видов сырья, приготовления полуфабрикатов сложного ассортимента;</w:t>
      </w:r>
    </w:p>
    <w:p w:rsidR="001C7FCE" w:rsidRPr="0092626D" w:rsidRDefault="00B84602" w:rsidP="00B84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824CA">
        <w:rPr>
          <w:lang w:eastAsia="en-US"/>
        </w:rPr>
        <w:t>организовывать их упаковку на вынос, хранение с учетом требований к безопасности готовой продукции</w:t>
      </w:r>
    </w:p>
    <w:p w:rsidR="001C7FCE" w:rsidRPr="0092626D" w:rsidRDefault="001C7FCE" w:rsidP="00B84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626D">
        <w:rPr>
          <w:b/>
        </w:rPr>
        <w:t xml:space="preserve">В результате освоения </w:t>
      </w:r>
      <w:r w:rsidR="00B84602" w:rsidRPr="003B7B84">
        <w:rPr>
          <w:b/>
          <w:bCs/>
        </w:rPr>
        <w:t xml:space="preserve">профессионального модуля </w:t>
      </w:r>
      <w:r w:rsidRPr="0092626D">
        <w:rPr>
          <w:b/>
        </w:rPr>
        <w:t>обучающийся должен знать:</w:t>
      </w:r>
    </w:p>
    <w:p w:rsidR="001C7FCE" w:rsidRPr="0092626D" w:rsidRDefault="001C7FCE" w:rsidP="00B84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требования охраны труда, пожарной безопасности и производственной санитарии в организации питания;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ассортимент, требования к качеству, условиям и срокам хранения традиционных, экзотических и редких видов сырья, изготовленных из них полуфабрикатов;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рецептуру, методы обработки экзотических и редких видов сырья, приготовления полуфабрикатов сложного ассортимента;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>-</w:t>
      </w:r>
      <w:r w:rsidRPr="002824CA">
        <w:rPr>
          <w:lang w:eastAsia="en-US"/>
        </w:rPr>
        <w:t>способы сокращения потерь в процессе обработки сырья и приготовлении полуфабрикатов;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правила охлаждения, замораживания, условия и сроки хранения обработанного сырья, продуктов, готовых полуфабрикатов;</w:t>
      </w:r>
    </w:p>
    <w:p w:rsidR="001C7FCE" w:rsidRPr="0092626D" w:rsidRDefault="00B84602" w:rsidP="00B84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lang w:eastAsia="en-US"/>
        </w:rPr>
        <w:t>-</w:t>
      </w:r>
      <w:r w:rsidRPr="002824CA">
        <w:rPr>
          <w:lang w:eastAsia="en-US"/>
        </w:rPr>
        <w:t>правила составления заявок на продукты</w:t>
      </w:r>
      <w:r>
        <w:t>.</w:t>
      </w:r>
    </w:p>
    <w:p w:rsidR="001F3DCC" w:rsidRDefault="00B84602" w:rsidP="00B84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2626D">
        <w:rPr>
          <w:b/>
        </w:rPr>
        <w:t xml:space="preserve">В результате освоения </w:t>
      </w:r>
      <w:r w:rsidRPr="003B7B84">
        <w:rPr>
          <w:b/>
          <w:bCs/>
        </w:rPr>
        <w:t xml:space="preserve">профессионального модуля </w:t>
      </w:r>
      <w:r w:rsidRPr="0092626D">
        <w:rPr>
          <w:b/>
        </w:rPr>
        <w:t>обучающийся должен</w:t>
      </w:r>
      <w:r>
        <w:rPr>
          <w:b/>
        </w:rPr>
        <w:t xml:space="preserve"> иметь практический опыт:</w:t>
      </w:r>
    </w:p>
    <w:p w:rsidR="00B84602" w:rsidRPr="002824CA" w:rsidRDefault="00B84602" w:rsidP="00B84602">
      <w:p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-</w:t>
      </w:r>
      <w:r w:rsidRPr="002824CA">
        <w:rPr>
          <w:u w:color="000000"/>
          <w:lang w:eastAsia="en-US"/>
        </w:rPr>
        <w:t>разработке ассортимента полуфабрикатов;</w:t>
      </w:r>
    </w:p>
    <w:p w:rsidR="00B84602" w:rsidRPr="002824CA" w:rsidRDefault="00B84602" w:rsidP="00B84602">
      <w:p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-</w:t>
      </w:r>
      <w:r w:rsidRPr="002824CA">
        <w:rPr>
          <w:u w:color="000000"/>
          <w:lang w:eastAsia="en-US"/>
        </w:rPr>
        <w:t>разработке, адаптации рецептур полуфабрикатов с учетом взаимозаменяемости сырья, продуктов, изменения выхода полуфабрикатов;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подборе в соответствии с технологическими требованиями, оценке качества, безопасности, обработке различными методами, экзотических и редких видов сырья, приготовлении полуфабрикатов сложного ассортимента;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упаковке, хранении готовой продукции и обработанного сырья с учетом требований к безопасности;</w:t>
      </w:r>
    </w:p>
    <w:p w:rsidR="00B84602" w:rsidRPr="002824CA" w:rsidRDefault="00B84602" w:rsidP="00B8460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24CA">
        <w:rPr>
          <w:lang w:eastAsia="en-US"/>
        </w:rPr>
        <w:t>контроле качества и безопасности обработанного сырья и полуфабрикатов;</w:t>
      </w:r>
    </w:p>
    <w:p w:rsidR="00B84602" w:rsidRDefault="00B84602" w:rsidP="00B84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lang w:eastAsia="en-US"/>
        </w:rPr>
        <w:t>-</w:t>
      </w:r>
      <w:r w:rsidRPr="002824CA">
        <w:rPr>
          <w:lang w:eastAsia="en-US"/>
        </w:rPr>
        <w:t>контроле хранения и расхода продуктов.</w:t>
      </w:r>
    </w:p>
    <w:p w:rsidR="001F3DCC" w:rsidRPr="00B84602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/>
        </w:rPr>
      </w:pPr>
      <w:r w:rsidRPr="00B84602">
        <w:rPr>
          <w:b/>
        </w:rPr>
        <w:t>Результатом освоения рабочей программы дисциплины является овладение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/>
        </w:rPr>
      </w:pPr>
      <w:r w:rsidRPr="00B84602">
        <w:rPr>
          <w:b/>
        </w:rPr>
        <w:t>обучающимися профессиональными (ПК) и общими (ОК) компетенциями:</w:t>
      </w:r>
    </w:p>
    <w:p w:rsidR="0016098C" w:rsidRDefault="0016098C" w:rsidP="0016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lang w:eastAsia="en-US"/>
        </w:rPr>
        <w:t>ПК 1.1</w:t>
      </w:r>
      <w:r w:rsidRPr="00B84602">
        <w:rPr>
          <w:lang w:eastAsia="en-US"/>
        </w:rPr>
        <w:t xml:space="preserve"> </w:t>
      </w:r>
      <w:r w:rsidRPr="002824CA">
        <w:rPr>
          <w:lang w:eastAsia="en-US"/>
        </w:rPr>
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</w:r>
    </w:p>
    <w:p w:rsidR="0016098C" w:rsidRDefault="0016098C" w:rsidP="0016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en-US"/>
        </w:rPr>
      </w:pPr>
      <w:r w:rsidRPr="002824CA">
        <w:rPr>
          <w:lang w:eastAsia="en-US"/>
        </w:rPr>
        <w:t>ПК 1.2</w:t>
      </w:r>
      <w:r w:rsidRPr="00B84602">
        <w:rPr>
          <w:lang w:eastAsia="en-US"/>
        </w:rPr>
        <w:t xml:space="preserve"> </w:t>
      </w:r>
      <w:r w:rsidRPr="002824CA">
        <w:rPr>
          <w:lang w:eastAsia="en-US"/>
        </w:rPr>
        <w:t>Осуществлять обработку, подготовку экзотических и редких видов сырья: овощей, грибов, рыбы, нерыбного водного сырья, дичи</w:t>
      </w:r>
    </w:p>
    <w:p w:rsidR="0016098C" w:rsidRDefault="0016098C" w:rsidP="0016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en-US"/>
        </w:rPr>
      </w:pPr>
      <w:r w:rsidRPr="002824CA">
        <w:rPr>
          <w:lang w:eastAsia="en-US"/>
        </w:rPr>
        <w:t>ПК 1.3</w:t>
      </w:r>
      <w:r w:rsidRPr="00B84602">
        <w:rPr>
          <w:lang w:eastAsia="en-US"/>
        </w:rPr>
        <w:t xml:space="preserve"> </w:t>
      </w:r>
      <w:r w:rsidRPr="002824CA">
        <w:rPr>
          <w:lang w:eastAsia="en-US"/>
        </w:rPr>
        <w:t>Проводить приготовление и подготовку к реализации полуфабрикатов для блюд, кулинарных изделий сложного ассортимента</w:t>
      </w:r>
    </w:p>
    <w:p w:rsidR="0016098C" w:rsidRDefault="0016098C" w:rsidP="0016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824CA">
        <w:rPr>
          <w:lang w:eastAsia="en-US"/>
        </w:rPr>
        <w:t>ПК 1.4</w:t>
      </w:r>
      <w:r w:rsidRPr="00B84602">
        <w:rPr>
          <w:lang w:eastAsia="en-US"/>
        </w:rPr>
        <w:t xml:space="preserve"> </w:t>
      </w:r>
      <w:r w:rsidRPr="002824CA">
        <w:rPr>
          <w:lang w:eastAsia="en-US"/>
        </w:rPr>
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03. Планировать и реализовывать собственное профессиональное и личностное развитие.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04. Работать в коллективе и команде, эффективно взаимодействовать с коллегами, руководством, клиентами.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lastRenderedPageBreak/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ОК.06 Проявлять гражданско-патриотическую позицию, демонстрировать осознанное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поведение на основе традиционных общечеловеческих ценностей</w:t>
      </w:r>
      <w:r>
        <w:t>.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ОК.07 Содействовать сохранению окружающей среды, ресурсосбережению, эффективно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действовать в чрезвычайных ситуациях</w:t>
      </w:r>
      <w:r>
        <w:t>.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ОК.09 Использовать средства физической культуры для сохранения и укрепления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здоровья в процессе профессиональной деятельности и поддержание необходимого уровняфизической подготовленности</w:t>
      </w:r>
      <w:r>
        <w:t>.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ОК.10 Пользоваться профессиональной документацией на государственном и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иностранном языках</w:t>
      </w:r>
      <w:r>
        <w:t>.</w:t>
      </w:r>
    </w:p>
    <w:p w:rsidR="001F3DCC" w:rsidRPr="0092626D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F3DCC" w:rsidRPr="00D35BC7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35BC7">
        <w:rPr>
          <w:b/>
        </w:rPr>
        <w:t xml:space="preserve">1.4. Рекомендуемое количество часов на освоение </w:t>
      </w:r>
      <w:r>
        <w:rPr>
          <w:b/>
        </w:rPr>
        <w:t>рабочей</w:t>
      </w:r>
      <w:r w:rsidRPr="00D35BC7">
        <w:rPr>
          <w:b/>
        </w:rPr>
        <w:t xml:space="preserve"> программы учебной дисциплины:</w:t>
      </w:r>
    </w:p>
    <w:p w:rsidR="001F3DCC" w:rsidRPr="00D35BC7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35BC7">
        <w:t xml:space="preserve">максимальной учебной нагрузки обучающегося </w:t>
      </w:r>
      <w:r w:rsidR="00B84602">
        <w:t>300 часов</w:t>
      </w:r>
      <w:r w:rsidRPr="00D35BC7">
        <w:t>, в том числе:</w:t>
      </w:r>
    </w:p>
    <w:p w:rsidR="001F3DCC" w:rsidRPr="00D35BC7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D35BC7">
        <w:t xml:space="preserve">обязательной аудиторной учебной нагрузки обучающегося </w:t>
      </w:r>
      <w:r w:rsidR="007F5021">
        <w:t>104</w:t>
      </w:r>
      <w:r w:rsidRPr="00D35BC7">
        <w:t xml:space="preserve"> часов;</w:t>
      </w:r>
    </w:p>
    <w:p w:rsidR="001F3DCC" w:rsidRPr="00D35BC7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D35BC7">
        <w:t>самостоятельной работы обучающегося</w:t>
      </w:r>
      <w:r w:rsidR="00B84602">
        <w:t xml:space="preserve"> 52 часа</w:t>
      </w:r>
      <w:r w:rsidRPr="00D35BC7">
        <w:t>.</w:t>
      </w:r>
    </w:p>
    <w:p w:rsidR="001C7FCE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6098C" w:rsidRDefault="0016098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6098C" w:rsidRDefault="0016098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6098C" w:rsidRDefault="0016098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7F5021" w:rsidRDefault="007F5021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894E88" w:rsidRDefault="00894E88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894E88" w:rsidRDefault="00894E88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>
        <w:rPr>
          <w:b/>
        </w:rPr>
        <w:lastRenderedPageBreak/>
        <w:t>2.</w:t>
      </w:r>
      <w:r w:rsidRPr="0092626D">
        <w:rPr>
          <w:b/>
        </w:rPr>
        <w:t>СТРУКТУРА И  СОДЕРЖАНИЕ УЧЕБНОЙ ДИСЦИПЛИНЫ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</w:rPr>
      </w:pP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2626D">
        <w:rPr>
          <w:b/>
        </w:rPr>
        <w:t>2.1. Объем учебной дисциплины и виды учебной работы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7FCE" w:rsidRPr="0092626D" w:rsidTr="002A1447">
        <w:trPr>
          <w:trHeight w:val="460"/>
        </w:trPr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center"/>
            </w:pPr>
            <w:r w:rsidRPr="0092626D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  <w:r w:rsidRPr="0092626D">
              <w:rPr>
                <w:b/>
                <w:i/>
                <w:iCs/>
              </w:rPr>
              <w:t>Объем часов</w:t>
            </w:r>
          </w:p>
        </w:tc>
      </w:tr>
      <w:tr w:rsidR="001C7FCE" w:rsidRPr="0092626D" w:rsidTr="002A1447">
        <w:trPr>
          <w:trHeight w:val="285"/>
        </w:trPr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rPr>
                <w:b/>
              </w:rPr>
            </w:pPr>
            <w:r w:rsidRPr="0092626D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BA447A" w:rsidP="002A14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300</w:t>
            </w: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BA447A" w:rsidP="002A14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104</w:t>
            </w: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r w:rsidRPr="0092626D">
              <w:t xml:space="preserve">     лабораторные работы 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BA447A" w:rsidP="002A14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BA447A" w:rsidP="00BA44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  <w:rPr>
                <w:i/>
              </w:rPr>
            </w:pPr>
            <w:r w:rsidRPr="0092626D">
              <w:t xml:space="preserve">     курсовая работа (проект) (</w:t>
            </w:r>
            <w:r w:rsidRPr="0092626D">
              <w:rPr>
                <w:i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  <w:rPr>
                <w:b/>
              </w:rPr>
            </w:pPr>
            <w:r w:rsidRPr="0092626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 xml:space="preserve">     -рефераты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 xml:space="preserve">  -сообщения</w:t>
            </w:r>
          </w:p>
          <w:p w:rsidR="001C7FCE" w:rsidRPr="0092626D" w:rsidRDefault="001C7FCE" w:rsidP="002A1447">
            <w:pPr>
              <w:jc w:val="both"/>
            </w:pPr>
            <w:r w:rsidRPr="0092626D">
              <w:t xml:space="preserve">     -таблицы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9704" w:type="dxa"/>
            <w:gridSpan w:val="2"/>
            <w:shd w:val="clear" w:color="auto" w:fill="auto"/>
          </w:tcPr>
          <w:p w:rsidR="001C7FCE" w:rsidRPr="0092626D" w:rsidRDefault="00ED2186" w:rsidP="002A1447">
            <w:pPr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1C7FCE" w:rsidRPr="0092626D">
              <w:rPr>
                <w:i/>
                <w:iCs/>
              </w:rPr>
              <w:t xml:space="preserve"> аттестация в </w:t>
            </w:r>
            <w:r w:rsidR="00BA447A">
              <w:rPr>
                <w:i/>
                <w:iCs/>
              </w:rPr>
              <w:t xml:space="preserve">виде </w:t>
            </w:r>
            <w:r w:rsidR="007F5021">
              <w:rPr>
                <w:i/>
                <w:iCs/>
              </w:rPr>
              <w:t>экзамена</w:t>
            </w:r>
          </w:p>
          <w:p w:rsidR="001C7FCE" w:rsidRPr="0092626D" w:rsidRDefault="001C7FCE" w:rsidP="002A1447">
            <w:pPr>
              <w:jc w:val="right"/>
              <w:rPr>
                <w:i/>
                <w:iCs/>
              </w:rPr>
            </w:pPr>
          </w:p>
        </w:tc>
      </w:tr>
    </w:tbl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C7FCE" w:rsidRPr="0092626D">
          <w:pgSz w:w="11906" w:h="16838"/>
          <w:pgMar w:top="1134" w:right="850" w:bottom="1134" w:left="1701" w:header="708" w:footer="708" w:gutter="0"/>
          <w:cols w:space="720"/>
        </w:sectPr>
      </w:pPr>
    </w:p>
    <w:p w:rsidR="0016098C" w:rsidRDefault="0016098C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16098C" w:rsidRPr="0016098C" w:rsidRDefault="0016098C" w:rsidP="0016098C">
      <w:pPr>
        <w:keepNext/>
        <w:autoSpaceDE w:val="0"/>
        <w:autoSpaceDN w:val="0"/>
        <w:jc w:val="center"/>
        <w:outlineLvl w:val="0"/>
        <w:rPr>
          <w:b/>
          <w:caps/>
        </w:rPr>
      </w:pPr>
      <w:r w:rsidRPr="0016098C">
        <w:rPr>
          <w:b/>
          <w:caps/>
        </w:rPr>
        <w:t>. СТРУКТУРА и ПРИМЕРНОЕ содержание профессионального модуля</w:t>
      </w:r>
    </w:p>
    <w:p w:rsidR="0016098C" w:rsidRPr="0016098C" w:rsidRDefault="0016098C" w:rsidP="0016098C">
      <w:pPr>
        <w:widowControl w:val="0"/>
        <w:rPr>
          <w:b/>
        </w:rPr>
      </w:pPr>
      <w:r w:rsidRPr="0016098C">
        <w:rPr>
          <w:b/>
        </w:rPr>
        <w:t>3.1. Тематический план профессионального модуля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6"/>
        <w:gridCol w:w="1131"/>
        <w:gridCol w:w="848"/>
        <w:gridCol w:w="1474"/>
        <w:gridCol w:w="1134"/>
        <w:gridCol w:w="974"/>
        <w:gridCol w:w="1138"/>
        <w:gridCol w:w="1128"/>
        <w:gridCol w:w="1668"/>
      </w:tblGrid>
      <w:tr w:rsidR="0016098C" w:rsidRPr="0016098C" w:rsidTr="0016098C">
        <w:trPr>
          <w:trHeight w:val="435"/>
        </w:trPr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Код</w:t>
            </w:r>
          </w:p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2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16098C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16098C">
              <w:rPr>
                <w:b/>
                <w:iCs/>
                <w:sz w:val="20"/>
                <w:szCs w:val="20"/>
              </w:rPr>
              <w:t xml:space="preserve">Всего часов </w:t>
            </w:r>
            <w:r w:rsidRPr="0016098C">
              <w:rPr>
                <w:i/>
                <w:iCs/>
                <w:sz w:val="20"/>
                <w:szCs w:val="20"/>
              </w:rPr>
              <w:t>(максима-льная учебная нагрузка и практики)</w:t>
            </w:r>
          </w:p>
          <w:p w:rsidR="0016098C" w:rsidRPr="0016098C" w:rsidRDefault="0016098C" w:rsidP="0016098C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 xml:space="preserve">Производственное обучение </w:t>
            </w:r>
          </w:p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16"/>
                <w:szCs w:val="20"/>
              </w:rPr>
              <w:t>(в т.ч. производственная практика)</w:t>
            </w:r>
          </w:p>
        </w:tc>
      </w:tr>
      <w:tr w:rsidR="0016098C" w:rsidRPr="0016098C" w:rsidTr="0016098C">
        <w:trPr>
          <w:trHeight w:val="435"/>
        </w:trPr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Учебная,</w:t>
            </w:r>
          </w:p>
          <w:p w:rsidR="0016098C" w:rsidRPr="0016098C" w:rsidRDefault="0016098C" w:rsidP="0016098C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16098C">
              <w:rPr>
                <w:sz w:val="20"/>
                <w:szCs w:val="20"/>
              </w:rPr>
              <w:t>часов</w:t>
            </w:r>
          </w:p>
        </w:tc>
        <w:tc>
          <w:tcPr>
            <w:tcW w:w="54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Производственная</w:t>
            </w:r>
          </w:p>
          <w:p w:rsidR="0016098C" w:rsidRPr="0016098C" w:rsidRDefault="0016098C" w:rsidP="0016098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(по профилю специальности)</w:t>
            </w:r>
            <w:r w:rsidRPr="0016098C">
              <w:rPr>
                <w:sz w:val="20"/>
                <w:szCs w:val="20"/>
              </w:rPr>
              <w:t>,**</w:t>
            </w:r>
          </w:p>
          <w:p w:rsidR="0016098C" w:rsidRPr="0016098C" w:rsidRDefault="0016098C" w:rsidP="0016098C">
            <w:pPr>
              <w:widowControl w:val="0"/>
              <w:ind w:left="72"/>
              <w:jc w:val="center"/>
              <w:rPr>
                <w:sz w:val="20"/>
                <w:szCs w:val="20"/>
              </w:rPr>
            </w:pPr>
            <w:r w:rsidRPr="0016098C">
              <w:rPr>
                <w:sz w:val="20"/>
                <w:szCs w:val="20"/>
              </w:rPr>
              <w:t>часов</w:t>
            </w:r>
          </w:p>
          <w:p w:rsidR="0016098C" w:rsidRPr="0016098C" w:rsidRDefault="0016098C" w:rsidP="0016098C">
            <w:pPr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16098C" w:rsidRPr="0016098C" w:rsidTr="0016098C">
        <w:trPr>
          <w:trHeight w:val="390"/>
        </w:trPr>
        <w:tc>
          <w:tcPr>
            <w:tcW w:w="6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98C" w:rsidRPr="0016098C" w:rsidRDefault="0016098C" w:rsidP="00160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Всего,</w:t>
            </w:r>
          </w:p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16098C">
              <w:rPr>
                <w:sz w:val="20"/>
                <w:szCs w:val="20"/>
              </w:rPr>
              <w:t>часов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в т.ч., курсовой проект,</w:t>
            </w:r>
          </w:p>
          <w:p w:rsidR="0016098C" w:rsidRPr="0016098C" w:rsidRDefault="0016098C" w:rsidP="0016098C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6098C">
              <w:rPr>
                <w:sz w:val="20"/>
                <w:szCs w:val="20"/>
              </w:rPr>
              <w:t>часов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Всего,</w:t>
            </w:r>
          </w:p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16098C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в т.ч., курсовой</w:t>
            </w:r>
          </w:p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(проект,</w:t>
            </w:r>
          </w:p>
          <w:p w:rsidR="0016098C" w:rsidRPr="0016098C" w:rsidRDefault="0016098C" w:rsidP="0016098C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6098C">
              <w:rPr>
                <w:sz w:val="20"/>
                <w:szCs w:val="20"/>
              </w:rPr>
              <w:t>часов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98C" w:rsidRPr="0016098C" w:rsidRDefault="0016098C" w:rsidP="001609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98C" w:rsidRPr="0016098C" w:rsidRDefault="0016098C" w:rsidP="0016098C">
            <w:pPr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16098C" w:rsidRPr="0016098C" w:rsidTr="0016098C">
        <w:trPr>
          <w:trHeight w:val="434"/>
        </w:trPr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98C" w:rsidRPr="0016098C" w:rsidRDefault="0016098C" w:rsidP="00160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98C" w:rsidRPr="0016098C" w:rsidRDefault="0016098C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098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16098C" w:rsidRDefault="0016098C" w:rsidP="0016098C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6098C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E11120" w:rsidRPr="0016098C" w:rsidTr="00E11120">
        <w:trPr>
          <w:trHeight w:val="434"/>
        </w:trPr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120" w:rsidRPr="0016098C" w:rsidRDefault="00E11120" w:rsidP="00160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120" w:rsidRPr="0016098C" w:rsidRDefault="00E11120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62CEA">
              <w:rPr>
                <w:b/>
                <w:color w:val="548DD4" w:themeColor="text2" w:themeTint="99"/>
                <w:sz w:val="20"/>
                <w:szCs w:val="20"/>
              </w:rPr>
              <w:t>МДК. 01.01. Организация процессов приготовления, подготовки к реализации кулинарных полуфабрикатов</w:t>
            </w:r>
          </w:p>
        </w:tc>
      </w:tr>
      <w:tr w:rsidR="0016098C" w:rsidRPr="0016098C" w:rsidTr="0016098C"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098C" w:rsidRPr="0016098C" w:rsidRDefault="0016098C" w:rsidP="00894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1.1-1.4</w:t>
            </w:r>
          </w:p>
          <w:p w:rsidR="0016098C" w:rsidRPr="0016098C" w:rsidRDefault="0016098C" w:rsidP="001609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098C" w:rsidRPr="0016098C" w:rsidRDefault="0016098C" w:rsidP="001609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highlight w:val="yellow"/>
              </w:rPr>
            </w:pPr>
            <w:r w:rsidRPr="00C93BE3">
              <w:rPr>
                <w:b/>
                <w:sz w:val="20"/>
                <w:szCs w:val="20"/>
              </w:rPr>
              <w:t>Раздел модуля 1. 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EB17EF" w:rsidRDefault="00E11120" w:rsidP="0016098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8C" w:rsidRPr="00EB17EF" w:rsidRDefault="00562CEA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7E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8C" w:rsidRPr="00EB17EF" w:rsidRDefault="00562CEA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7E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6098C" w:rsidRPr="00EB17EF" w:rsidRDefault="0016098C" w:rsidP="001609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98C" w:rsidRPr="00EB17EF" w:rsidRDefault="00562CEA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7E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6098C" w:rsidRPr="00EB17EF" w:rsidRDefault="0016098C" w:rsidP="001609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98C" w:rsidRPr="00EB17EF" w:rsidRDefault="00EB17EF" w:rsidP="001609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7E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6098C" w:rsidRPr="00E11120" w:rsidRDefault="00E11120" w:rsidP="0016098C">
            <w:pPr>
              <w:widowControl w:val="0"/>
              <w:jc w:val="center"/>
              <w:rPr>
                <w:sz w:val="20"/>
                <w:szCs w:val="20"/>
              </w:rPr>
            </w:pPr>
            <w:r w:rsidRPr="00E11120">
              <w:rPr>
                <w:sz w:val="20"/>
                <w:szCs w:val="20"/>
              </w:rPr>
              <w:t>36</w:t>
            </w:r>
          </w:p>
        </w:tc>
      </w:tr>
      <w:tr w:rsidR="00E11120" w:rsidRPr="0016098C" w:rsidTr="00E11120"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120" w:rsidRPr="00894E88" w:rsidRDefault="00E11120" w:rsidP="00894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94E88">
              <w:rPr>
                <w:b/>
                <w:sz w:val="20"/>
                <w:szCs w:val="20"/>
              </w:rPr>
              <w:t>ПК 1.1-1.4</w:t>
            </w:r>
          </w:p>
          <w:p w:rsidR="00E11120" w:rsidRPr="0016098C" w:rsidRDefault="00E11120" w:rsidP="001609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321" w:type="pct"/>
            <w:gridSpan w:val="9"/>
            <w:tcBorders>
              <w:right w:val="single" w:sz="12" w:space="0" w:color="auto"/>
            </w:tcBorders>
            <w:shd w:val="clear" w:color="auto" w:fill="FFFFFF" w:themeFill="background1"/>
          </w:tcPr>
          <w:p w:rsidR="00E11120" w:rsidRPr="00E11120" w:rsidRDefault="00E11120" w:rsidP="0016098C">
            <w:pPr>
              <w:widowControl w:val="0"/>
              <w:jc w:val="center"/>
              <w:rPr>
                <w:sz w:val="20"/>
                <w:szCs w:val="20"/>
              </w:rPr>
            </w:pPr>
            <w:r w:rsidRPr="00E11120">
              <w:rPr>
                <w:b/>
                <w:bCs/>
                <w:color w:val="548DD4" w:themeColor="text2" w:themeTint="99"/>
                <w:sz w:val="20"/>
                <w:szCs w:val="20"/>
              </w:rPr>
              <w:t>МДК 01.02.  Процессы приготовления, подготовки к реализации кулинарных полуфабрикатов</w:t>
            </w:r>
          </w:p>
        </w:tc>
      </w:tr>
      <w:tr w:rsidR="00562CEA" w:rsidRPr="0016098C" w:rsidTr="0016098C"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CEA" w:rsidRPr="0016098C" w:rsidRDefault="00562CEA" w:rsidP="00562CE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2CEA" w:rsidRPr="0016098C" w:rsidRDefault="00562CEA" w:rsidP="00562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highlight w:val="yellow"/>
              </w:rPr>
            </w:pPr>
            <w:r w:rsidRPr="00C93BE3">
              <w:rPr>
                <w:b/>
                <w:sz w:val="20"/>
                <w:szCs w:val="20"/>
              </w:rPr>
              <w:t>Раздел модуля 2. Ведение процессов обработки экзотических и редких видов сырья и приготовления полуфабрикатов для сложной кулинарной продукции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CEA" w:rsidRPr="00EB17EF" w:rsidRDefault="00E11120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EA" w:rsidRPr="00EB17EF" w:rsidRDefault="00562CEA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7E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EA" w:rsidRPr="00EB17EF" w:rsidRDefault="00562CEA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7E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62CEA" w:rsidRPr="00EB17EF" w:rsidRDefault="00562CEA" w:rsidP="00562C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EA" w:rsidRPr="00EB17EF" w:rsidRDefault="00562CEA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7E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62CEA" w:rsidRPr="00EB17EF" w:rsidRDefault="00562CEA" w:rsidP="00562C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CEA" w:rsidRPr="00EB17EF" w:rsidRDefault="00EB17EF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7E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62CEA" w:rsidRPr="00E11120" w:rsidRDefault="00E11120" w:rsidP="00562CEA">
            <w:pPr>
              <w:widowControl w:val="0"/>
              <w:jc w:val="center"/>
              <w:rPr>
                <w:sz w:val="20"/>
                <w:szCs w:val="20"/>
              </w:rPr>
            </w:pPr>
            <w:r w:rsidRPr="00E11120">
              <w:rPr>
                <w:sz w:val="20"/>
                <w:szCs w:val="20"/>
              </w:rPr>
              <w:t>36</w:t>
            </w:r>
          </w:p>
        </w:tc>
      </w:tr>
      <w:tr w:rsidR="00562CEA" w:rsidRPr="0016098C" w:rsidTr="0016098C">
        <w:tc>
          <w:tcPr>
            <w:tcW w:w="67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2CEA" w:rsidRPr="0016098C" w:rsidRDefault="00562CEA" w:rsidP="00562CE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bookmarkStart w:id="0" w:name="_GoBack" w:colFirst="2" w:colLast="9"/>
          </w:p>
        </w:tc>
        <w:tc>
          <w:tcPr>
            <w:tcW w:w="1241" w:type="pct"/>
          </w:tcPr>
          <w:p w:rsidR="00562CEA" w:rsidRPr="00C93BE3" w:rsidRDefault="00562CEA" w:rsidP="00562C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CEA" w:rsidRPr="00E11120" w:rsidRDefault="00E11120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1120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EA" w:rsidRPr="00E11120" w:rsidRDefault="00EB17EF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112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EA" w:rsidRPr="00E11120" w:rsidRDefault="00EB17EF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112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62CEA" w:rsidRPr="00E11120" w:rsidRDefault="00562CEA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EA" w:rsidRPr="00E11120" w:rsidRDefault="00EB17EF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112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62CEA" w:rsidRPr="00E11120" w:rsidRDefault="00562CEA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CEA" w:rsidRPr="00E11120" w:rsidRDefault="00EB17EF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112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62CEA" w:rsidRPr="00E11120" w:rsidRDefault="00E11120" w:rsidP="00562C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1120">
              <w:rPr>
                <w:b/>
                <w:sz w:val="20"/>
                <w:szCs w:val="20"/>
              </w:rPr>
              <w:t>72</w:t>
            </w:r>
          </w:p>
        </w:tc>
      </w:tr>
      <w:bookmarkEnd w:id="0"/>
    </w:tbl>
    <w:p w:rsidR="0016098C" w:rsidRDefault="0016098C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16098C" w:rsidRDefault="0016098C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E11120" w:rsidRDefault="00E11120" w:rsidP="00E11120"/>
    <w:p w:rsidR="00E11120" w:rsidRPr="00E11120" w:rsidRDefault="00E11120" w:rsidP="00E11120"/>
    <w:p w:rsidR="001C7FCE" w:rsidRDefault="001C7FCE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92626D">
        <w:rPr>
          <w:b/>
        </w:rPr>
        <w:lastRenderedPageBreak/>
        <w:t xml:space="preserve">2.2. </w:t>
      </w:r>
      <w:r>
        <w:rPr>
          <w:b/>
        </w:rPr>
        <w:t xml:space="preserve"> Т</w:t>
      </w:r>
      <w:r w:rsidRPr="0092626D">
        <w:rPr>
          <w:b/>
        </w:rPr>
        <w:t>ематический план и содержание учебной дисциплины Микробиология, санитария и</w:t>
      </w:r>
      <w:r>
        <w:rPr>
          <w:b/>
        </w:rPr>
        <w:t xml:space="preserve"> гигиена в пищевом производстве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508"/>
        <w:gridCol w:w="10245"/>
        <w:gridCol w:w="993"/>
        <w:gridCol w:w="1274"/>
      </w:tblGrid>
      <w:tr w:rsidR="007F5021" w:rsidRPr="002824CA" w:rsidTr="007F5021">
        <w:tc>
          <w:tcPr>
            <w:tcW w:w="866" w:type="pct"/>
            <w:gridSpan w:val="2"/>
            <w:vAlign w:val="center"/>
          </w:tcPr>
          <w:p w:rsidR="007F5021" w:rsidRPr="002824CA" w:rsidRDefault="007F5021" w:rsidP="0016098C">
            <w:pPr>
              <w:jc w:val="center"/>
              <w:rPr>
                <w:b/>
              </w:rPr>
            </w:pPr>
            <w:r w:rsidRPr="002824CA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85" w:type="pct"/>
            <w:vAlign w:val="center"/>
          </w:tcPr>
          <w:p w:rsidR="007F5021" w:rsidRPr="002824CA" w:rsidRDefault="007F5021" w:rsidP="0016098C">
            <w:pPr>
              <w:jc w:val="center"/>
              <w:rPr>
                <w:b/>
              </w:rPr>
            </w:pPr>
            <w:r w:rsidRPr="002824CA">
              <w:rPr>
                <w:b/>
                <w:bCs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28" w:type="pct"/>
            <w:vAlign w:val="center"/>
          </w:tcPr>
          <w:p w:rsidR="007F5021" w:rsidRPr="002824CA" w:rsidRDefault="007F5021" w:rsidP="0016098C">
            <w:pPr>
              <w:jc w:val="center"/>
              <w:rPr>
                <w:b/>
                <w:bCs/>
              </w:rPr>
            </w:pPr>
            <w:r w:rsidRPr="002824CA">
              <w:rPr>
                <w:b/>
                <w:bCs/>
              </w:rPr>
              <w:t>Объем часов</w:t>
            </w:r>
          </w:p>
        </w:tc>
        <w:tc>
          <w:tcPr>
            <w:tcW w:w="421" w:type="pct"/>
          </w:tcPr>
          <w:p w:rsidR="007F5021" w:rsidRDefault="007F5021" w:rsidP="0016098C">
            <w:pPr>
              <w:jc w:val="center"/>
              <w:rPr>
                <w:b/>
                <w:bCs/>
              </w:rPr>
            </w:pPr>
          </w:p>
          <w:p w:rsidR="007F5021" w:rsidRDefault="007F5021" w:rsidP="0016098C">
            <w:pPr>
              <w:jc w:val="center"/>
              <w:rPr>
                <w:b/>
                <w:bCs/>
              </w:rPr>
            </w:pPr>
          </w:p>
          <w:p w:rsidR="007F5021" w:rsidRPr="002824CA" w:rsidRDefault="007F5021" w:rsidP="00160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7F5021" w:rsidRPr="002824CA" w:rsidTr="007F5021">
        <w:tc>
          <w:tcPr>
            <w:tcW w:w="866" w:type="pct"/>
            <w:gridSpan w:val="2"/>
          </w:tcPr>
          <w:p w:rsidR="007F5021" w:rsidRPr="002824CA" w:rsidRDefault="007F5021" w:rsidP="0016098C">
            <w:pPr>
              <w:jc w:val="center"/>
              <w:rPr>
                <w:b/>
              </w:rPr>
            </w:pPr>
            <w:r w:rsidRPr="002824CA">
              <w:rPr>
                <w:b/>
              </w:rPr>
              <w:t>1</w:t>
            </w:r>
          </w:p>
        </w:tc>
        <w:tc>
          <w:tcPr>
            <w:tcW w:w="3385" w:type="pct"/>
          </w:tcPr>
          <w:p w:rsidR="007F5021" w:rsidRPr="002824CA" w:rsidRDefault="007F5021" w:rsidP="0016098C">
            <w:pPr>
              <w:jc w:val="center"/>
              <w:rPr>
                <w:b/>
                <w:bCs/>
              </w:rPr>
            </w:pPr>
            <w:r w:rsidRPr="002824CA">
              <w:rPr>
                <w:b/>
                <w:bCs/>
              </w:rPr>
              <w:t>2</w:t>
            </w:r>
          </w:p>
        </w:tc>
        <w:tc>
          <w:tcPr>
            <w:tcW w:w="328" w:type="pct"/>
            <w:vAlign w:val="center"/>
          </w:tcPr>
          <w:p w:rsidR="007F5021" w:rsidRPr="002824CA" w:rsidRDefault="007F5021" w:rsidP="0016098C">
            <w:pPr>
              <w:jc w:val="center"/>
              <w:rPr>
                <w:b/>
                <w:bCs/>
              </w:rPr>
            </w:pPr>
            <w:r w:rsidRPr="002824CA">
              <w:rPr>
                <w:b/>
                <w:bCs/>
              </w:rPr>
              <w:t>3</w:t>
            </w:r>
          </w:p>
        </w:tc>
        <w:tc>
          <w:tcPr>
            <w:tcW w:w="421" w:type="pct"/>
          </w:tcPr>
          <w:p w:rsidR="007F5021" w:rsidRPr="002824CA" w:rsidRDefault="007F5021" w:rsidP="00160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F5021" w:rsidRPr="002824CA" w:rsidTr="007F5021">
        <w:trPr>
          <w:trHeight w:val="508"/>
        </w:trPr>
        <w:tc>
          <w:tcPr>
            <w:tcW w:w="4251" w:type="pct"/>
            <w:gridSpan w:val="3"/>
          </w:tcPr>
          <w:p w:rsidR="007F5021" w:rsidRPr="002824CA" w:rsidRDefault="007F5021" w:rsidP="0016098C">
            <w:pPr>
              <w:jc w:val="both"/>
            </w:pPr>
            <w:r w:rsidRPr="002824CA">
              <w:rPr>
                <w:b/>
              </w:rPr>
              <w:t>Раздел модуля 1. 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50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c>
          <w:tcPr>
            <w:tcW w:w="4251" w:type="pct"/>
            <w:gridSpan w:val="3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 xml:space="preserve">МДК. 01.01. </w:t>
            </w:r>
            <w:r w:rsidRPr="002824CA">
              <w:rPr>
                <w:rStyle w:val="Hyperlink1"/>
                <w:b/>
                <w:iCs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50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2E251E" w:rsidRPr="002824CA" w:rsidTr="007F5021">
        <w:trPr>
          <w:trHeight w:val="267"/>
        </w:trPr>
        <w:tc>
          <w:tcPr>
            <w:tcW w:w="866" w:type="pct"/>
            <w:gridSpan w:val="2"/>
            <w:vMerge w:val="restart"/>
          </w:tcPr>
          <w:p w:rsidR="002E251E" w:rsidRPr="002824CA" w:rsidRDefault="002E251E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 xml:space="preserve">Тема 1.1. </w:t>
            </w:r>
          </w:p>
          <w:p w:rsidR="002E251E" w:rsidRPr="002824CA" w:rsidRDefault="002E251E" w:rsidP="0016098C">
            <w:pPr>
              <w:rPr>
                <w:bCs/>
              </w:rPr>
            </w:pPr>
            <w:r w:rsidRPr="002824CA">
              <w:rPr>
                <w:bCs/>
              </w:rPr>
              <w:t>Классификация и ассортимент полуфабрикатов для блюд, кулинарных изделий сложного ассортимента</w:t>
            </w:r>
          </w:p>
        </w:tc>
        <w:tc>
          <w:tcPr>
            <w:tcW w:w="3385" w:type="pct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 xml:space="preserve">Содержание </w:t>
            </w:r>
          </w:p>
        </w:tc>
        <w:tc>
          <w:tcPr>
            <w:tcW w:w="328" w:type="pct"/>
            <w:vMerge w:val="restart"/>
            <w:vAlign w:val="center"/>
          </w:tcPr>
          <w:p w:rsidR="002E251E" w:rsidRPr="006940FF" w:rsidRDefault="002E251E" w:rsidP="006940FF">
            <w:pPr>
              <w:jc w:val="center"/>
            </w:pPr>
            <w:r w:rsidRPr="006940FF">
              <w:t>14</w:t>
            </w: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</w:t>
            </w:r>
          </w:p>
        </w:tc>
      </w:tr>
      <w:tr w:rsidR="002E251E" w:rsidRPr="002824CA" w:rsidTr="007F5021">
        <w:trPr>
          <w:trHeight w:val="267"/>
        </w:trPr>
        <w:tc>
          <w:tcPr>
            <w:tcW w:w="866" w:type="pct"/>
            <w:gridSpan w:val="2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2E251E" w:rsidRPr="002824CA" w:rsidRDefault="002E251E" w:rsidP="0016098C">
            <w:pPr>
              <w:rPr>
                <w:b/>
                <w:bCs/>
              </w:rPr>
            </w:pPr>
            <w:r w:rsidRPr="002824CA">
              <w:t>Классификация, ассортимент полуфабрикатов для блюд, кулинарных изделий сложного приготовления</w:t>
            </w:r>
            <w:r w:rsidRPr="002824CA">
              <w:rPr>
                <w:bCs/>
              </w:rPr>
              <w:t>.</w:t>
            </w:r>
            <w:r w:rsidRPr="002824CA">
              <w:t xml:space="preserve"> Актуальные направления в разработке и совершенствовании ассортимента.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rPr>
          <w:trHeight w:val="267"/>
        </w:trPr>
        <w:tc>
          <w:tcPr>
            <w:tcW w:w="866" w:type="pct"/>
            <w:gridSpan w:val="2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2E251E" w:rsidRPr="002824CA" w:rsidRDefault="002E251E" w:rsidP="0016098C">
            <w:pPr>
              <w:rPr>
                <w:b/>
                <w:bCs/>
              </w:rPr>
            </w:pPr>
            <w:r w:rsidRPr="002824CA">
              <w:rPr>
                <w:spacing w:val="2"/>
                <w:kern w:val="36"/>
              </w:rPr>
              <w:t>Международные термины, понятия в области обработки экзотических и редких видов сырья, приготовления полуфабрикатов из них сложного ассортимента, применяемые в ресторанном бизнесе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rPr>
          <w:trHeight w:val="520"/>
        </w:trPr>
        <w:tc>
          <w:tcPr>
            <w:tcW w:w="866" w:type="pct"/>
            <w:gridSpan w:val="2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2E251E" w:rsidRPr="002824CA" w:rsidRDefault="002E251E" w:rsidP="0016098C">
            <w:pPr>
              <w:rPr>
                <w:b/>
                <w:bCs/>
              </w:rPr>
            </w:pPr>
            <w:r w:rsidRPr="002824CA">
              <w:rPr>
                <w:spacing w:val="2"/>
                <w:kern w:val="36"/>
              </w:rPr>
              <w:t>Правила адаптации рецептур, разработки авторских рецептур полуфабрикатов сложного ассортимента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7F5021" w:rsidRPr="002824CA" w:rsidTr="007F5021">
        <w:trPr>
          <w:trHeight w:val="267"/>
        </w:trPr>
        <w:tc>
          <w:tcPr>
            <w:tcW w:w="866" w:type="pct"/>
            <w:gridSpan w:val="2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2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rPr>
          <w:trHeight w:val="267"/>
        </w:trPr>
        <w:tc>
          <w:tcPr>
            <w:tcW w:w="866" w:type="pct"/>
            <w:gridSpan w:val="2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</w:rPr>
              <w:t>Практическая  работа</w:t>
            </w:r>
            <w:r>
              <w:rPr>
                <w:b/>
              </w:rPr>
              <w:t xml:space="preserve"> </w:t>
            </w:r>
            <w:r w:rsidR="0016098C">
              <w:rPr>
                <w:b/>
              </w:rPr>
              <w:t>№</w:t>
            </w:r>
            <w:r>
              <w:rPr>
                <w:b/>
              </w:rPr>
              <w:t>1</w:t>
            </w:r>
            <w:r w:rsidRPr="002824CA">
              <w:rPr>
                <w:b/>
              </w:rPr>
              <w:t xml:space="preserve">. </w:t>
            </w:r>
            <w:r w:rsidRPr="002824CA">
              <w:t xml:space="preserve"> Решение ситуационных задач по адаптации рецептур полуфабрикатов сложного ассортимента из овощного, рыбного и нерыбного водного сырья, мяса, мясных продуктов, домашней птицы, дичи  с учетом сезонности, специализации предприятия, особенностей заказа (по выбору обучающихся)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2</w:t>
            </w:r>
          </w:p>
        </w:tc>
        <w:tc>
          <w:tcPr>
            <w:tcW w:w="421" w:type="pct"/>
          </w:tcPr>
          <w:p w:rsidR="007F5021" w:rsidRPr="006940FF" w:rsidRDefault="002E251E" w:rsidP="006940FF">
            <w:pPr>
              <w:jc w:val="center"/>
            </w:pPr>
            <w:r w:rsidRPr="006940FF">
              <w:t>2,3</w:t>
            </w:r>
          </w:p>
        </w:tc>
      </w:tr>
      <w:tr w:rsidR="007F5021" w:rsidRPr="002824CA" w:rsidTr="007F5021">
        <w:trPr>
          <w:trHeight w:val="267"/>
        </w:trPr>
        <w:tc>
          <w:tcPr>
            <w:tcW w:w="866" w:type="pct"/>
            <w:gridSpan w:val="2"/>
            <w:vMerge w:val="restart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>Тема 1.2.</w:t>
            </w:r>
          </w:p>
          <w:p w:rsidR="007F5021" w:rsidRPr="002824CA" w:rsidRDefault="007F5021" w:rsidP="0016098C">
            <w:pPr>
              <w:rPr>
                <w:bCs/>
              </w:rPr>
            </w:pPr>
            <w:r w:rsidRPr="002824CA">
              <w:rPr>
                <w:bCs/>
              </w:rPr>
              <w:t>Характеристика процессов обработки сырья и приготовления полуфабрикатов из них</w:t>
            </w:r>
          </w:p>
        </w:tc>
        <w:tc>
          <w:tcPr>
            <w:tcW w:w="3385" w:type="pct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 xml:space="preserve">Содержание </w:t>
            </w:r>
          </w:p>
        </w:tc>
        <w:tc>
          <w:tcPr>
            <w:tcW w:w="328" w:type="pct"/>
            <w:vMerge w:val="restar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14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2E251E" w:rsidRPr="002824CA" w:rsidTr="007F5021">
        <w:trPr>
          <w:trHeight w:val="285"/>
        </w:trPr>
        <w:tc>
          <w:tcPr>
            <w:tcW w:w="866" w:type="pct"/>
            <w:gridSpan w:val="2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2E251E" w:rsidRPr="002824CA" w:rsidRDefault="002E251E" w:rsidP="0016098C">
            <w:pPr>
              <w:rPr>
                <w:b/>
                <w:bCs/>
              </w:rPr>
            </w:pPr>
            <w:r w:rsidRPr="002824CA">
              <w:rPr>
                <w:bCs/>
              </w:rPr>
              <w:t xml:space="preserve">Технологические принципы производства кулинарной продукции. Технологический цикл обработки сырья и приготовления полуфабрикатов. </w:t>
            </w:r>
            <w:r w:rsidRPr="002824CA">
              <w:t>Характеристика этапов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1,2</w:t>
            </w:r>
          </w:p>
        </w:tc>
      </w:tr>
      <w:tr w:rsidR="002E251E" w:rsidRPr="002824CA" w:rsidTr="007F5021">
        <w:trPr>
          <w:trHeight w:val="285"/>
        </w:trPr>
        <w:tc>
          <w:tcPr>
            <w:tcW w:w="866" w:type="pct"/>
            <w:gridSpan w:val="2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2E251E" w:rsidRPr="002824CA" w:rsidRDefault="002E251E" w:rsidP="0016098C">
            <w:r w:rsidRPr="002824CA">
              <w:t>Характеристика способов обработки сырья и приготовления полуфабрикатов. Выбор и комбинирование различных способов обработки сырья и приготовления полуфабрикатов с учетом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rPr>
          <w:trHeight w:val="285"/>
        </w:trPr>
        <w:tc>
          <w:tcPr>
            <w:tcW w:w="866" w:type="pct"/>
            <w:gridSpan w:val="2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2E251E" w:rsidRPr="002824CA" w:rsidRDefault="002E251E" w:rsidP="0016098C">
            <w:r w:rsidRPr="002824CA">
              <w:t xml:space="preserve">Характеристика способов хранения обработанного сырья и готовых полуфабрикатов: </w:t>
            </w:r>
            <w:r w:rsidRPr="002824CA">
              <w:lastRenderedPageBreak/>
              <w:t>интенсивное охлаждение, шоковая заморозка, вакуумирование: условия, температурный режим, сроки хранения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rPr>
          <w:trHeight w:val="361"/>
        </w:trPr>
        <w:tc>
          <w:tcPr>
            <w:tcW w:w="866" w:type="pct"/>
            <w:gridSpan w:val="2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2E251E" w:rsidRPr="002824CA" w:rsidRDefault="002E251E" w:rsidP="0016098C">
            <w:pPr>
              <w:rPr>
                <w:b/>
                <w:bCs/>
              </w:rPr>
            </w:pPr>
            <w:r w:rsidRPr="002824CA">
              <w:rPr>
                <w:bCs/>
              </w:rPr>
              <w:t xml:space="preserve">Физико-химические процессы, формирующие качество и безопасность обработанного сырья и готовых полуфабрикатов. 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7F5021" w:rsidRPr="002824CA" w:rsidTr="007F5021">
        <w:tc>
          <w:tcPr>
            <w:tcW w:w="866" w:type="pct"/>
            <w:gridSpan w:val="2"/>
            <w:vMerge w:val="restart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 xml:space="preserve">Тема 1.3. </w:t>
            </w:r>
          </w:p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t>Организация работ по обработке сырья и приготовлению полуфабрикатов</w:t>
            </w:r>
          </w:p>
        </w:tc>
        <w:tc>
          <w:tcPr>
            <w:tcW w:w="3385" w:type="pct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>Содержание</w:t>
            </w:r>
          </w:p>
        </w:tc>
        <w:tc>
          <w:tcPr>
            <w:tcW w:w="328" w:type="pct"/>
            <w:vMerge w:val="restar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14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2E251E" w:rsidRPr="002824CA" w:rsidTr="007F5021">
        <w:trPr>
          <w:trHeight w:val="479"/>
        </w:trPr>
        <w:tc>
          <w:tcPr>
            <w:tcW w:w="866" w:type="pct"/>
            <w:gridSpan w:val="2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2E251E" w:rsidRPr="002824CA" w:rsidRDefault="002E251E" w:rsidP="0016098C">
            <w:r w:rsidRPr="002824CA">
              <w:rPr>
                <w:bCs/>
              </w:rPr>
              <w:t>Оценка наличия и ресурсное обеспечение выполнения заказа. Организация приемки сырья, продуктов, материалов по количеству и качеству, в соответствии с заказом. Правила расчета потребности в сырье, продуктах, материалах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1,2</w:t>
            </w:r>
          </w:p>
        </w:tc>
      </w:tr>
      <w:tr w:rsidR="002E251E" w:rsidRPr="002824CA" w:rsidTr="007F5021">
        <w:trPr>
          <w:trHeight w:val="1003"/>
        </w:trPr>
        <w:tc>
          <w:tcPr>
            <w:tcW w:w="866" w:type="pct"/>
            <w:gridSpan w:val="2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2E251E" w:rsidRPr="002824CA" w:rsidRDefault="002E251E" w:rsidP="0016098C">
            <w:r w:rsidRPr="002824CA">
              <w:t>Организация  и техническое оснащение процессов обработки сырья и производства полуфабрикатов для кулинарной продукции сложного ассортимента в соответствии с заказом, методы оптимизации производственных процессов, обеспечения ресурсосбережения и безопасности сырья и продукции. Требования к организации рабочих мест с учетом оптимизации процессов, обеспечения последовательности и поточности технологических операций, требований производственной санитарии и гигиены.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rPr>
          <w:trHeight w:val="734"/>
        </w:trPr>
        <w:tc>
          <w:tcPr>
            <w:tcW w:w="866" w:type="pct"/>
            <w:gridSpan w:val="2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2E251E" w:rsidRPr="002824CA" w:rsidRDefault="002E251E" w:rsidP="0016098C">
            <w:r w:rsidRPr="002824CA">
              <w:rPr>
                <w:bCs/>
              </w:rPr>
              <w:t xml:space="preserve">Виды, назначение, правила безопасной эксплуатации современного технологического оборудования, инвентаря, инструментов, используемых при обработке сырья, приготовлении полуфабрикатов и их хранении, подготовке к транспортированию. </w:t>
            </w:r>
            <w:r w:rsidRPr="002824CA">
              <w:t xml:space="preserve">Обеспечение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 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7F5021" w:rsidRPr="002824CA" w:rsidTr="007F5021">
        <w:tc>
          <w:tcPr>
            <w:tcW w:w="866" w:type="pct"/>
            <w:gridSpan w:val="2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6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c>
          <w:tcPr>
            <w:tcW w:w="866" w:type="pct"/>
            <w:gridSpan w:val="2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16098C">
              <w:rPr>
                <w:b/>
              </w:rPr>
              <w:t>№</w:t>
            </w:r>
            <w:r>
              <w:rPr>
                <w:b/>
              </w:rPr>
              <w:t>2</w:t>
            </w:r>
            <w:r w:rsidRPr="002824CA">
              <w:rPr>
                <w:b/>
              </w:rPr>
              <w:t xml:space="preserve">. </w:t>
            </w:r>
            <w:r w:rsidRPr="002824CA">
              <w:rPr>
                <w:rStyle w:val="FontStyle121"/>
              </w:rPr>
              <w:t>Составить заявку</w:t>
            </w:r>
            <w:r w:rsidRPr="002824CA">
              <w:rPr>
                <w:rStyle w:val="FontStyle121"/>
                <w:b/>
              </w:rPr>
              <w:t xml:space="preserve"> </w:t>
            </w:r>
            <w:r w:rsidRPr="002824CA">
              <w:rPr>
                <w:rStyle w:val="FontStyle121"/>
              </w:rPr>
              <w:t xml:space="preserve">(требования) </w:t>
            </w:r>
            <w:r w:rsidRPr="002824CA">
              <w:rPr>
                <w:bCs/>
              </w:rPr>
              <w:t xml:space="preserve"> на сырье, пищевые продукты, расходные материалы</w:t>
            </w:r>
            <w:r w:rsidRPr="002824CA">
              <w:rPr>
                <w:rStyle w:val="FontStyle121"/>
              </w:rPr>
              <w:t xml:space="preserve"> в соответствии с заказом  (по индивидуальному заданию)</w:t>
            </w:r>
          </w:p>
        </w:tc>
        <w:tc>
          <w:tcPr>
            <w:tcW w:w="328" w:type="pct"/>
          </w:tcPr>
          <w:p w:rsidR="007F5021" w:rsidRPr="006940FF" w:rsidRDefault="007F5021" w:rsidP="006940FF">
            <w:pPr>
              <w:jc w:val="center"/>
            </w:pPr>
            <w:r w:rsidRPr="006940FF">
              <w:t>2</w:t>
            </w:r>
          </w:p>
        </w:tc>
        <w:tc>
          <w:tcPr>
            <w:tcW w:w="421" w:type="pct"/>
          </w:tcPr>
          <w:p w:rsidR="007F5021" w:rsidRPr="006940FF" w:rsidRDefault="002E251E" w:rsidP="006940FF">
            <w:pPr>
              <w:jc w:val="center"/>
            </w:pPr>
            <w:r w:rsidRPr="006940FF">
              <w:t>3</w:t>
            </w:r>
          </w:p>
        </w:tc>
      </w:tr>
      <w:tr w:rsidR="007F5021" w:rsidRPr="002824CA" w:rsidTr="007F5021">
        <w:tc>
          <w:tcPr>
            <w:tcW w:w="866" w:type="pct"/>
            <w:gridSpan w:val="2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385" w:type="pct"/>
          </w:tcPr>
          <w:p w:rsidR="007F5021" w:rsidRPr="002824CA" w:rsidRDefault="007F5021" w:rsidP="0016098C">
            <w:pPr>
              <w:jc w:val="both"/>
            </w:pPr>
            <w:r w:rsidRPr="002824CA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16098C">
              <w:rPr>
                <w:b/>
              </w:rPr>
              <w:t>№</w:t>
            </w:r>
            <w:r>
              <w:rPr>
                <w:b/>
              </w:rPr>
              <w:t>3</w:t>
            </w:r>
            <w:r w:rsidRPr="002824CA">
              <w:rPr>
                <w:b/>
              </w:rPr>
              <w:t xml:space="preserve">. </w:t>
            </w:r>
            <w:r w:rsidRPr="002824CA">
              <w:t xml:space="preserve">Разработка  инструкций по обеспечению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 </w:t>
            </w:r>
          </w:p>
          <w:p w:rsidR="007F5021" w:rsidRPr="002824CA" w:rsidRDefault="007F5021" w:rsidP="0016098C">
            <w:pPr>
              <w:jc w:val="both"/>
              <w:rPr>
                <w:bCs/>
              </w:rPr>
            </w:pPr>
            <w:r w:rsidRPr="002824CA">
              <w:t>Решения ситуационных задач по организации рабочих мест с учетом оптимизации процессов.</w:t>
            </w:r>
          </w:p>
        </w:tc>
        <w:tc>
          <w:tcPr>
            <w:tcW w:w="328" w:type="pct"/>
          </w:tcPr>
          <w:p w:rsidR="007F5021" w:rsidRPr="006940FF" w:rsidRDefault="007F5021" w:rsidP="006940FF">
            <w:pPr>
              <w:jc w:val="center"/>
            </w:pPr>
            <w:r w:rsidRPr="006940FF">
              <w:t>2</w:t>
            </w:r>
          </w:p>
          <w:p w:rsidR="007F5021" w:rsidRPr="006940FF" w:rsidRDefault="007F5021" w:rsidP="006940FF">
            <w:pPr>
              <w:jc w:val="center"/>
            </w:pPr>
          </w:p>
          <w:p w:rsidR="007F5021" w:rsidRPr="006940FF" w:rsidRDefault="007F5021" w:rsidP="006940FF">
            <w:pPr>
              <w:jc w:val="center"/>
            </w:pPr>
          </w:p>
          <w:p w:rsidR="007F5021" w:rsidRPr="006940FF" w:rsidRDefault="007F5021" w:rsidP="006940FF">
            <w:pPr>
              <w:jc w:val="center"/>
            </w:pPr>
            <w:r w:rsidRPr="006940FF">
              <w:t>2</w:t>
            </w:r>
          </w:p>
        </w:tc>
        <w:tc>
          <w:tcPr>
            <w:tcW w:w="421" w:type="pct"/>
          </w:tcPr>
          <w:p w:rsidR="007F5021" w:rsidRPr="006940FF" w:rsidRDefault="002E251E" w:rsidP="006940FF">
            <w:pPr>
              <w:jc w:val="center"/>
            </w:pPr>
            <w:r w:rsidRPr="006940FF">
              <w:t>3</w:t>
            </w:r>
          </w:p>
        </w:tc>
      </w:tr>
      <w:tr w:rsidR="007F5021" w:rsidRPr="002824CA" w:rsidTr="007F5021">
        <w:trPr>
          <w:trHeight w:val="1068"/>
        </w:trPr>
        <w:tc>
          <w:tcPr>
            <w:tcW w:w="4251" w:type="pct"/>
            <w:gridSpan w:val="3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>Самостоятельная  учебная работа при изучении раздела 1: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8"/>
              </w:numPr>
              <w:ind w:left="0"/>
              <w:jc w:val="both"/>
            </w:pPr>
            <w:r w:rsidRPr="00DE3CE0"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8"/>
              </w:numPr>
              <w:ind w:left="0"/>
              <w:jc w:val="both"/>
            </w:pPr>
            <w:r w:rsidRPr="00DE3CE0">
              <w:t>Работа с нормативной и технологической документацией, справочной литературой.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8"/>
              </w:numPr>
              <w:ind w:left="0"/>
              <w:jc w:val="both"/>
            </w:pPr>
            <w:r w:rsidRPr="00DE3CE0">
              <w:t xml:space="preserve"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8"/>
              </w:numPr>
              <w:ind w:left="0"/>
              <w:jc w:val="both"/>
            </w:pPr>
            <w:r w:rsidRPr="00DE3CE0">
              <w:t xml:space="preserve">Составление схем, таблиц, последовательностей действий, проведение сравнительного анализа характеристик высокотехнологичного оборудования.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8"/>
              </w:numPr>
              <w:ind w:left="0"/>
              <w:jc w:val="both"/>
            </w:pPr>
            <w:r w:rsidRPr="00DE3CE0">
              <w:t xml:space="preserve">Сбор информации, в том числе с использованием сети Интернет, ее анализ, систематизация о новых видах технологического оборудования, инвентаря, инструментов, посуды, способах их безопасной эксплуатации, правилах </w:t>
            </w:r>
            <w:r w:rsidRPr="00DE3CE0">
              <w:lastRenderedPageBreak/>
              <w:t xml:space="preserve">ухода за ними и подготовка сообщений и презентаций.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8"/>
              </w:numPr>
              <w:ind w:left="0"/>
              <w:jc w:val="both"/>
            </w:pPr>
            <w:r w:rsidRPr="00DE3CE0">
              <w:t xml:space="preserve">Освоение учебного материала темы с помощью ЭОР, в том числе с использованием федеральных цифровых информационно-образовательных ресурсов.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8"/>
              </w:numPr>
              <w:ind w:left="0"/>
              <w:jc w:val="both"/>
            </w:pPr>
            <w:r w:rsidRPr="00DE3CE0">
              <w:t>Анализ производственных ситуаций, решение производственных задач по организации рабочих мест.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8"/>
              </w:numPr>
              <w:ind w:left="0"/>
              <w:jc w:val="both"/>
            </w:pPr>
            <w:r w:rsidRPr="00DE3CE0">
              <w:t>Подготовка компьютерных презентаций по темам раздела.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lastRenderedPageBreak/>
              <w:t>-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c>
          <w:tcPr>
            <w:tcW w:w="4251" w:type="pct"/>
            <w:gridSpan w:val="3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</w:rPr>
              <w:lastRenderedPageBreak/>
              <w:t xml:space="preserve">Раздел модуля 2. </w:t>
            </w:r>
            <w:r w:rsidRPr="002824CA">
              <w:t>Ведение процессов обработки экзотических и редких видов сырья и приготовления полуфабрикатов для сложной кулинарной продукции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54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c>
          <w:tcPr>
            <w:tcW w:w="4251" w:type="pct"/>
            <w:gridSpan w:val="3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</w:rPr>
              <w:t xml:space="preserve">МДК 01.02.  </w:t>
            </w:r>
            <w:r w:rsidRPr="002824CA">
              <w:rPr>
                <w:rStyle w:val="af5"/>
                <w:iCs/>
                <w:u w:color="008000"/>
              </w:rPr>
              <w:t xml:space="preserve">Процессы </w:t>
            </w:r>
            <w:r w:rsidRPr="002824CA">
              <w:rPr>
                <w:rStyle w:val="af5"/>
              </w:rPr>
              <w:t xml:space="preserve">приготовления, </w:t>
            </w:r>
            <w:r w:rsidRPr="002824CA">
              <w:rPr>
                <w:rStyle w:val="af5"/>
                <w:u w:color="FF0000"/>
              </w:rPr>
              <w:t>подготовки к реализации</w:t>
            </w:r>
            <w:r w:rsidRPr="002824CA">
              <w:rPr>
                <w:rStyle w:val="af5"/>
              </w:rPr>
              <w:t xml:space="preserve"> кулинарных полуфабрикатов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54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c>
          <w:tcPr>
            <w:tcW w:w="698" w:type="pct"/>
            <w:vMerge w:val="restart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>Тема 2.1</w:t>
            </w:r>
          </w:p>
          <w:p w:rsidR="007F5021" w:rsidRPr="002824CA" w:rsidRDefault="007F5021" w:rsidP="0016098C">
            <w:pPr>
              <w:jc w:val="both"/>
            </w:pPr>
            <w:r w:rsidRPr="002824CA">
              <w:t>Обработка, подготовка экзотических и редких видов овощей, грибов</w:t>
            </w:r>
          </w:p>
          <w:p w:rsidR="007F5021" w:rsidRPr="002824CA" w:rsidRDefault="007F5021" w:rsidP="0016098C">
            <w:pPr>
              <w:jc w:val="both"/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 xml:space="preserve">Содержание </w:t>
            </w:r>
          </w:p>
        </w:tc>
        <w:tc>
          <w:tcPr>
            <w:tcW w:w="328" w:type="pct"/>
            <w:vMerge w:val="restart"/>
            <w:vAlign w:val="center"/>
          </w:tcPr>
          <w:p w:rsidR="007F5021" w:rsidRPr="006940FF" w:rsidRDefault="002E251E" w:rsidP="006940FF">
            <w:pPr>
              <w:jc w:val="center"/>
            </w:pPr>
            <w:r w:rsidRPr="006940FF">
              <w:t>6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rPr>
                <w:rStyle w:val="FontStyle121"/>
              </w:rPr>
              <w:t>Ассортимент, основные характеристики экзотических и редких видов овощей и грибов, их кулинарное назначение. Пищевая ценность. Степень зрелости экзотических и редких видов ово</w:t>
            </w:r>
            <w:r w:rsidRPr="002824CA">
              <w:rPr>
                <w:rStyle w:val="FontStyle121"/>
              </w:rPr>
              <w:softHyphen/>
              <w:t>щей для выбора последующей обработки. Требования к качеству, безопасности экзотических и редких видов овощей и грибов. Методы оценки качества.</w:t>
            </w:r>
            <w:r w:rsidRPr="002824CA">
              <w:t xml:space="preserve"> Условия, сроки </w:t>
            </w:r>
            <w:r w:rsidRPr="002824CA">
              <w:rPr>
                <w:rStyle w:val="FontStyle121"/>
              </w:rPr>
              <w:t>хранения.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</w:t>
            </w: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rPr>
                <w:rStyle w:val="FontStyle121"/>
              </w:rPr>
              <w:t>Технологический процесс механической кулинарной обработки и подготовки артишоков; спаржи; ревеня; фенхеля; побегов бамбука; корня лотоса и грибов. Подготовка фенхеля для фарширования. Нарезка и формовка экзотических и редких видов овощей в за</w:t>
            </w:r>
            <w:r w:rsidRPr="002824CA">
              <w:rPr>
                <w:rStyle w:val="FontStyle121"/>
              </w:rPr>
              <w:softHyphen/>
              <w:t>висимости от способа их дальнейшего приготовления. Замачивание сушеных грибов типа шиитаке, сморчки. Правила перевязки артишоков и спаржи. Предохранение очищенных овощей экзотических и редких видов и грибов от потемнения. Способы минимизации отходов при подготовке экзотических и редких видов овощей и гри</w:t>
            </w:r>
            <w:r w:rsidRPr="002824CA">
              <w:rPr>
                <w:rStyle w:val="FontStyle121"/>
              </w:rPr>
              <w:softHyphen/>
              <w:t>бов. Методы определения норм выхода экзотических и редких видов овощей и грибов после обработки для последующего использования.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t xml:space="preserve">Сложные формы нарезки овощей (карвинг), международные названия, их кулинарное назначение, составление композиций. Формование, подготовка к фаршированию. 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t xml:space="preserve">Условия, сроки </w:t>
            </w:r>
            <w:r w:rsidRPr="002824CA">
              <w:rPr>
                <w:rStyle w:val="FontStyle121"/>
              </w:rPr>
              <w:t>хранения, требования к качеству обработанных экзотических и редких видов овощей и грибов. Методы обеспечения сохранности  обработанных овощей и грибов.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7F5021" w:rsidRPr="002824CA" w:rsidTr="007F5021">
        <w:tc>
          <w:tcPr>
            <w:tcW w:w="698" w:type="pct"/>
            <w:vMerge w:val="restart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 xml:space="preserve">Тема 2.2. </w:t>
            </w:r>
          </w:p>
          <w:p w:rsidR="007F5021" w:rsidRPr="002824CA" w:rsidRDefault="007F5021" w:rsidP="0016098C">
            <w:pPr>
              <w:jc w:val="both"/>
              <w:rPr>
                <w:bCs/>
              </w:rPr>
            </w:pPr>
            <w:r w:rsidRPr="002824CA">
              <w:t>Обработка, подготовка экзотических и редких видов рыбы</w:t>
            </w: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 xml:space="preserve">Содержание </w:t>
            </w:r>
          </w:p>
        </w:tc>
        <w:tc>
          <w:tcPr>
            <w:tcW w:w="328" w:type="pct"/>
            <w:vMerge w:val="restart"/>
            <w:vAlign w:val="center"/>
          </w:tcPr>
          <w:p w:rsidR="007F5021" w:rsidRPr="006940FF" w:rsidRDefault="002E251E" w:rsidP="006940FF">
            <w:pPr>
              <w:jc w:val="center"/>
            </w:pPr>
            <w:r w:rsidRPr="006940FF">
              <w:t>4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rPr>
                <w:rStyle w:val="FontStyle121"/>
              </w:rPr>
              <w:t xml:space="preserve">Основные характеристики </w:t>
            </w:r>
            <w:r w:rsidRPr="002824CA">
              <w:t xml:space="preserve">ската,  морского черта,  зубатки, солнечника, саргана, пагра, дорады, сибаса, </w:t>
            </w:r>
            <w:r w:rsidRPr="002824CA">
              <w:rPr>
                <w:shd w:val="clear" w:color="auto" w:fill="FFFFFF"/>
              </w:rPr>
              <w:t>барабульки</w:t>
            </w:r>
            <w:r w:rsidRPr="002824CA">
              <w:rPr>
                <w:rStyle w:val="FontStyle121"/>
              </w:rPr>
              <w:t>и и других редких и экзотических видов рыбы. Пищевая ценность. Требования к качеству, безопасности хранения различных редких и экзотических видов рыбы в охлажденном и заморожен</w:t>
            </w:r>
            <w:r w:rsidRPr="002824CA">
              <w:rPr>
                <w:rStyle w:val="FontStyle121"/>
              </w:rPr>
              <w:softHyphen/>
              <w:t>ном виде. Выбор сырья в соответствии с технологическими требованиями к готовой продукции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</w:t>
            </w: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rPr>
                <w:rStyle w:val="FontStyle121"/>
              </w:rPr>
              <w:t>Выбор методов обработки и подготовки</w:t>
            </w:r>
            <w:r w:rsidRPr="002824CA">
              <w:rPr>
                <w:shd w:val="clear" w:color="auto" w:fill="FFFFFF"/>
              </w:rPr>
              <w:t>, с</w:t>
            </w:r>
            <w:r w:rsidRPr="002824CA">
              <w:rPr>
                <w:rStyle w:val="FontStyle121"/>
              </w:rPr>
              <w:t xml:space="preserve"> учетом особенностей строения, размера, термического состояния сырья  и технологических требований к полуфабрикатам. </w:t>
            </w:r>
            <w:r w:rsidRPr="002824CA">
              <w:t>Особенности обработки рыб ядовитых и экзотических видов. Способы сокращения потерь в процессе обработки сырья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rPr>
                <w:rStyle w:val="FontStyle121"/>
              </w:rPr>
              <w:t>Основные критерии оценки качества обработанных и подготовленных редких и экзотических видов рыб.</w:t>
            </w:r>
            <w:r w:rsidRPr="002824CA">
              <w:t xml:space="preserve"> Правила охлаждения, замораживания, условия и сроки хранения обработанного сырья.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 w:val="restart"/>
          </w:tcPr>
          <w:p w:rsidR="002E251E" w:rsidRPr="002824CA" w:rsidRDefault="002E251E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>Тема 2.3</w:t>
            </w:r>
          </w:p>
          <w:p w:rsidR="002E251E" w:rsidRPr="002824CA" w:rsidRDefault="002E251E" w:rsidP="0016098C">
            <w:pPr>
              <w:rPr>
                <w:bCs/>
              </w:rPr>
            </w:pPr>
            <w:r w:rsidRPr="002824CA">
              <w:t xml:space="preserve">Обработка, </w:t>
            </w:r>
            <w:r w:rsidRPr="002824CA">
              <w:lastRenderedPageBreak/>
              <w:t xml:space="preserve">подготовка нерыбного водного сырья для изделий сложного ассортимента </w:t>
            </w: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328" w:type="pct"/>
            <w:vMerge w:val="restart"/>
            <w:vAlign w:val="center"/>
          </w:tcPr>
          <w:p w:rsidR="002E251E" w:rsidRPr="006940FF" w:rsidRDefault="002E251E" w:rsidP="006940FF">
            <w:pPr>
              <w:jc w:val="center"/>
            </w:pPr>
            <w:r w:rsidRPr="006940FF">
              <w:t>4</w:t>
            </w: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</w:t>
            </w:r>
          </w:p>
        </w:tc>
      </w:tr>
      <w:tr w:rsidR="002E251E" w:rsidRPr="002824CA" w:rsidTr="007F5021">
        <w:trPr>
          <w:trHeight w:val="370"/>
        </w:trPr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rPr>
                <w:rStyle w:val="FontStyle121"/>
              </w:rPr>
              <w:t xml:space="preserve">Основные характеристики различных </w:t>
            </w:r>
            <w:r w:rsidRPr="002824CA">
              <w:t>моллюсков, осьминогов и ракообразных.</w:t>
            </w:r>
            <w:r w:rsidRPr="002824CA">
              <w:rPr>
                <w:rStyle w:val="FontStyle121"/>
              </w:rPr>
              <w:t xml:space="preserve"> Пищевая ценность. </w:t>
            </w:r>
            <w:r w:rsidRPr="002824CA">
              <w:rPr>
                <w:rStyle w:val="FontStyle121"/>
              </w:rPr>
              <w:lastRenderedPageBreak/>
              <w:t xml:space="preserve">Требования к качеству </w:t>
            </w:r>
            <w:r w:rsidRPr="002824CA">
              <w:t>живых и мороженых моллюсков и ракообразных</w:t>
            </w:r>
            <w:r w:rsidRPr="002824CA">
              <w:rPr>
                <w:rStyle w:val="FontStyle121"/>
              </w:rPr>
              <w:t xml:space="preserve">. Требования к безопасности хранения </w:t>
            </w:r>
            <w:r w:rsidRPr="002824CA">
              <w:t>моллюсков и ракообразных в живом и замороженном виде.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rPr>
          <w:trHeight w:val="370"/>
        </w:trPr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 xml:space="preserve">Правила выбора моллюсков и ракообразных в соответствии с технологическими требованиями к приготовлению блюд. Примерные нормы выхода мяса после обработки моллюсков и ракообразных. </w:t>
            </w:r>
            <w:r w:rsidRPr="002824CA">
              <w:rPr>
                <w:rStyle w:val="FontStyle121"/>
              </w:rPr>
              <w:t xml:space="preserve">Методы и виды обработки и подготовки </w:t>
            </w:r>
            <w:r w:rsidRPr="002824CA">
              <w:t>моллюсков и ракообразных: размораживание, снятие панциря, доочистка, промывание, разделка на филе, вскрытие раковин устриц. Последовательность и правила обработки и подготовки моллюсков и ракообразных: омаров, лангустов, норвежских и камчатских крабов без панциря; обработанных трепангов, каракатиц, крабов в мягком панцире, улиток, кламсов, лапок лягушек; филе из моллюсков и ракообразных; вскрытых раковин устриц. Безопасная организация техники выполнения действий в соответствии с типом моллюсков и ракообразных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rPr>
          <w:trHeight w:val="370"/>
        </w:trPr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rPr>
                <w:rStyle w:val="FontStyle121"/>
              </w:rPr>
              <w:t xml:space="preserve">Основные критерии оценки качества обработанных и подготовленных </w:t>
            </w:r>
            <w:r w:rsidRPr="002824CA">
              <w:t>моллюсков и ракообразных</w:t>
            </w:r>
            <w:r w:rsidRPr="002824CA">
              <w:rPr>
                <w:rStyle w:val="FontStyle121"/>
              </w:rPr>
              <w:t>.</w:t>
            </w:r>
            <w:r w:rsidRPr="002824CA">
              <w:t xml:space="preserve"> Правила охлаждения, замораживания, условия и сроки хранения обработанного сырья.</w:t>
            </w:r>
          </w:p>
        </w:tc>
        <w:tc>
          <w:tcPr>
            <w:tcW w:w="328" w:type="pct"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7F5021" w:rsidRPr="002824CA" w:rsidTr="007F5021">
        <w:trPr>
          <w:trHeight w:val="146"/>
        </w:trPr>
        <w:tc>
          <w:tcPr>
            <w:tcW w:w="698" w:type="pct"/>
            <w:vMerge w:val="restart"/>
          </w:tcPr>
          <w:p w:rsidR="007F5021" w:rsidRPr="002824CA" w:rsidRDefault="007F5021" w:rsidP="0016098C">
            <w:r w:rsidRPr="002824CA">
              <w:rPr>
                <w:b/>
                <w:bCs/>
              </w:rPr>
              <w:t xml:space="preserve">Тема 2.4 </w:t>
            </w:r>
            <w:r w:rsidRPr="002824CA">
              <w:t>Приготовление полуфабрикатов из рыбы</w:t>
            </w:r>
          </w:p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t>и нерыбного водного сырья для блюд, кулинарных изделий сложного ассортимента</w:t>
            </w:r>
          </w:p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 xml:space="preserve">Содержание </w:t>
            </w:r>
          </w:p>
        </w:tc>
        <w:tc>
          <w:tcPr>
            <w:tcW w:w="328" w:type="pct"/>
            <w:vMerge w:val="restart"/>
            <w:vAlign w:val="center"/>
          </w:tcPr>
          <w:p w:rsidR="007F5021" w:rsidRPr="006940FF" w:rsidRDefault="002E251E" w:rsidP="006940FF">
            <w:pPr>
              <w:jc w:val="center"/>
            </w:pPr>
            <w:r w:rsidRPr="006940FF">
              <w:t>6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2E251E" w:rsidRPr="002824CA" w:rsidTr="007F5021">
        <w:trPr>
          <w:trHeight w:val="1301"/>
        </w:trPr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>Актуальные направления в приготовлении полуфабрикатов из рыбы. Ассортимент, рецептуры полуфабрикатов из рыбного сырья для продукции сложного ассортимента. Выбор современных методов приготовления полуфабрикатов различных видов сырья сложного ассортимента в соответствии с заказом. Подбор  пряностей и приправ при приготовлении полуфабрикатов из рыбы.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</w:t>
            </w:r>
          </w:p>
        </w:tc>
      </w:tr>
      <w:tr w:rsidR="002E251E" w:rsidRPr="002824CA" w:rsidTr="007F5021">
        <w:trPr>
          <w:trHeight w:val="1754"/>
        </w:trPr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 xml:space="preserve">Выбор способов приготовления в зависимости от вида рыбы и технических требований блюда. Методы обработки и подготовки рыбы: для сложных блюд: размораживание, потрошение без разрезания брюшка, снимание кожи,  сворачивание рулетом, маринование, перевязывание. Приготовление кнельной массы, массы для фарширования рыбы из кондитерского мешка. Способы фарширования: в целом виде, порционных кусков рыбы; рулета из филе рыбы, рулета для карпаччо тельного. 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rPr>
          <w:trHeight w:val="1371"/>
        </w:trPr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>Правила охлаждения, замораживания полуфабрикатов. Кулинарное назначение, требования к качеству, условия и сроки хранения полуфабрикатов сложного ассортимента. Упаковка полуфабрикатов на вынос, хранение с учетом требований к безопасности продукции. Санитарно-гигиенические требования к ведению процессов обработки.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7F5021" w:rsidRPr="002824CA" w:rsidTr="007F5021">
        <w:tc>
          <w:tcPr>
            <w:tcW w:w="698" w:type="pct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4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c>
          <w:tcPr>
            <w:tcW w:w="698" w:type="pct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jc w:val="both"/>
            </w:pPr>
            <w:r w:rsidRPr="002824CA">
              <w:rPr>
                <w:b/>
              </w:rPr>
              <w:t>Лабораторная работа</w:t>
            </w:r>
            <w:r w:rsidR="002E251E">
              <w:rPr>
                <w:b/>
              </w:rPr>
              <w:t xml:space="preserve"> 1</w:t>
            </w:r>
            <w:r w:rsidRPr="002824CA">
              <w:rPr>
                <w:b/>
              </w:rPr>
              <w:t xml:space="preserve">. </w:t>
            </w:r>
            <w:r w:rsidRPr="002824CA">
              <w:t>Приготовление полуфабрикатов сложного ассортимента из рыбы и нерыбного водного сырья.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4</w:t>
            </w:r>
          </w:p>
        </w:tc>
        <w:tc>
          <w:tcPr>
            <w:tcW w:w="421" w:type="pct"/>
          </w:tcPr>
          <w:p w:rsidR="007F5021" w:rsidRPr="006940FF" w:rsidRDefault="002E251E" w:rsidP="006940FF">
            <w:pPr>
              <w:jc w:val="center"/>
            </w:pPr>
            <w:r w:rsidRPr="006940FF">
              <w:t>2,3</w:t>
            </w:r>
          </w:p>
        </w:tc>
      </w:tr>
      <w:tr w:rsidR="007F5021" w:rsidRPr="002824CA" w:rsidTr="007F5021">
        <w:tc>
          <w:tcPr>
            <w:tcW w:w="698" w:type="pct"/>
            <w:vMerge w:val="restart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>Тема 2.5</w:t>
            </w:r>
          </w:p>
          <w:p w:rsidR="007F5021" w:rsidRPr="002824CA" w:rsidRDefault="007F5021" w:rsidP="0016098C">
            <w:pPr>
              <w:jc w:val="both"/>
              <w:rPr>
                <w:bCs/>
              </w:rPr>
            </w:pPr>
            <w:r w:rsidRPr="002824CA">
              <w:t xml:space="preserve">Обработка, подготовка мяса </w:t>
            </w:r>
            <w:r w:rsidRPr="002824CA">
              <w:lastRenderedPageBreak/>
              <w:t>диких животных</w:t>
            </w: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328" w:type="pct"/>
            <w:vMerge w:val="restart"/>
            <w:vAlign w:val="center"/>
          </w:tcPr>
          <w:p w:rsidR="007F5021" w:rsidRPr="006940FF" w:rsidRDefault="002E251E" w:rsidP="006940FF">
            <w:pPr>
              <w:jc w:val="center"/>
            </w:pPr>
            <w:r w:rsidRPr="006940FF">
              <w:t>6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rPr>
                <w:rStyle w:val="FontStyle121"/>
              </w:rPr>
              <w:t xml:space="preserve">Основные характеристики мяса диких животных: косули, кабана, оленя, лося. Пищевая ценность. Особенности строения и состава  мышечной  ткани диких животных. Требования к качеству, показатели  безопасности, условия и сроки хранения мяса диких животных. Основные критерии оценки качества </w:t>
            </w:r>
            <w:r w:rsidRPr="002824CA">
              <w:rPr>
                <w:rStyle w:val="FontStyle121"/>
              </w:rPr>
              <w:lastRenderedPageBreak/>
              <w:t>подготовленного мяса диких животных и их соответствия технологическим требованиям. Примерные нормы выхода после обработки для последующего использования.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1,2</w:t>
            </w: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t>Схема механической обработки и м</w:t>
            </w:r>
            <w:r w:rsidRPr="002824CA">
              <w:rPr>
                <w:rStyle w:val="FontStyle121"/>
              </w:rPr>
              <w:t>етоды обработки мяса диких животных:</w:t>
            </w:r>
            <w:r w:rsidRPr="002824CA">
              <w:t xml:space="preserve"> </w:t>
            </w:r>
            <w:r w:rsidRPr="002824CA">
              <w:rPr>
                <w:rStyle w:val="FontStyle121"/>
              </w:rPr>
              <w:t xml:space="preserve">косули, кабана, оленя, лося, способы минимизации отходов при подготовке мяса диких животных. Правила </w:t>
            </w:r>
            <w:r w:rsidRPr="002824CA">
              <w:t>охлаждения, замораживания</w:t>
            </w:r>
            <w:r w:rsidRPr="002824CA">
              <w:rPr>
                <w:rStyle w:val="FontStyle121"/>
              </w:rPr>
              <w:t>, упаковки,  хранения подготовленного мяса диких животных.</w:t>
            </w:r>
            <w:r w:rsidRPr="002824CA">
              <w:t xml:space="preserve"> Санитарно-гигиенические требования к ведению процессов обработки.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t xml:space="preserve">Классификация, ассортимент, основные характеристики, пищевая ценность, требования к качеству, условия и сроки хранения тушек ягнят, молочных поросят и поросячьих голов, утиной и гусиной печени, </w:t>
            </w:r>
            <w:r w:rsidRPr="002824CA">
              <w:rPr>
                <w:bCs/>
              </w:rPr>
              <w:t>отдельных частей говядины из мраморного мяса</w:t>
            </w:r>
            <w:r w:rsidRPr="002824CA">
              <w:t>. Выбор методов для обработки тушек ягнят, молочных поросят для сложной кулинарной продукции в зависимости от технологических требований кулинарной продукции. Способы минимизации отходов.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  <w:bCs/>
              </w:rPr>
            </w:pPr>
            <w:r w:rsidRPr="002824CA">
              <w:t>Органолептическая оценка качества и безопасности, подготовка к хранению обработанных тушек ягнят, молочных поросят, поросячьих голов. Технологический режим замораживания, вакуумирования, охлаждения, условия и сроки хранения.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7F5021" w:rsidRPr="002824CA" w:rsidTr="007F5021">
        <w:tc>
          <w:tcPr>
            <w:tcW w:w="698" w:type="pct"/>
            <w:vMerge w:val="restart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 xml:space="preserve">Тема 2.6 </w:t>
            </w:r>
          </w:p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Cs/>
              </w:rPr>
              <w:t>Приготовление полуфабрикатов из мяса, мясных продуктов</w:t>
            </w:r>
            <w:r w:rsidRPr="002824CA">
              <w:t xml:space="preserve"> для блюд, кулинарных изделий сложного ассортимента</w:t>
            </w:r>
          </w:p>
          <w:p w:rsidR="007F5021" w:rsidRPr="002824CA" w:rsidRDefault="007F5021" w:rsidP="0016098C">
            <w:pPr>
              <w:rPr>
                <w:bCs/>
              </w:rPr>
            </w:pPr>
            <w:r w:rsidRPr="002824CA">
              <w:rPr>
                <w:bCs/>
              </w:rPr>
              <w:t xml:space="preserve"> </w:t>
            </w: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 xml:space="preserve">Содержание </w:t>
            </w:r>
          </w:p>
        </w:tc>
        <w:tc>
          <w:tcPr>
            <w:tcW w:w="328" w:type="pct"/>
            <w:vMerge w:val="restart"/>
            <w:vAlign w:val="center"/>
          </w:tcPr>
          <w:p w:rsidR="007F5021" w:rsidRPr="006940FF" w:rsidRDefault="002E251E" w:rsidP="006940FF">
            <w:pPr>
              <w:jc w:val="center"/>
            </w:pPr>
            <w:r w:rsidRPr="006940FF">
              <w:t>8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>Технологический процесс механической кулинарной обработки и подготовки для приготовления сложной кулинарной продукции тушек ягнят, молочных поросят с учетом требований к безопасности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1,2</w:t>
            </w: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>Варианты подбора пряностей и приправ при приготовлении полуфабрикатов из мяса (имбирь, розмарин, орегано,  тмин, семян фенхеля, эстрагон).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 xml:space="preserve">Актуальные направления в приготовлении полуфабрикатов из мяса для сложной кулинарной продукции. </w:t>
            </w:r>
            <w:r w:rsidRPr="002824CA">
              <w:rPr>
                <w:rFonts w:eastAsia="SimSun"/>
                <w:lang w:eastAsia="zh-CN"/>
              </w:rPr>
              <w:t>Методы обработки и подготовки мяса для сложных блюд: маринование, сворачивание рулетом, фарширование, шпигование,  панирование, перевязывание, взбивание и отсаживание кнельной массы из кондитерского мешка.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>Классификация,  рецептуры п/ф из мраморного мяса. Пищевая ценность, способы приготовления. Кулинарное назначение, требования к качеству, условия и сроки хранения.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pPr>
              <w:rPr>
                <w:b/>
              </w:rPr>
            </w:pPr>
            <w:r w:rsidRPr="002824CA">
              <w:t xml:space="preserve">Классификация, ассортимент, кулинарное назначение полуфабрикатов из мяса диких животных. Характеристика методов приготовления полуфабрикатов из мяса диких животных. </w:t>
            </w:r>
            <w:r w:rsidRPr="002824CA">
              <w:rPr>
                <w:rStyle w:val="FontStyle121"/>
              </w:rPr>
              <w:t>Примерные нормы выхода после обработки для последующего использования.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>Правила охлаждения и замораживания подготовленных полуфабрикатов из мяса для сложной кулинарной продукции. Требования к безопасности хранения  подготовленных  полуфабрикатов из мяса для сложной кулинарной продукции в охлажденном и замороженном виде.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>Способы сокращения потерь, сохранения пищевой ценности продуктов при приготовлении полуфабрикатов. Правила порционирования (комплектования), упаковки и маркирования упакованных полуфабрикатов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7F5021" w:rsidRPr="002824CA" w:rsidTr="007F5021">
        <w:tc>
          <w:tcPr>
            <w:tcW w:w="698" w:type="pct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328" w:type="pct"/>
          </w:tcPr>
          <w:p w:rsidR="007F5021" w:rsidRPr="006940FF" w:rsidRDefault="007F5021" w:rsidP="006940FF">
            <w:pPr>
              <w:jc w:val="center"/>
            </w:pPr>
            <w:r w:rsidRPr="006940FF">
              <w:t>4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c>
          <w:tcPr>
            <w:tcW w:w="698" w:type="pct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2824CA">
              <w:rPr>
                <w:b/>
              </w:rPr>
              <w:t>Лабораторная работа</w:t>
            </w:r>
            <w:r w:rsidR="002E251E">
              <w:rPr>
                <w:b/>
              </w:rPr>
              <w:t xml:space="preserve"> 2</w:t>
            </w:r>
            <w:r w:rsidRPr="002824CA">
              <w:rPr>
                <w:b/>
              </w:rPr>
              <w:t xml:space="preserve">. </w:t>
            </w:r>
            <w:r w:rsidRPr="002824CA">
              <w:t xml:space="preserve">Приготовление и оценка качества крупнокусковых и порционных </w:t>
            </w:r>
            <w:r w:rsidRPr="002824CA">
              <w:lastRenderedPageBreak/>
              <w:t>полуфабрикатов из мяса:</w:t>
            </w:r>
            <w:r w:rsidRPr="002824CA">
              <w:rPr>
                <w:rFonts w:eastAsia="SimSun"/>
                <w:lang w:eastAsia="zh-CN"/>
              </w:rPr>
              <w:t xml:space="preserve"> каре ягненка, рулета для карпаччо, стейков, рулетов из мраморного мяса. Приготовление порционных полуфабрикатов (стейков) из мраморного мяса.</w:t>
            </w:r>
          </w:p>
        </w:tc>
        <w:tc>
          <w:tcPr>
            <w:tcW w:w="328" w:type="pct"/>
          </w:tcPr>
          <w:p w:rsidR="007F5021" w:rsidRPr="006940FF" w:rsidRDefault="007F5021" w:rsidP="006940FF">
            <w:pPr>
              <w:jc w:val="center"/>
            </w:pPr>
            <w:r w:rsidRPr="006940FF">
              <w:lastRenderedPageBreak/>
              <w:t>4</w:t>
            </w:r>
          </w:p>
        </w:tc>
        <w:tc>
          <w:tcPr>
            <w:tcW w:w="421" w:type="pct"/>
          </w:tcPr>
          <w:p w:rsidR="007F5021" w:rsidRPr="006940FF" w:rsidRDefault="002E251E" w:rsidP="006940FF">
            <w:pPr>
              <w:jc w:val="center"/>
            </w:pPr>
            <w:r w:rsidRPr="006940FF">
              <w:t>3</w:t>
            </w:r>
          </w:p>
        </w:tc>
      </w:tr>
      <w:tr w:rsidR="007F5021" w:rsidRPr="002824CA" w:rsidTr="007F5021">
        <w:tc>
          <w:tcPr>
            <w:tcW w:w="698" w:type="pct"/>
            <w:vMerge w:val="restart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lastRenderedPageBreak/>
              <w:t>Тема 2.7</w:t>
            </w:r>
          </w:p>
          <w:p w:rsidR="007F5021" w:rsidRPr="002824CA" w:rsidRDefault="007F5021" w:rsidP="0016098C">
            <w:pPr>
              <w:rPr>
                <w:bCs/>
              </w:rPr>
            </w:pPr>
            <w:r w:rsidRPr="002824CA">
              <w:rPr>
                <w:bCs/>
              </w:rPr>
              <w:t>Обработка и подготовка  пернатой дичи</w:t>
            </w: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 xml:space="preserve">Содержание </w:t>
            </w:r>
          </w:p>
        </w:tc>
        <w:tc>
          <w:tcPr>
            <w:tcW w:w="328" w:type="pct"/>
            <w:vMerge w:val="restar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2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rPr>
                <w:iCs/>
              </w:rPr>
              <w:t xml:space="preserve">Классификация, основные характеристики пернатой птицы. Пищевая ценность. </w:t>
            </w:r>
            <w:r w:rsidRPr="002824CA">
              <w:rPr>
                <w:rStyle w:val="FontStyle121"/>
              </w:rPr>
              <w:t xml:space="preserve">Особенности строения и состава  мышечной  ткани пернатой дичи. </w:t>
            </w:r>
            <w:r w:rsidRPr="002824CA">
              <w:rPr>
                <w:iCs/>
              </w:rPr>
              <w:t xml:space="preserve">Условия и сроки хранения пернатой дичи. </w:t>
            </w:r>
            <w:r w:rsidRPr="002824CA">
              <w:t>Оценка качества и безопасности при обработке пернатой дичи.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</w:t>
            </w: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 xml:space="preserve">Методы обработки и подготовки пернатой дичи для приготовления полуфабрикатов. Способы сокращения потерь сырья, продуктов при их обработке. </w:t>
            </w:r>
            <w:r w:rsidRPr="002824CA">
              <w:rPr>
                <w:rStyle w:val="FontStyle121"/>
              </w:rPr>
              <w:t xml:space="preserve">Правила </w:t>
            </w:r>
            <w:r w:rsidRPr="002824CA">
              <w:t>охлаждения, замораживания</w:t>
            </w:r>
            <w:r w:rsidRPr="002824CA">
              <w:rPr>
                <w:rStyle w:val="FontStyle121"/>
              </w:rPr>
              <w:t xml:space="preserve">, упаковки,  хранения подготовленного мяса пернатой дичи. </w:t>
            </w:r>
            <w:r w:rsidRPr="002824CA">
              <w:t xml:space="preserve">Санитарно-гигиенические требования к ведению процессов обработки. </w:t>
            </w:r>
          </w:p>
        </w:tc>
        <w:tc>
          <w:tcPr>
            <w:tcW w:w="328" w:type="pct"/>
            <w:vMerge/>
            <w:vAlign w:val="center"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7F5021" w:rsidRPr="002824CA" w:rsidTr="007F5021">
        <w:tc>
          <w:tcPr>
            <w:tcW w:w="698" w:type="pct"/>
            <w:vMerge w:val="restart"/>
          </w:tcPr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>Тема 2.8</w:t>
            </w:r>
          </w:p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Cs/>
              </w:rPr>
              <w:t>Приготовление полуфабрикатов из птицы и пернатой дичи</w:t>
            </w:r>
            <w:r w:rsidRPr="002824CA">
              <w:t xml:space="preserve"> для блюд, кулинарных изделий сложного ассортимента</w:t>
            </w:r>
          </w:p>
          <w:p w:rsidR="007F5021" w:rsidRPr="002824CA" w:rsidRDefault="007F5021" w:rsidP="0016098C">
            <w:pPr>
              <w:rPr>
                <w:bCs/>
              </w:rPr>
            </w:pP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 xml:space="preserve">Содержание </w:t>
            </w:r>
          </w:p>
        </w:tc>
        <w:tc>
          <w:tcPr>
            <w:tcW w:w="328" w:type="pct"/>
            <w:vMerge w:val="restart"/>
            <w:vAlign w:val="center"/>
          </w:tcPr>
          <w:p w:rsidR="007F5021" w:rsidRPr="006940FF" w:rsidRDefault="002E251E" w:rsidP="006940FF">
            <w:pPr>
              <w:jc w:val="center"/>
            </w:pPr>
            <w:r w:rsidRPr="006940FF">
              <w:t>6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>Классификация, ассортимент, характеристика, требования к качеству полуфабрикатов из пернатой птицы</w:t>
            </w:r>
          </w:p>
        </w:tc>
        <w:tc>
          <w:tcPr>
            <w:tcW w:w="328" w:type="pct"/>
            <w:vMerge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 w:val="restart"/>
          </w:tcPr>
          <w:p w:rsidR="002E251E" w:rsidRPr="006940FF" w:rsidRDefault="002E251E" w:rsidP="006940FF">
            <w:pPr>
              <w:jc w:val="center"/>
            </w:pPr>
            <w:r w:rsidRPr="006940FF">
              <w:t>1</w:t>
            </w: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>Современные методы приготовления полуфабрикатов из пернатой дичи.  Кулинарное назначение.  Требования к качеству, условия и сроки хранения.</w:t>
            </w:r>
          </w:p>
        </w:tc>
        <w:tc>
          <w:tcPr>
            <w:tcW w:w="328" w:type="pct"/>
            <w:vMerge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2E251E" w:rsidRPr="002824CA" w:rsidTr="007F5021">
        <w:tc>
          <w:tcPr>
            <w:tcW w:w="698" w:type="pct"/>
            <w:vMerge/>
          </w:tcPr>
          <w:p w:rsidR="002E251E" w:rsidRPr="002824CA" w:rsidRDefault="002E251E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2E251E" w:rsidRPr="002824CA" w:rsidRDefault="002E251E" w:rsidP="0016098C">
            <w:r w:rsidRPr="002824CA">
              <w:t>Приготовление кнельной массы из птицы и полуфабрикатов из нее. Требования к качеству, условия и сроки хранения.</w:t>
            </w:r>
          </w:p>
        </w:tc>
        <w:tc>
          <w:tcPr>
            <w:tcW w:w="328" w:type="pct"/>
            <w:vMerge/>
          </w:tcPr>
          <w:p w:rsidR="002E251E" w:rsidRPr="006940FF" w:rsidRDefault="002E251E" w:rsidP="006940FF">
            <w:pPr>
              <w:jc w:val="center"/>
            </w:pPr>
          </w:p>
        </w:tc>
        <w:tc>
          <w:tcPr>
            <w:tcW w:w="421" w:type="pct"/>
            <w:vMerge/>
          </w:tcPr>
          <w:p w:rsidR="002E251E" w:rsidRPr="006940FF" w:rsidRDefault="002E251E" w:rsidP="006940FF">
            <w:pPr>
              <w:jc w:val="center"/>
            </w:pPr>
          </w:p>
        </w:tc>
      </w:tr>
      <w:tr w:rsidR="007F5021" w:rsidRPr="002824CA" w:rsidTr="007F5021">
        <w:trPr>
          <w:trHeight w:val="291"/>
        </w:trPr>
        <w:tc>
          <w:tcPr>
            <w:tcW w:w="698" w:type="pct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328" w:type="pct"/>
          </w:tcPr>
          <w:p w:rsidR="007F5021" w:rsidRPr="006940FF" w:rsidRDefault="007F5021" w:rsidP="006940FF">
            <w:pPr>
              <w:jc w:val="center"/>
            </w:pPr>
            <w:r w:rsidRPr="006940FF">
              <w:t>4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rPr>
          <w:trHeight w:val="290"/>
        </w:trPr>
        <w:tc>
          <w:tcPr>
            <w:tcW w:w="698" w:type="pct"/>
            <w:vMerge/>
          </w:tcPr>
          <w:p w:rsidR="007F5021" w:rsidRPr="002824CA" w:rsidRDefault="007F5021" w:rsidP="0016098C">
            <w:pPr>
              <w:rPr>
                <w:b/>
                <w:bCs/>
              </w:rPr>
            </w:pPr>
          </w:p>
        </w:tc>
        <w:tc>
          <w:tcPr>
            <w:tcW w:w="3553" w:type="pct"/>
            <w:gridSpan w:val="2"/>
          </w:tcPr>
          <w:p w:rsidR="007F5021" w:rsidRPr="002824CA" w:rsidRDefault="007F5021" w:rsidP="0016098C">
            <w:pPr>
              <w:tabs>
                <w:tab w:val="left" w:pos="225"/>
              </w:tabs>
              <w:jc w:val="both"/>
              <w:rPr>
                <w:bCs/>
              </w:rPr>
            </w:pPr>
            <w:r w:rsidRPr="002824CA">
              <w:rPr>
                <w:b/>
              </w:rPr>
              <w:t>Лабораторная работа</w:t>
            </w:r>
            <w:r w:rsidR="002E251E">
              <w:rPr>
                <w:b/>
              </w:rPr>
              <w:t xml:space="preserve"> 3</w:t>
            </w:r>
            <w:r w:rsidRPr="002824CA">
              <w:rPr>
                <w:b/>
              </w:rPr>
              <w:t xml:space="preserve">. </w:t>
            </w:r>
            <w:r w:rsidRPr="002824CA">
              <w:rPr>
                <w:bCs/>
              </w:rPr>
              <w:t xml:space="preserve">Приготовление полуфабрикатов из птицы, пернатой дичи сложного ассортимента: галантин, котлеты фаршированные, рулеты из птицы. </w:t>
            </w:r>
            <w:r w:rsidRPr="002824CA">
              <w:t>Обработка, заправка и подготовка к жарке пернатой дичи (перепелов).</w:t>
            </w:r>
          </w:p>
        </w:tc>
        <w:tc>
          <w:tcPr>
            <w:tcW w:w="328" w:type="pct"/>
          </w:tcPr>
          <w:p w:rsidR="007F5021" w:rsidRPr="006940FF" w:rsidRDefault="007F5021" w:rsidP="006940FF">
            <w:pPr>
              <w:jc w:val="center"/>
              <w:rPr>
                <w:bCs/>
              </w:rPr>
            </w:pPr>
            <w:r w:rsidRPr="006940FF">
              <w:rPr>
                <w:bCs/>
              </w:rPr>
              <w:t>4</w:t>
            </w:r>
          </w:p>
        </w:tc>
        <w:tc>
          <w:tcPr>
            <w:tcW w:w="421" w:type="pct"/>
          </w:tcPr>
          <w:p w:rsidR="007F5021" w:rsidRPr="006940FF" w:rsidRDefault="002E251E" w:rsidP="006940FF">
            <w:pPr>
              <w:jc w:val="center"/>
              <w:rPr>
                <w:bCs/>
              </w:rPr>
            </w:pPr>
            <w:r w:rsidRPr="006940FF">
              <w:rPr>
                <w:bCs/>
              </w:rPr>
              <w:t>3</w:t>
            </w:r>
          </w:p>
        </w:tc>
      </w:tr>
      <w:tr w:rsidR="007F5021" w:rsidRPr="002824CA" w:rsidTr="007F5021">
        <w:trPr>
          <w:trHeight w:val="134"/>
        </w:trPr>
        <w:tc>
          <w:tcPr>
            <w:tcW w:w="4251" w:type="pct"/>
            <w:gridSpan w:val="3"/>
          </w:tcPr>
          <w:p w:rsidR="007F5021" w:rsidRPr="002824CA" w:rsidRDefault="007F5021" w:rsidP="0016098C">
            <w:pPr>
              <w:jc w:val="both"/>
              <w:rPr>
                <w:b/>
                <w:bCs/>
              </w:rPr>
            </w:pPr>
            <w:r w:rsidRPr="002824CA">
              <w:rPr>
                <w:b/>
                <w:bCs/>
              </w:rPr>
              <w:t>Самостоятельная учебная работа при изучении раздела 2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9"/>
              </w:numPr>
              <w:ind w:left="0"/>
              <w:jc w:val="both"/>
            </w:pPr>
            <w:r w:rsidRPr="00DE3CE0"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9"/>
              </w:numPr>
              <w:ind w:left="0"/>
              <w:jc w:val="both"/>
            </w:pPr>
            <w:r w:rsidRPr="00DE3CE0">
              <w:t>Работа с нормативной и технологической документацией, справочной литературой.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9"/>
              </w:numPr>
              <w:ind w:left="0"/>
              <w:jc w:val="both"/>
            </w:pPr>
            <w:r w:rsidRPr="00DE3CE0">
              <w:t xml:space="preserve"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9"/>
              </w:numPr>
              <w:ind w:left="0"/>
              <w:jc w:val="both"/>
            </w:pPr>
            <w:r w:rsidRPr="00DE3CE0">
              <w:t xml:space="preserve">Составление последовательностей обработки редких и экзотических видов сырья и приготовления полуфабрикатов сложного ассортимента.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9"/>
              </w:numPr>
              <w:ind w:left="0"/>
              <w:jc w:val="both"/>
            </w:pPr>
            <w:r w:rsidRPr="00DE3CE0">
              <w:t xml:space="preserve">Сбор информации, в том числе с использованием сети Интернет, ее анализ, систематизация высокотехнологичного оборудования, инвентаря, инструментов, посуды, новых видах сырья, методах его кулинарной обработки и подготовка сообщений и презентаций.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9"/>
              </w:numPr>
              <w:ind w:left="0"/>
              <w:jc w:val="both"/>
            </w:pPr>
            <w:r w:rsidRPr="00DE3CE0">
              <w:t xml:space="preserve">Освоение учебного материала темы с помощью ЭОР, в том числе с использованием федеральных цифровых информационно-образовательных ресурсов.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9"/>
              </w:numPr>
              <w:ind w:left="0"/>
              <w:jc w:val="both"/>
            </w:pPr>
            <w:r w:rsidRPr="00DE3CE0">
              <w:t>Анализ производственных ситуаций, решение производственных задач.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9"/>
              </w:numPr>
              <w:ind w:left="0"/>
              <w:jc w:val="both"/>
            </w:pPr>
            <w:r w:rsidRPr="00DE3CE0">
              <w:t xml:space="preserve">Решение задач по расчету  массы брутто, выхода обработанного сырья с учетом сезона, кондиции сырья, способа </w:t>
            </w:r>
            <w:r w:rsidRPr="00DE3CE0">
              <w:lastRenderedPageBreak/>
              <w:t xml:space="preserve">обработки.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9"/>
              </w:numPr>
              <w:ind w:left="0"/>
              <w:jc w:val="both"/>
              <w:rPr>
                <w:b/>
              </w:rPr>
            </w:pPr>
            <w:r w:rsidRPr="00DE3CE0">
              <w:t>Подготовка словаря иностранных терминов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c>
          <w:tcPr>
            <w:tcW w:w="4251" w:type="pct"/>
            <w:gridSpan w:val="3"/>
          </w:tcPr>
          <w:p w:rsidR="007F5021" w:rsidRPr="002824CA" w:rsidRDefault="007F5021" w:rsidP="0016098C">
            <w:pPr>
              <w:jc w:val="both"/>
              <w:rPr>
                <w:b/>
                <w:bCs/>
              </w:rPr>
            </w:pPr>
            <w:r w:rsidRPr="002824CA">
              <w:rPr>
                <w:b/>
                <w:bCs/>
              </w:rPr>
              <w:lastRenderedPageBreak/>
              <w:t>Учебная практика по ПМ.01</w:t>
            </w:r>
          </w:p>
          <w:p w:rsidR="007F5021" w:rsidRPr="002824CA" w:rsidRDefault="007F5021" w:rsidP="0016098C">
            <w:pPr>
              <w:jc w:val="both"/>
              <w:rPr>
                <w:b/>
                <w:bCs/>
              </w:rPr>
            </w:pPr>
            <w:r w:rsidRPr="002824CA">
              <w:rPr>
                <w:b/>
                <w:bCs/>
              </w:rPr>
              <w:t xml:space="preserve">Виды работ: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</w:pPr>
            <w:r w:rsidRPr="00DE3CE0"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</w:pPr>
            <w:r w:rsidRPr="00DE3CE0">
              <w:t>Оформление заявок на продукты, расходные материалы, необходимые для приготовления полуфабрикатов для блюд, кулинарных изделий сложного ассортимента.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</w:pPr>
            <w:r w:rsidRPr="00DE3CE0">
              <w:t xml:space="preserve">Выбор, подготовка основных продуктов и дополнительных ингредиентов  (вручную и механическим способом) с учетом их сочетаемости с основным продуктом.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</w:pPr>
            <w:r w:rsidRPr="00DE3CE0">
              <w:t>Взвешивание 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блюд, кулинарных изделий, закусок.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</w:pPr>
            <w:r w:rsidRPr="00DE3CE0">
              <w:t>Выбор, применение, комбинирование методов приготовления полуфабрикатов для блюд, кулинарных изделий сложного ассортимента</w:t>
            </w:r>
            <w:r w:rsidRPr="00DE3CE0">
              <w:rPr>
                <w:rStyle w:val="FontStyle121"/>
              </w:rPr>
              <w:t xml:space="preserve"> </w:t>
            </w:r>
            <w:r w:rsidRPr="00DE3CE0">
              <w:t>с учетом типа питания, вида и кулинарных свойств используемых продуктов, требований рецептуры, последовательности приготовления, особенностей заказа.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  <w:rPr>
                <w:rStyle w:val="FontStyle121"/>
              </w:rPr>
            </w:pPr>
            <w:r w:rsidRPr="00DE3CE0">
              <w:rPr>
                <w:rStyle w:val="FontStyle121"/>
              </w:rPr>
              <w:t xml:space="preserve">Приготовление </w:t>
            </w:r>
            <w:r w:rsidRPr="00DE3CE0"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</w:rPr>
              <w:t>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</w:pPr>
            <w:r w:rsidRPr="00DE3CE0">
              <w:t>Выбор с учетом способа приготовления, безопасной эксплуатации технологического оборудования, производственного инвентаря, инструментов, посуды  в соответствии с правилами техники безопасности пожаробезопасности, охраны труда.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  <w:rPr>
                <w:rStyle w:val="FontStyle121"/>
              </w:rPr>
            </w:pPr>
            <w:r w:rsidRPr="00DE3CE0">
              <w:rPr>
                <w:rStyle w:val="FontStyle121"/>
              </w:rPr>
              <w:t xml:space="preserve">Оценка качества </w:t>
            </w:r>
            <w:r w:rsidRPr="00DE3CE0"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</w:rPr>
              <w:t xml:space="preserve"> перед упаковкой на вынос.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  <w:rPr>
                <w:rStyle w:val="FontStyle121"/>
              </w:rPr>
            </w:pPr>
            <w:r w:rsidRPr="00DE3CE0">
              <w:rPr>
                <w:rStyle w:val="FontStyle121"/>
              </w:rPr>
              <w:t xml:space="preserve">Хранение </w:t>
            </w:r>
            <w:r w:rsidRPr="00DE3CE0"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</w:rPr>
              <w:t xml:space="preserve"> с учетом  условий и сроков.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  <w:rPr>
                <w:rStyle w:val="FontStyle121"/>
              </w:rPr>
            </w:pPr>
            <w:r w:rsidRPr="00DE3CE0">
              <w:rPr>
                <w:rStyle w:val="FontStyle121"/>
              </w:rPr>
              <w:t xml:space="preserve">Порционирование (комплектование) </w:t>
            </w:r>
            <w:r w:rsidRPr="00DE3CE0"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</w:rPr>
              <w:t xml:space="preserve"> для подачи с учетом соблюдения выхода полуфабрикатов, рационального использования ресурсов, соблюдения требований по безопасности готовой продукции.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  <w:rPr>
                <w:rStyle w:val="FontStyle121"/>
              </w:rPr>
            </w:pPr>
            <w:r w:rsidRPr="00DE3CE0">
              <w:rPr>
                <w:rStyle w:val="FontStyle121"/>
              </w:rPr>
              <w:t>Охлаждение и замораживание полуфабрикатов с учетом требований к безопасности пищевых продуктов.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  <w:rPr>
                <w:rStyle w:val="FontStyle121"/>
              </w:rPr>
            </w:pPr>
            <w:r w:rsidRPr="00DE3CE0">
              <w:rPr>
                <w:rStyle w:val="FontStyle121"/>
              </w:rPr>
              <w:t xml:space="preserve">Хранение свежеприготовленных, охлажденных и замороженных полуфабрикатов  с учетом требований по безопасности, соблюдения режимов хранения.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  <w:rPr>
                <w:rStyle w:val="FontStyle121"/>
              </w:rPr>
            </w:pPr>
            <w:r w:rsidRPr="00DE3CE0">
              <w:rPr>
                <w:rStyle w:val="FontStyle121"/>
              </w:rPr>
              <w:t xml:space="preserve">Выбор контейнеров, упаковочных материалов, порционирование (комплектование), эстетичная упаковка </w:t>
            </w:r>
            <w:r w:rsidRPr="00DE3CE0"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</w:rPr>
              <w:t xml:space="preserve"> на вынос и для транспортирования.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  <w:rPr>
                <w:rStyle w:val="FontStyle121"/>
              </w:rPr>
            </w:pPr>
            <w:r w:rsidRPr="00DE3CE0">
              <w:rPr>
                <w:rStyle w:val="FontStyle121"/>
              </w:rPr>
              <w:t xml:space="preserve">Разработка ассортимента </w:t>
            </w:r>
            <w:r w:rsidRPr="00DE3CE0"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</w:rPr>
              <w:t xml:space="preserve"> с учетом потребностей различных категорий  потребителей, видов и форм обслуживания.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  <w:rPr>
                <w:rStyle w:val="FontStyle121"/>
              </w:rPr>
            </w:pPr>
            <w:r w:rsidRPr="00DE3CE0">
              <w:rPr>
                <w:rStyle w:val="FontStyle121"/>
              </w:rPr>
              <w:t xml:space="preserve">Разработка, адаптация рецептур с учетом взаимозаменяемости сырья, продуктов, изменения выхода продукции, вида и формы обслуживания. 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</w:pPr>
            <w:r w:rsidRPr="00DE3CE0">
              <w:t>Расчет стоимости полуфабрикатов для блюд, кулинарных изделий сложного ассортимента.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</w:pPr>
            <w:r w:rsidRPr="00DE3CE0">
              <w:t xml:space="preserve">Консультирование потребителей, оказание им помощи в выборе полуфабрикатов для блюд, кулинарных изделий </w:t>
            </w:r>
            <w:r w:rsidRPr="00DE3CE0">
              <w:lastRenderedPageBreak/>
              <w:t>сложного ассортимента,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</w:pPr>
            <w:r w:rsidRPr="00DE3CE0"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20"/>
              </w:numPr>
              <w:ind w:left="0"/>
              <w:jc w:val="both"/>
            </w:pPr>
            <w:r w:rsidRPr="00DE3CE0">
              <w:t>Проведение текущей уборки рабочего места повара в соответствии с инструкциями и регламентами, стандартами чистоты: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lastRenderedPageBreak/>
              <w:t>72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  <w:tr w:rsidR="007F5021" w:rsidRPr="002824CA" w:rsidTr="007F5021">
        <w:tc>
          <w:tcPr>
            <w:tcW w:w="4251" w:type="pct"/>
            <w:gridSpan w:val="3"/>
          </w:tcPr>
          <w:p w:rsidR="007F5021" w:rsidRPr="002824CA" w:rsidRDefault="007F5021" w:rsidP="0016098C">
            <w:pPr>
              <w:rPr>
                <w:b/>
              </w:rPr>
            </w:pPr>
            <w:r w:rsidRPr="002824CA">
              <w:rPr>
                <w:b/>
                <w:bCs/>
              </w:rPr>
              <w:lastRenderedPageBreak/>
              <w:t xml:space="preserve">Производственная практика </w:t>
            </w:r>
          </w:p>
          <w:p w:rsidR="007F5021" w:rsidRPr="002824CA" w:rsidRDefault="007F5021" w:rsidP="0016098C">
            <w:pPr>
              <w:rPr>
                <w:b/>
                <w:bCs/>
              </w:rPr>
            </w:pPr>
            <w:r w:rsidRPr="002824CA">
              <w:rPr>
                <w:b/>
                <w:bCs/>
              </w:rPr>
              <w:t>Виды работ:</w:t>
            </w:r>
          </w:p>
          <w:p w:rsidR="007F5021" w:rsidRPr="002824CA" w:rsidRDefault="007F5021" w:rsidP="007F5021">
            <w:pPr>
              <w:numPr>
                <w:ilvl w:val="0"/>
                <w:numId w:val="17"/>
              </w:numPr>
              <w:ind w:left="0"/>
              <w:contextualSpacing/>
              <w:jc w:val="both"/>
              <w:rPr>
                <w:bCs/>
              </w:rPr>
            </w:pPr>
            <w:r w:rsidRPr="002824CA">
              <w:rPr>
                <w:bCs/>
              </w:rPr>
      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      </w:r>
          </w:p>
          <w:p w:rsidR="007F5021" w:rsidRPr="002824CA" w:rsidRDefault="007F5021" w:rsidP="007F5021">
            <w:pPr>
              <w:numPr>
                <w:ilvl w:val="0"/>
                <w:numId w:val="17"/>
              </w:numPr>
              <w:ind w:left="0"/>
              <w:contextualSpacing/>
              <w:jc w:val="both"/>
              <w:rPr>
                <w:bCs/>
              </w:rPr>
            </w:pPr>
            <w:r w:rsidRPr="002824CA">
              <w:rPr>
                <w:bCs/>
              </w:rPr>
              <w:t>Оформление заявок на сырье, продукты, материалы, проверка по накладной соответствия заявке.</w:t>
            </w:r>
          </w:p>
          <w:p w:rsidR="007F5021" w:rsidRPr="002824CA" w:rsidRDefault="007F5021" w:rsidP="007F5021">
            <w:pPr>
              <w:numPr>
                <w:ilvl w:val="0"/>
                <w:numId w:val="17"/>
              </w:numPr>
              <w:ind w:left="0"/>
              <w:contextualSpacing/>
              <w:jc w:val="both"/>
              <w:rPr>
                <w:bCs/>
              </w:rPr>
            </w:pPr>
            <w:r w:rsidRPr="002824CA">
              <w:rPr>
                <w:bCs/>
              </w:rPr>
              <w:t>Организация рабочих мест, уборка рабочих мест в процессе приготовления с учетом инструкций и регламентов, стандартов чистоты</w:t>
            </w:r>
          </w:p>
          <w:p w:rsidR="007F5021" w:rsidRPr="002824CA" w:rsidRDefault="007F5021" w:rsidP="007F5021">
            <w:pPr>
              <w:numPr>
                <w:ilvl w:val="0"/>
                <w:numId w:val="17"/>
              </w:numPr>
              <w:ind w:left="0"/>
              <w:contextualSpacing/>
              <w:jc w:val="both"/>
              <w:rPr>
                <w:bCs/>
              </w:rPr>
            </w:pPr>
            <w:r w:rsidRPr="002824CA">
              <w:rPr>
                <w:bCs/>
              </w:rPr>
              <w:t>Обработка различными способами редких и экзотических видов овощей, грибов, рыбы и нерыбного водного сырья, мяса, мясных продуктов, птицы, дичи в соответствии  заказа.</w:t>
            </w:r>
          </w:p>
          <w:p w:rsidR="007F5021" w:rsidRPr="002824CA" w:rsidRDefault="007F5021" w:rsidP="007F5021">
            <w:pPr>
              <w:numPr>
                <w:ilvl w:val="0"/>
                <w:numId w:val="17"/>
              </w:numPr>
              <w:ind w:left="0"/>
              <w:contextualSpacing/>
              <w:jc w:val="both"/>
              <w:rPr>
                <w:bCs/>
              </w:rPr>
            </w:pPr>
            <w:r w:rsidRPr="002824CA">
              <w:rPr>
                <w:bCs/>
              </w:rPr>
              <w:t>Формовка, приготовление различными методами отдельных компонентов и полуфабрикатов</w:t>
            </w:r>
            <w:r w:rsidRPr="002824CA">
              <w:t xml:space="preserve"> для блюд, кулинарных изделий</w:t>
            </w:r>
            <w:r w:rsidRPr="002824CA">
              <w:rPr>
                <w:bCs/>
              </w:rPr>
              <w:t xml:space="preserve"> сложного ассортимента, в том числе из редкого и экзотического сырья. </w:t>
            </w:r>
          </w:p>
          <w:p w:rsidR="007F5021" w:rsidRPr="002824CA" w:rsidRDefault="007F5021" w:rsidP="007F5021">
            <w:pPr>
              <w:numPr>
                <w:ilvl w:val="0"/>
                <w:numId w:val="17"/>
              </w:numPr>
              <w:ind w:left="0"/>
              <w:contextualSpacing/>
              <w:jc w:val="both"/>
              <w:rPr>
                <w:bCs/>
              </w:rPr>
            </w:pPr>
            <w:r w:rsidRPr="002824CA">
              <w:rPr>
                <w:bCs/>
              </w:rPr>
              <w:t>Подготовка к хранению (вакуумрование, охлаждение, замораживание), порционирование (комплектование), упаковка для отпуска на вынос, транспортирования.</w:t>
            </w:r>
          </w:p>
          <w:p w:rsidR="007F5021" w:rsidRPr="002824CA" w:rsidRDefault="007F5021" w:rsidP="007F5021">
            <w:pPr>
              <w:numPr>
                <w:ilvl w:val="0"/>
                <w:numId w:val="17"/>
              </w:numPr>
              <w:ind w:left="0"/>
              <w:contextualSpacing/>
              <w:jc w:val="both"/>
              <w:rPr>
                <w:bCs/>
              </w:rPr>
            </w:pPr>
            <w:r w:rsidRPr="002824CA">
              <w:rPr>
                <w:bCs/>
              </w:rPr>
              <w:t>Организация хранения обработанного сырья, полуфабрикатов из рыбы, нерыбного водного сырья, мяса, мясных продуктов, домашней птицы,  дичи, кролика с учетом требований по безопасности обработанного сырья и готовой продукции</w:t>
            </w:r>
          </w:p>
          <w:p w:rsidR="007F5021" w:rsidRPr="00DE3CE0" w:rsidRDefault="007F5021" w:rsidP="007F5021">
            <w:pPr>
              <w:pStyle w:val="af8"/>
              <w:numPr>
                <w:ilvl w:val="0"/>
                <w:numId w:val="17"/>
              </w:numPr>
              <w:ind w:left="0"/>
              <w:jc w:val="both"/>
            </w:pPr>
            <w:r w:rsidRPr="00DE3CE0">
              <w:t>Самооценка качества выполнения задания (заказа), безопасности оказываемой услуги питания (соблюдения норм закладки, санитарно-гигиенических требований, точности порционирования и т.д.).</w:t>
            </w:r>
          </w:p>
          <w:p w:rsidR="007F5021" w:rsidRPr="002824CA" w:rsidRDefault="007F5021" w:rsidP="007F5021">
            <w:pPr>
              <w:numPr>
                <w:ilvl w:val="0"/>
                <w:numId w:val="17"/>
              </w:numPr>
              <w:ind w:left="0"/>
              <w:contextualSpacing/>
              <w:jc w:val="both"/>
              <w:rPr>
                <w:bCs/>
              </w:rPr>
            </w:pPr>
            <w:r w:rsidRPr="002824CA">
              <w:t>Консультирование потребителей, оказание им помощи в выборе полуфабрикатов для блюд, кулинарных изделий сложного ассортимента в соответствии с заказом, эффективное использование профессиональной терминологии. Поддержание визуального контакта с потребителем при отпуске на вынос</w:t>
            </w:r>
          </w:p>
        </w:tc>
        <w:tc>
          <w:tcPr>
            <w:tcW w:w="328" w:type="pct"/>
            <w:vAlign w:val="center"/>
          </w:tcPr>
          <w:p w:rsidR="007F5021" w:rsidRPr="006940FF" w:rsidRDefault="007F5021" w:rsidP="006940FF">
            <w:pPr>
              <w:jc w:val="center"/>
            </w:pPr>
            <w:r w:rsidRPr="006940FF">
              <w:t>72</w:t>
            </w:r>
          </w:p>
        </w:tc>
        <w:tc>
          <w:tcPr>
            <w:tcW w:w="421" w:type="pct"/>
          </w:tcPr>
          <w:p w:rsidR="007F5021" w:rsidRPr="006940FF" w:rsidRDefault="007F5021" w:rsidP="006940FF">
            <w:pPr>
              <w:jc w:val="center"/>
            </w:pPr>
          </w:p>
        </w:tc>
      </w:tr>
    </w:tbl>
    <w:p w:rsidR="001C7FCE" w:rsidRPr="0092626D" w:rsidRDefault="001C7FCE" w:rsidP="002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  <w:r w:rsidRPr="0092626D">
        <w:rPr>
          <w:bCs/>
          <w:i/>
        </w:rPr>
        <w:tab/>
      </w:r>
      <w:r w:rsidRPr="0092626D">
        <w:rPr>
          <w:bCs/>
          <w:i/>
        </w:rPr>
        <w:tab/>
      </w:r>
      <w:r w:rsidRPr="0092626D">
        <w:rPr>
          <w:bCs/>
          <w:i/>
        </w:rPr>
        <w:tab/>
      </w:r>
    </w:p>
    <w:p w:rsidR="001C7FCE" w:rsidRPr="0092626D" w:rsidRDefault="001C7FCE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2626D">
        <w:t>Для характеристики уровня освоения учебного материала используются следующие обозначения:</w:t>
      </w:r>
    </w:p>
    <w:p w:rsidR="001C7FCE" w:rsidRPr="0092626D" w:rsidRDefault="001C7FCE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2626D">
        <w:t xml:space="preserve">1. – ознакомительный (узнавание ранее изученных объектов, свойств); </w:t>
      </w:r>
    </w:p>
    <w:p w:rsidR="001C7FCE" w:rsidRPr="0092626D" w:rsidRDefault="001C7FCE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2626D">
        <w:t>2. – репродуктивный (выполнение деятельности по образцу, инструкции или под руководством)</w:t>
      </w:r>
    </w:p>
    <w:p w:rsidR="001C7FCE" w:rsidRPr="0092626D" w:rsidRDefault="001C7FCE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2626D">
        <w:t>3. – продуктивный (планирование и самостоятельное выполнение деятельности, решение проблемных задач)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C7FCE" w:rsidRPr="0092626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C7FCE" w:rsidRPr="0092626D" w:rsidRDefault="001C7FCE" w:rsidP="009045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0452E">
        <w:rPr>
          <w:b/>
          <w:caps/>
        </w:rPr>
        <w:lastRenderedPageBreak/>
        <w:t>3. условия реализации УЧЕБНОЙ дисциплины</w:t>
      </w:r>
    </w:p>
    <w:p w:rsidR="0090452E" w:rsidRDefault="0090452E" w:rsidP="0090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C7FCE" w:rsidRPr="0090452E" w:rsidRDefault="001C7FCE" w:rsidP="0090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2626D">
        <w:rPr>
          <w:b/>
          <w:bCs/>
        </w:rPr>
        <w:t xml:space="preserve">3.1. </w:t>
      </w:r>
      <w:r w:rsidRPr="0090452E">
        <w:rPr>
          <w:b/>
          <w:bCs/>
        </w:rPr>
        <w:t>Требования к минимальному материально-техническому обеспечению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Реализация учебной дисциплины требует наличия учебного кабинета «Физиология питания, санитария и гигиена общественного питания»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 xml:space="preserve">Оборудование учебного кабинета: </w:t>
      </w:r>
    </w:p>
    <w:p w:rsidR="001C7FCE" w:rsidRPr="0090452E" w:rsidRDefault="0048354A" w:rsidP="0090452E">
      <w:pPr>
        <w:pStyle w:val="af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 xml:space="preserve">число посадочных мест </w:t>
      </w:r>
      <w:r w:rsidR="0090452E">
        <w:rPr>
          <w:bCs/>
        </w:rPr>
        <w:t>28</w:t>
      </w:r>
      <w:r w:rsidR="001C7FCE" w:rsidRPr="0090452E">
        <w:rPr>
          <w:bCs/>
        </w:rPr>
        <w:t>;</w:t>
      </w:r>
    </w:p>
    <w:p w:rsidR="001C7FCE" w:rsidRDefault="001C7FCE" w:rsidP="0090452E">
      <w:pPr>
        <w:pStyle w:val="af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рабочее место преподавателя;</w:t>
      </w:r>
    </w:p>
    <w:p w:rsidR="00BA447A" w:rsidRPr="0090452E" w:rsidRDefault="00BA447A" w:rsidP="0090452E">
      <w:pPr>
        <w:pStyle w:val="af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4CA">
        <w:rPr>
          <w:bCs/>
        </w:rPr>
        <w:t>шкафами для хранения муляжей (инвентаря), раздаточного дидактического материала</w:t>
      </w:r>
      <w:r>
        <w:rPr>
          <w:bCs/>
        </w:rPr>
        <w:t>.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 xml:space="preserve">Технические средства обучения: </w:t>
      </w:r>
    </w:p>
    <w:p w:rsidR="001C7FCE" w:rsidRPr="0090452E" w:rsidRDefault="001C7FCE" w:rsidP="0090452E">
      <w:pPr>
        <w:pStyle w:val="af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компьютер;</w:t>
      </w:r>
    </w:p>
    <w:p w:rsidR="001C7FCE" w:rsidRPr="0090452E" w:rsidRDefault="001C7FCE" w:rsidP="0090452E">
      <w:pPr>
        <w:pStyle w:val="af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мультимедиапроектор;</w:t>
      </w:r>
    </w:p>
    <w:p w:rsidR="001C7FCE" w:rsidRPr="0090452E" w:rsidRDefault="001C7FCE" w:rsidP="0090452E">
      <w:pPr>
        <w:pStyle w:val="af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плакаты, таблицы.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C7FCE" w:rsidRPr="0090452E" w:rsidRDefault="001C7FCE" w:rsidP="009045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0452E">
        <w:rPr>
          <w:b/>
        </w:rPr>
        <w:t>3.2. Информационное обеспечение обучения</w:t>
      </w:r>
    </w:p>
    <w:p w:rsidR="001C7FCE" w:rsidRPr="0090452E" w:rsidRDefault="001C7FCE" w:rsidP="0090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0452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C7FCE" w:rsidRPr="00BA447A" w:rsidRDefault="001C7FCE" w:rsidP="00BA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A447A">
        <w:rPr>
          <w:bCs/>
        </w:rPr>
        <w:t>Основные источники:</w:t>
      </w:r>
    </w:p>
    <w:p w:rsidR="00BA447A" w:rsidRPr="00BA447A" w:rsidRDefault="00BA447A" w:rsidP="00BA447A">
      <w:pPr>
        <w:pStyle w:val="af8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</w:pPr>
      <w:r w:rsidRPr="00BA447A">
        <w:t>Володина М.В. Организация хранения и контроль запасов и сырья : учебник для учащихся учреждений сред.проф.образования / М.В. Володина, Т.А. Сопачева. – 3-е изд., стер. – М. : Издательский центр «Академия», 2015. – 192 с</w:t>
      </w:r>
    </w:p>
    <w:p w:rsidR="00BA447A" w:rsidRPr="00BA447A" w:rsidRDefault="00BA447A" w:rsidP="00BA447A">
      <w:pPr>
        <w:pStyle w:val="af8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</w:pPr>
      <w:r w:rsidRPr="00BA447A">
        <w:t xml:space="preserve">Дубровская Н.И. Приготовление супов и соусов: учеб.для учащихся учреждений сред.проф.образования / Н.И. Дубровская , Е.В.. Чубасова. – 1-е изд. – М. : Издательский центр «Академия», 2015. – 176 с </w:t>
      </w:r>
    </w:p>
    <w:p w:rsidR="00BA447A" w:rsidRPr="00BA447A" w:rsidRDefault="00BA447A" w:rsidP="00BA447A">
      <w:pPr>
        <w:pStyle w:val="af8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</w:pPr>
      <w:r w:rsidRPr="00BA447A"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</w:t>
      </w:r>
    </w:p>
    <w:p w:rsidR="00BA447A" w:rsidRPr="00BA447A" w:rsidRDefault="00BA447A" w:rsidP="00BA447A">
      <w:pPr>
        <w:pStyle w:val="af8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</w:pPr>
      <w:r w:rsidRPr="00BA447A"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BA447A" w:rsidRPr="00BA447A" w:rsidRDefault="00BA447A" w:rsidP="00BA447A">
      <w:pPr>
        <w:pStyle w:val="afa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447A">
        <w:rPr>
          <w:rFonts w:ascii="Times New Roman" w:hAnsi="Times New Roman"/>
          <w:sz w:val="24"/>
          <w:szCs w:val="24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</w:t>
      </w:r>
    </w:p>
    <w:p w:rsidR="00BA447A" w:rsidRPr="00BA447A" w:rsidRDefault="00BA447A" w:rsidP="00BA447A">
      <w:pPr>
        <w:pStyle w:val="afa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447A">
        <w:rPr>
          <w:rFonts w:ascii="Times New Roman" w:hAnsi="Times New Roman"/>
          <w:sz w:val="24"/>
          <w:szCs w:val="24"/>
        </w:rPr>
        <w:t>Мартинчик А.Н. Микробиология, физиология питания, санитария : учебник для студ. учреждений сред.проф.образования / А.Н. Мартинчик, А.А.Королев, Ю.В.Несвижский. – 5-е изд., стер. – М. : Издательский центр «Академия», 2016. – 352 с.</w:t>
      </w:r>
    </w:p>
    <w:p w:rsidR="00BA447A" w:rsidRPr="00BA447A" w:rsidRDefault="00BA447A" w:rsidP="00BA447A">
      <w:pPr>
        <w:pStyle w:val="afa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447A">
        <w:rPr>
          <w:rFonts w:ascii="Times New Roman" w:hAnsi="Times New Roman"/>
          <w:bCs/>
          <w:sz w:val="24"/>
          <w:szCs w:val="24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BA447A" w:rsidRPr="00BA447A" w:rsidRDefault="00BA447A" w:rsidP="00BA447A">
      <w:pPr>
        <w:pStyle w:val="afa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447A">
        <w:rPr>
          <w:rFonts w:ascii="Times New Roman" w:hAnsi="Times New Roman"/>
          <w:sz w:val="24"/>
          <w:szCs w:val="24"/>
        </w:rPr>
        <w:lastRenderedPageBreak/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BA447A" w:rsidRPr="00BA447A" w:rsidRDefault="00BA447A" w:rsidP="00BA447A">
      <w:pPr>
        <w:pStyle w:val="afa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447A">
        <w:rPr>
          <w:rFonts w:ascii="Times New Roman" w:hAnsi="Times New Roman"/>
          <w:sz w:val="24"/>
          <w:szCs w:val="24"/>
        </w:rPr>
        <w:t>Самородова И.П. Организация процесса приготовления и приготовление полуфабрикатов для сложной кулинарной продукции : учебник для студ. учреждений сред.проф.образования / И.П. Самородова. – 4-е изд., стер. – М. : Издательский центр «Академия», 2016. – 192 с.</w:t>
      </w:r>
    </w:p>
    <w:p w:rsidR="00BA447A" w:rsidRPr="00BA447A" w:rsidRDefault="00BA447A" w:rsidP="00BA447A">
      <w:pPr>
        <w:pStyle w:val="afa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447A">
        <w:rPr>
          <w:rFonts w:ascii="Times New Roman" w:hAnsi="Times New Roman"/>
          <w:sz w:val="24"/>
          <w:szCs w:val="24"/>
        </w:rPr>
        <w:t xml:space="preserve">Самородова И.П. Приготовление блюд из мяса и домашней птицы: учеб.для учащихся учреждений сред.проф.образования / И.П. Самородова. – 2-е изд., стер. – М. : Издательский центр «Академия», 2015. – 128 с </w:t>
      </w:r>
    </w:p>
    <w:p w:rsidR="00BA447A" w:rsidRPr="00BA447A" w:rsidRDefault="00BA447A" w:rsidP="00BA447A">
      <w:pPr>
        <w:pStyle w:val="afa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447A">
        <w:rPr>
          <w:rFonts w:ascii="Times New Roman" w:hAnsi="Times New Roman"/>
          <w:sz w:val="24"/>
          <w:szCs w:val="24"/>
        </w:rPr>
        <w:t>Соколова Е. И. Приготовление блюд из овощей и грибов: учеб.для учащихся учреждений сред.проф.образования / Е.И.Соколова. – 2-е изд., стер. – М. : Издательский центр «Академия», 2015. – 288 с</w:t>
      </w:r>
    </w:p>
    <w:p w:rsidR="00BA447A" w:rsidRPr="00BA447A" w:rsidRDefault="00BA447A" w:rsidP="00BA447A">
      <w:pPr>
        <w:pStyle w:val="afa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447A">
        <w:rPr>
          <w:rFonts w:ascii="Times New Roman" w:hAnsi="Times New Roman"/>
          <w:sz w:val="24"/>
          <w:szCs w:val="24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</w:t>
      </w:r>
    </w:p>
    <w:p w:rsidR="00BA447A" w:rsidRPr="00BA447A" w:rsidRDefault="00BA447A" w:rsidP="00BA447A">
      <w:pPr>
        <w:pStyle w:val="afc"/>
        <w:numPr>
          <w:ilvl w:val="0"/>
          <w:numId w:val="21"/>
        </w:numPr>
        <w:tabs>
          <w:tab w:val="left" w:pos="993"/>
        </w:tabs>
        <w:spacing w:line="360" w:lineRule="auto"/>
        <w:ind w:left="0" w:firstLine="426"/>
        <w:jc w:val="both"/>
        <w:rPr>
          <w:b w:val="0"/>
          <w:szCs w:val="24"/>
        </w:rPr>
      </w:pPr>
      <w:r w:rsidRPr="00BA447A">
        <w:rPr>
          <w:b w:val="0"/>
          <w:szCs w:val="24"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:rsidR="001C7FCE" w:rsidRPr="00BA447A" w:rsidRDefault="001C7FCE" w:rsidP="00BA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1C7FCE" w:rsidRPr="00BA447A" w:rsidRDefault="001C7FCE" w:rsidP="00BA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A447A">
        <w:rPr>
          <w:bCs/>
        </w:rPr>
        <w:t xml:space="preserve">Дополнительные источники: </w:t>
      </w:r>
    </w:p>
    <w:p w:rsidR="00BA447A" w:rsidRPr="00BA447A" w:rsidRDefault="00BA447A" w:rsidP="00BA447A">
      <w:pPr>
        <w:pStyle w:val="cv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jc w:val="both"/>
      </w:pPr>
      <w:r w:rsidRPr="00BA447A"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BA447A" w:rsidRPr="00BA447A" w:rsidRDefault="00BA447A" w:rsidP="00BA447A">
      <w:pPr>
        <w:pStyle w:val="cv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</w:pPr>
      <w:r w:rsidRPr="00BA447A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BA447A" w:rsidRPr="00BA447A" w:rsidRDefault="00BA447A" w:rsidP="00BA447A">
      <w:pPr>
        <w:pStyle w:val="afc"/>
        <w:numPr>
          <w:ilvl w:val="0"/>
          <w:numId w:val="22"/>
        </w:numPr>
        <w:tabs>
          <w:tab w:val="left" w:pos="993"/>
        </w:tabs>
        <w:spacing w:line="360" w:lineRule="auto"/>
        <w:ind w:left="0" w:firstLine="426"/>
        <w:jc w:val="both"/>
        <w:rPr>
          <w:b w:val="0"/>
          <w:szCs w:val="24"/>
        </w:rPr>
      </w:pPr>
      <w:r w:rsidRPr="00BA447A">
        <w:rPr>
          <w:b w:val="0"/>
          <w:szCs w:val="24"/>
        </w:rPr>
        <w:t xml:space="preserve">ГОСТ 31984-2012 Услуги общественного питания. Общие требования.- Введ.  </w:t>
      </w:r>
    </w:p>
    <w:p w:rsidR="00BA447A" w:rsidRPr="00BA447A" w:rsidRDefault="00BA447A" w:rsidP="00BA447A">
      <w:pPr>
        <w:pStyle w:val="afc"/>
        <w:tabs>
          <w:tab w:val="left" w:pos="993"/>
        </w:tabs>
        <w:spacing w:line="360" w:lineRule="auto"/>
        <w:ind w:firstLine="426"/>
        <w:jc w:val="both"/>
        <w:rPr>
          <w:b w:val="0"/>
          <w:szCs w:val="24"/>
        </w:rPr>
      </w:pPr>
      <w:r w:rsidRPr="00BA447A">
        <w:rPr>
          <w:b w:val="0"/>
          <w:szCs w:val="24"/>
        </w:rPr>
        <w:t>2015-01-01. -  М.: Стандартинформ, 2014.-</w:t>
      </w:r>
      <w:r w:rsidRPr="00BA447A">
        <w:rPr>
          <w:b w:val="0"/>
          <w:szCs w:val="24"/>
          <w:lang w:val="en-US"/>
        </w:rPr>
        <w:t>III</w:t>
      </w:r>
      <w:r w:rsidRPr="00BA447A">
        <w:rPr>
          <w:b w:val="0"/>
          <w:szCs w:val="24"/>
        </w:rPr>
        <w:t>, 8 с.</w:t>
      </w:r>
    </w:p>
    <w:p w:rsidR="00BA447A" w:rsidRPr="00BA447A" w:rsidRDefault="00BA447A" w:rsidP="00BA447A">
      <w:pPr>
        <w:pStyle w:val="afc"/>
        <w:numPr>
          <w:ilvl w:val="0"/>
          <w:numId w:val="22"/>
        </w:numPr>
        <w:tabs>
          <w:tab w:val="left" w:pos="993"/>
        </w:tabs>
        <w:spacing w:line="360" w:lineRule="auto"/>
        <w:ind w:left="0" w:firstLine="426"/>
        <w:jc w:val="both"/>
        <w:rPr>
          <w:b w:val="0"/>
          <w:szCs w:val="24"/>
        </w:rPr>
      </w:pPr>
      <w:r w:rsidRPr="00BA447A">
        <w:rPr>
          <w:b w:val="0"/>
          <w:szCs w:val="24"/>
        </w:rPr>
        <w:t xml:space="preserve">ГОСТ 30524-2013 Услуги общественного питания. Требования к персоналу. - Введ.  </w:t>
      </w:r>
    </w:p>
    <w:p w:rsidR="00BA447A" w:rsidRPr="00BA447A" w:rsidRDefault="00BA447A" w:rsidP="00BA447A">
      <w:pPr>
        <w:pStyle w:val="afc"/>
        <w:tabs>
          <w:tab w:val="left" w:pos="993"/>
        </w:tabs>
        <w:spacing w:line="360" w:lineRule="auto"/>
        <w:ind w:firstLine="426"/>
        <w:jc w:val="both"/>
        <w:rPr>
          <w:szCs w:val="24"/>
        </w:rPr>
      </w:pPr>
      <w:r w:rsidRPr="00BA447A">
        <w:rPr>
          <w:b w:val="0"/>
          <w:szCs w:val="24"/>
        </w:rPr>
        <w:t>2016-01-01. -  М.: Стандартинформ, 2014.-</w:t>
      </w:r>
      <w:r w:rsidRPr="00BA447A">
        <w:rPr>
          <w:b w:val="0"/>
          <w:szCs w:val="24"/>
          <w:lang w:val="en-US"/>
        </w:rPr>
        <w:t>III</w:t>
      </w:r>
      <w:r w:rsidRPr="00BA447A">
        <w:rPr>
          <w:b w:val="0"/>
          <w:szCs w:val="24"/>
        </w:rPr>
        <w:t>, 48 с.</w:t>
      </w:r>
    </w:p>
    <w:p w:rsidR="00BA447A" w:rsidRPr="00BA447A" w:rsidRDefault="00BA447A" w:rsidP="00BA447A">
      <w:pPr>
        <w:pStyle w:val="afc"/>
        <w:numPr>
          <w:ilvl w:val="0"/>
          <w:numId w:val="22"/>
        </w:numPr>
        <w:tabs>
          <w:tab w:val="left" w:pos="993"/>
        </w:tabs>
        <w:spacing w:line="360" w:lineRule="auto"/>
        <w:ind w:left="0" w:firstLine="426"/>
        <w:jc w:val="both"/>
        <w:rPr>
          <w:b w:val="0"/>
          <w:szCs w:val="24"/>
        </w:rPr>
      </w:pPr>
      <w:r w:rsidRPr="00BA447A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BA447A">
        <w:rPr>
          <w:b w:val="0"/>
          <w:szCs w:val="24"/>
          <w:lang w:val="en-US"/>
        </w:rPr>
        <w:t>III</w:t>
      </w:r>
      <w:r w:rsidRPr="00BA447A">
        <w:rPr>
          <w:b w:val="0"/>
          <w:szCs w:val="24"/>
        </w:rPr>
        <w:t>, 10 с.</w:t>
      </w:r>
    </w:p>
    <w:p w:rsidR="00BA447A" w:rsidRPr="00BA447A" w:rsidRDefault="00BA447A" w:rsidP="00BA447A">
      <w:pPr>
        <w:pStyle w:val="af8"/>
        <w:numPr>
          <w:ilvl w:val="0"/>
          <w:numId w:val="22"/>
        </w:numPr>
        <w:tabs>
          <w:tab w:val="left" w:pos="993"/>
        </w:tabs>
        <w:spacing w:line="360" w:lineRule="auto"/>
        <w:ind w:left="0" w:firstLine="426"/>
        <w:jc w:val="both"/>
      </w:pPr>
      <w:r w:rsidRPr="00BA447A">
        <w:lastRenderedPageBreak/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BA447A">
        <w:rPr>
          <w:lang w:val="en-US"/>
        </w:rPr>
        <w:t>III</w:t>
      </w:r>
      <w:r w:rsidRPr="00BA447A">
        <w:t>, 12 с.</w:t>
      </w:r>
    </w:p>
    <w:p w:rsidR="00BA447A" w:rsidRPr="00BA447A" w:rsidRDefault="00BA447A" w:rsidP="00BA447A">
      <w:pPr>
        <w:pStyle w:val="afc"/>
        <w:numPr>
          <w:ilvl w:val="0"/>
          <w:numId w:val="22"/>
        </w:numPr>
        <w:tabs>
          <w:tab w:val="left" w:pos="993"/>
        </w:tabs>
        <w:spacing w:line="360" w:lineRule="auto"/>
        <w:ind w:left="0" w:firstLine="426"/>
        <w:jc w:val="both"/>
        <w:rPr>
          <w:b w:val="0"/>
          <w:szCs w:val="24"/>
        </w:rPr>
      </w:pPr>
      <w:r w:rsidRPr="00BA447A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BA447A">
        <w:rPr>
          <w:b w:val="0"/>
          <w:szCs w:val="24"/>
          <w:lang w:val="en-US"/>
        </w:rPr>
        <w:t>III</w:t>
      </w:r>
      <w:r w:rsidRPr="00BA447A">
        <w:rPr>
          <w:b w:val="0"/>
          <w:szCs w:val="24"/>
        </w:rPr>
        <w:t>, 12 с.</w:t>
      </w:r>
    </w:p>
    <w:p w:rsidR="00BA447A" w:rsidRPr="00BA447A" w:rsidRDefault="00BA447A" w:rsidP="00BA447A">
      <w:pPr>
        <w:pStyle w:val="afc"/>
        <w:numPr>
          <w:ilvl w:val="0"/>
          <w:numId w:val="22"/>
        </w:numPr>
        <w:tabs>
          <w:tab w:val="left" w:pos="993"/>
        </w:tabs>
        <w:spacing w:line="360" w:lineRule="auto"/>
        <w:ind w:left="0" w:firstLine="426"/>
        <w:jc w:val="both"/>
        <w:rPr>
          <w:b w:val="0"/>
          <w:szCs w:val="24"/>
        </w:rPr>
      </w:pPr>
      <w:r w:rsidRPr="00BA447A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BA447A">
        <w:rPr>
          <w:b w:val="0"/>
          <w:szCs w:val="24"/>
          <w:lang w:val="en-US"/>
        </w:rPr>
        <w:t>III</w:t>
      </w:r>
      <w:r w:rsidRPr="00BA447A">
        <w:rPr>
          <w:b w:val="0"/>
          <w:szCs w:val="24"/>
        </w:rPr>
        <w:t>, 11 с.</w:t>
      </w:r>
    </w:p>
    <w:p w:rsidR="00BA447A" w:rsidRPr="00BA447A" w:rsidRDefault="00BA447A" w:rsidP="00BA447A">
      <w:pPr>
        <w:pStyle w:val="afc"/>
        <w:numPr>
          <w:ilvl w:val="0"/>
          <w:numId w:val="22"/>
        </w:numPr>
        <w:tabs>
          <w:tab w:val="left" w:pos="993"/>
        </w:tabs>
        <w:spacing w:line="360" w:lineRule="auto"/>
        <w:ind w:left="0" w:firstLine="426"/>
        <w:jc w:val="both"/>
        <w:rPr>
          <w:b w:val="0"/>
          <w:spacing w:val="-8"/>
          <w:szCs w:val="24"/>
        </w:rPr>
      </w:pPr>
      <w:r w:rsidRPr="00BA447A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BA447A">
        <w:rPr>
          <w:b w:val="0"/>
          <w:szCs w:val="24"/>
          <w:lang w:val="en-US"/>
        </w:rPr>
        <w:t>III</w:t>
      </w:r>
      <w:r w:rsidRPr="00BA447A">
        <w:rPr>
          <w:b w:val="0"/>
          <w:szCs w:val="24"/>
        </w:rPr>
        <w:t xml:space="preserve">, 16 с. </w:t>
      </w:r>
    </w:p>
    <w:p w:rsidR="00BA447A" w:rsidRPr="00BA447A" w:rsidRDefault="00BA447A" w:rsidP="00BA447A">
      <w:pPr>
        <w:pStyle w:val="afc"/>
        <w:numPr>
          <w:ilvl w:val="0"/>
          <w:numId w:val="22"/>
        </w:numPr>
        <w:tabs>
          <w:tab w:val="left" w:pos="993"/>
        </w:tabs>
        <w:spacing w:line="360" w:lineRule="auto"/>
        <w:ind w:left="0" w:firstLine="426"/>
        <w:jc w:val="both"/>
        <w:rPr>
          <w:b w:val="0"/>
          <w:szCs w:val="24"/>
        </w:rPr>
      </w:pPr>
      <w:r w:rsidRPr="00BA447A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BA447A">
        <w:rPr>
          <w:b w:val="0"/>
          <w:szCs w:val="24"/>
          <w:lang w:val="en-US"/>
        </w:rPr>
        <w:t>III</w:t>
      </w:r>
      <w:r w:rsidRPr="00BA447A">
        <w:rPr>
          <w:b w:val="0"/>
          <w:szCs w:val="24"/>
        </w:rPr>
        <w:t>, 10 с.</w:t>
      </w:r>
    </w:p>
    <w:p w:rsidR="00BA447A" w:rsidRPr="00BA447A" w:rsidRDefault="00BA447A" w:rsidP="00BA447A">
      <w:pPr>
        <w:pStyle w:val="af8"/>
        <w:numPr>
          <w:ilvl w:val="0"/>
          <w:numId w:val="22"/>
        </w:numPr>
        <w:tabs>
          <w:tab w:val="left" w:pos="993"/>
        </w:tabs>
        <w:spacing w:line="360" w:lineRule="auto"/>
        <w:ind w:left="0" w:firstLine="426"/>
        <w:jc w:val="both"/>
      </w:pPr>
      <w:r w:rsidRPr="00BA447A">
        <w:rPr>
          <w:bCs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1C7FC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47A" w:rsidRDefault="00BA447A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Default="001C7FCE" w:rsidP="0090452E">
      <w:pPr>
        <w:pStyle w:val="1"/>
        <w:tabs>
          <w:tab w:val="num" w:pos="0"/>
        </w:tabs>
        <w:ind w:firstLine="0"/>
        <w:jc w:val="both"/>
        <w:rPr>
          <w:bCs/>
        </w:rPr>
      </w:pPr>
    </w:p>
    <w:p w:rsidR="0090452E" w:rsidRDefault="0090452E" w:rsidP="0090452E"/>
    <w:p w:rsidR="0090452E" w:rsidRDefault="0090452E" w:rsidP="0090452E"/>
    <w:p w:rsidR="0090452E" w:rsidRPr="0090452E" w:rsidRDefault="0090452E" w:rsidP="0090452E"/>
    <w:p w:rsidR="001C7FCE" w:rsidRPr="0092626D" w:rsidRDefault="001C7FCE" w:rsidP="009045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2626D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1C7FCE" w:rsidRPr="0092626D" w:rsidRDefault="001C7FCE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2626D">
        <w:rPr>
          <w:b/>
        </w:rPr>
        <w:t>Контрольи оценка</w:t>
      </w:r>
      <w:r w:rsidRPr="0092626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27"/>
      </w:tblGrid>
      <w:tr w:rsidR="001C7FCE" w:rsidRPr="0092626D" w:rsidTr="002A14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CE" w:rsidRPr="0092626D" w:rsidRDefault="001C7FCE" w:rsidP="002A1447">
            <w:pPr>
              <w:jc w:val="center"/>
              <w:rPr>
                <w:b/>
                <w:bCs/>
              </w:rPr>
            </w:pPr>
            <w:r w:rsidRPr="0092626D">
              <w:rPr>
                <w:b/>
                <w:bCs/>
              </w:rPr>
              <w:t>Результаты обучения</w:t>
            </w:r>
          </w:p>
          <w:p w:rsidR="001C7FCE" w:rsidRPr="0092626D" w:rsidRDefault="001C7FCE" w:rsidP="002A1447">
            <w:pPr>
              <w:jc w:val="center"/>
              <w:rPr>
                <w:b/>
                <w:bCs/>
              </w:rPr>
            </w:pPr>
            <w:r w:rsidRPr="0092626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CE" w:rsidRPr="0092626D" w:rsidRDefault="001C7FCE" w:rsidP="002A1447">
            <w:pPr>
              <w:jc w:val="center"/>
              <w:rPr>
                <w:b/>
                <w:bCs/>
              </w:rPr>
            </w:pPr>
            <w:r w:rsidRPr="0092626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C7FCE" w:rsidRPr="0092626D" w:rsidTr="002A14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CE" w:rsidRPr="0092626D" w:rsidRDefault="001C7FCE" w:rsidP="002A1447">
            <w:pPr>
              <w:jc w:val="both"/>
              <w:rPr>
                <w:b/>
                <w:bCs/>
              </w:rPr>
            </w:pPr>
            <w:r w:rsidRPr="0092626D">
              <w:rPr>
                <w:b/>
                <w:bCs/>
              </w:rPr>
              <w:t>Умения: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разрабатывать, изменять ассортимент, разрабатывать и адаптировать рецептуры полуфабрикатов в зависимости от изменения спроса;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оценивать их качество и соответствие технологическим требованиям;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применять регламенты, стандарты и нормативно-техническую документацию, соблюдать санитарно-эпидемиологические требования;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использовать различные способы обработки, подготовки экзотических и редких видов сырья, приготовления полуфабрикатов сложного ассортимента;</w:t>
            </w:r>
          </w:p>
          <w:p w:rsidR="00BA447A" w:rsidRPr="0092626D" w:rsidRDefault="00BA447A" w:rsidP="00BA4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824CA">
              <w:rPr>
                <w:lang w:eastAsia="en-US"/>
              </w:rPr>
              <w:t>организовывать их упаковку на вынос, хранение с учетом требований к безопасности готовой продукции</w:t>
            </w:r>
          </w:p>
          <w:p w:rsidR="001C7FCE" w:rsidRPr="0092626D" w:rsidRDefault="001C7FCE" w:rsidP="002A1447">
            <w:pPr>
              <w:jc w:val="both"/>
              <w:rPr>
                <w:b/>
                <w:bCs/>
              </w:rPr>
            </w:pP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2626D">
              <w:rPr>
                <w:b/>
              </w:rPr>
              <w:t>Знания: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2824CA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ассортимент, требования к качеству, условиям и срокам хранения традиционных, экзотических и редких видов сырья, изготовленных из них полуфабрикатов;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рецептуру, методы обработки экзотических и редких видов сырья, приготовления полуфабрикатов сложного ассортимента;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способы сокращения потерь в процессе обработки сырья и приготовлении полуфабрикатов;</w:t>
            </w:r>
          </w:p>
          <w:p w:rsidR="00BA447A" w:rsidRPr="002824CA" w:rsidRDefault="00BA447A" w:rsidP="00BA44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правила охлаждения, замораживания, условия и сроки хранения обработанного сырья, продуктов, готовых полуфабрикатов;</w:t>
            </w:r>
          </w:p>
          <w:p w:rsidR="001C7FCE" w:rsidRPr="00BA447A" w:rsidRDefault="00BA447A" w:rsidP="00BA4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lang w:eastAsia="en-US"/>
              </w:rPr>
              <w:t>-</w:t>
            </w:r>
            <w:r w:rsidRPr="002824CA">
              <w:rPr>
                <w:lang w:eastAsia="en-US"/>
              </w:rPr>
              <w:t>правила составления заявок на продукты</w:t>
            </w:r>
            <w:r>
              <w:t>.</w:t>
            </w:r>
          </w:p>
          <w:p w:rsidR="001C7FCE" w:rsidRPr="0092626D" w:rsidRDefault="001C7FCE" w:rsidP="00BA4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практические занятия, внеаудиторная самостоятельная работа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практические занятия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практические занятия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проверочная работа, тестирование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проверочная работа, тестирование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тестирование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проверочная работа, внеаудиторная самостоятельная работа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проверочная работа, тестирование, внеаудиторная самостоятельная работа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lastRenderedPageBreak/>
              <w:t>тестирование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тестирование, внеаудиторная самостоятельная работа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практические занятия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тестирование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практические занятия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BA447A" w:rsidRDefault="00BA447A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проверочная работа, внеаудиторная самостоятельная работа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</w:tc>
      </w:tr>
    </w:tbl>
    <w:p w:rsidR="001C7FCE" w:rsidRPr="0092626D" w:rsidRDefault="001C7FCE" w:rsidP="001C7FCE">
      <w:pPr>
        <w:spacing w:line="360" w:lineRule="auto"/>
        <w:rPr>
          <w:b/>
        </w:rPr>
      </w:pPr>
    </w:p>
    <w:p w:rsidR="001C7FCE" w:rsidRPr="0092626D" w:rsidRDefault="001C7FCE" w:rsidP="001C7FCE"/>
    <w:p w:rsidR="00C77B0E" w:rsidRDefault="00C77B0E"/>
    <w:sectPr w:rsidR="00C77B0E" w:rsidSect="002A144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3E" w:rsidRDefault="00AE6C3E" w:rsidP="00AA2AEA">
      <w:r>
        <w:separator/>
      </w:r>
    </w:p>
  </w:endnote>
  <w:endnote w:type="continuationSeparator" w:id="0">
    <w:p w:rsidR="00AE6C3E" w:rsidRDefault="00AE6C3E" w:rsidP="00AA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8C" w:rsidRDefault="0016098C" w:rsidP="002A144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6098C" w:rsidRDefault="0016098C" w:rsidP="002A144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8C" w:rsidRDefault="0016098C" w:rsidP="002A144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11120">
      <w:rPr>
        <w:rStyle w:val="af5"/>
        <w:noProof/>
      </w:rPr>
      <w:t>9</w:t>
    </w:r>
    <w:r>
      <w:rPr>
        <w:rStyle w:val="af5"/>
      </w:rPr>
      <w:fldChar w:fldCharType="end"/>
    </w:r>
  </w:p>
  <w:p w:rsidR="0016098C" w:rsidRDefault="0016098C" w:rsidP="002A144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3E" w:rsidRDefault="00AE6C3E" w:rsidP="00AA2AEA">
      <w:r>
        <w:separator/>
      </w:r>
    </w:p>
  </w:footnote>
  <w:footnote w:type="continuationSeparator" w:id="0">
    <w:p w:rsidR="00AE6C3E" w:rsidRDefault="00AE6C3E" w:rsidP="00AA2AEA">
      <w:r>
        <w:continuationSeparator/>
      </w:r>
    </w:p>
  </w:footnote>
  <w:footnote w:id="1">
    <w:p w:rsidR="0016098C" w:rsidRPr="00562CEA" w:rsidRDefault="0016098C" w:rsidP="0016098C">
      <w:pPr>
        <w:pStyle w:val="a5"/>
        <w:spacing w:line="200" w:lineRule="exact"/>
        <w:jc w:val="both"/>
      </w:pPr>
      <w:r w:rsidRPr="00562CEA">
        <w:rPr>
          <w:rStyle w:val="a7"/>
        </w:rPr>
        <w:t>*</w:t>
      </w:r>
      <w:r w:rsidRPr="00562CEA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</w:t>
      </w:r>
      <w:r w:rsidRPr="00562CEA">
        <w:t>а</w:t>
      </w:r>
      <w:r w:rsidRPr="00562CEA">
        <w:t>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</w:t>
      </w:r>
      <w:r w:rsidRPr="00562CEA">
        <w:t>п</w:t>
      </w:r>
      <w:r w:rsidRPr="00562CEA">
        <w:t>ность осваиваемых компетенций, умений и знаний.</w:t>
      </w:r>
    </w:p>
    <w:p w:rsidR="0016098C" w:rsidRPr="00562CEA" w:rsidRDefault="0016098C" w:rsidP="0016098C">
      <w:pPr>
        <w:spacing w:line="200" w:lineRule="exact"/>
        <w:jc w:val="both"/>
        <w:rPr>
          <w:sz w:val="20"/>
          <w:szCs w:val="20"/>
        </w:rPr>
      </w:pPr>
      <w:r w:rsidRPr="00562CEA">
        <w:rPr>
          <w:sz w:val="20"/>
          <w:szCs w:val="20"/>
          <w:vertAlign w:val="superscript"/>
        </w:rPr>
        <w:t>**</w:t>
      </w:r>
      <w:r w:rsidRPr="00562CEA">
        <w:rPr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CB2"/>
    <w:multiLevelType w:val="hybridMultilevel"/>
    <w:tmpl w:val="FEA21F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3000C5"/>
    <w:multiLevelType w:val="hybridMultilevel"/>
    <w:tmpl w:val="C5C0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73810"/>
    <w:multiLevelType w:val="hybridMultilevel"/>
    <w:tmpl w:val="DBB0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FB4E9B"/>
    <w:multiLevelType w:val="hybridMultilevel"/>
    <w:tmpl w:val="870EC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123FC"/>
    <w:multiLevelType w:val="hybridMultilevel"/>
    <w:tmpl w:val="77C0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048DD"/>
    <w:multiLevelType w:val="hybridMultilevel"/>
    <w:tmpl w:val="BCAE1A96"/>
    <w:lvl w:ilvl="0" w:tplc="D610C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866709"/>
    <w:multiLevelType w:val="hybridMultilevel"/>
    <w:tmpl w:val="3B22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56599"/>
    <w:multiLevelType w:val="hybridMultilevel"/>
    <w:tmpl w:val="BCAC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672DF"/>
    <w:multiLevelType w:val="hybridMultilevel"/>
    <w:tmpl w:val="2E30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279B5"/>
    <w:multiLevelType w:val="hybridMultilevel"/>
    <w:tmpl w:val="BCAE1A96"/>
    <w:lvl w:ilvl="0" w:tplc="D610C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0A09D1"/>
    <w:multiLevelType w:val="multilevel"/>
    <w:tmpl w:val="D768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291862"/>
    <w:multiLevelType w:val="hybridMultilevel"/>
    <w:tmpl w:val="39A2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6C2090"/>
    <w:multiLevelType w:val="multilevel"/>
    <w:tmpl w:val="452E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1"/>
  </w:num>
  <w:num w:numId="5">
    <w:abstractNumId w:val="8"/>
  </w:num>
  <w:num w:numId="6">
    <w:abstractNumId w:val="20"/>
  </w:num>
  <w:num w:numId="7">
    <w:abstractNumId w:val="16"/>
  </w:num>
  <w:num w:numId="8">
    <w:abstractNumId w:val="18"/>
  </w:num>
  <w:num w:numId="9">
    <w:abstractNumId w:val="3"/>
  </w:num>
  <w:num w:numId="10">
    <w:abstractNumId w:val="13"/>
  </w:num>
  <w:num w:numId="11">
    <w:abstractNumId w:val="0"/>
  </w:num>
  <w:num w:numId="12">
    <w:abstractNumId w:val="5"/>
  </w:num>
  <w:num w:numId="13">
    <w:abstractNumId w:val="11"/>
  </w:num>
  <w:num w:numId="14">
    <w:abstractNumId w:val="7"/>
  </w:num>
  <w:num w:numId="15">
    <w:abstractNumId w:val="12"/>
  </w:num>
  <w:num w:numId="16">
    <w:abstractNumId w:val="9"/>
  </w:num>
  <w:num w:numId="17">
    <w:abstractNumId w:val="15"/>
  </w:num>
  <w:num w:numId="18">
    <w:abstractNumId w:val="17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FCE"/>
    <w:rsid w:val="00014CE8"/>
    <w:rsid w:val="00051A99"/>
    <w:rsid w:val="000A69C6"/>
    <w:rsid w:val="000B19F7"/>
    <w:rsid w:val="000E494E"/>
    <w:rsid w:val="001000A4"/>
    <w:rsid w:val="00127C4C"/>
    <w:rsid w:val="00132A67"/>
    <w:rsid w:val="00134471"/>
    <w:rsid w:val="0013712B"/>
    <w:rsid w:val="0016098C"/>
    <w:rsid w:val="001C2126"/>
    <w:rsid w:val="001C7FCE"/>
    <w:rsid w:val="001F3DCC"/>
    <w:rsid w:val="00261430"/>
    <w:rsid w:val="002A1447"/>
    <w:rsid w:val="002C18FB"/>
    <w:rsid w:val="002D4BCC"/>
    <w:rsid w:val="002E251E"/>
    <w:rsid w:val="003261CD"/>
    <w:rsid w:val="0034045E"/>
    <w:rsid w:val="00344E05"/>
    <w:rsid w:val="00353499"/>
    <w:rsid w:val="0039472C"/>
    <w:rsid w:val="00452444"/>
    <w:rsid w:val="00477528"/>
    <w:rsid w:val="0048354A"/>
    <w:rsid w:val="00504266"/>
    <w:rsid w:val="005300AB"/>
    <w:rsid w:val="0054482F"/>
    <w:rsid w:val="00553A39"/>
    <w:rsid w:val="00562CEA"/>
    <w:rsid w:val="00595703"/>
    <w:rsid w:val="005B1E00"/>
    <w:rsid w:val="00644B7F"/>
    <w:rsid w:val="0064692E"/>
    <w:rsid w:val="006476FF"/>
    <w:rsid w:val="00667D4E"/>
    <w:rsid w:val="006940FF"/>
    <w:rsid w:val="0070425D"/>
    <w:rsid w:val="007818F5"/>
    <w:rsid w:val="007936AE"/>
    <w:rsid w:val="007A5D2F"/>
    <w:rsid w:val="007D04C1"/>
    <w:rsid w:val="007F5021"/>
    <w:rsid w:val="00800473"/>
    <w:rsid w:val="00803752"/>
    <w:rsid w:val="00826C2C"/>
    <w:rsid w:val="00856B5F"/>
    <w:rsid w:val="008576A2"/>
    <w:rsid w:val="00894E88"/>
    <w:rsid w:val="008A5F1D"/>
    <w:rsid w:val="009039BB"/>
    <w:rsid w:val="0090452E"/>
    <w:rsid w:val="00952891"/>
    <w:rsid w:val="00985A64"/>
    <w:rsid w:val="009951A8"/>
    <w:rsid w:val="009B1691"/>
    <w:rsid w:val="009C5680"/>
    <w:rsid w:val="009F3A7A"/>
    <w:rsid w:val="00A01115"/>
    <w:rsid w:val="00A45E3B"/>
    <w:rsid w:val="00A50E76"/>
    <w:rsid w:val="00A67E74"/>
    <w:rsid w:val="00AA146C"/>
    <w:rsid w:val="00AA2AEA"/>
    <w:rsid w:val="00AE6C3E"/>
    <w:rsid w:val="00AF18F9"/>
    <w:rsid w:val="00B41381"/>
    <w:rsid w:val="00B84602"/>
    <w:rsid w:val="00BA447A"/>
    <w:rsid w:val="00BA5EBC"/>
    <w:rsid w:val="00BF1E68"/>
    <w:rsid w:val="00C52326"/>
    <w:rsid w:val="00C60F1C"/>
    <w:rsid w:val="00C77B0E"/>
    <w:rsid w:val="00CE6AE8"/>
    <w:rsid w:val="00D00C3C"/>
    <w:rsid w:val="00D035A4"/>
    <w:rsid w:val="00DC7FD8"/>
    <w:rsid w:val="00DE48A6"/>
    <w:rsid w:val="00DF185D"/>
    <w:rsid w:val="00E11120"/>
    <w:rsid w:val="00E13759"/>
    <w:rsid w:val="00E4293F"/>
    <w:rsid w:val="00E665B9"/>
    <w:rsid w:val="00EB17EF"/>
    <w:rsid w:val="00EC0AAC"/>
    <w:rsid w:val="00ED2186"/>
    <w:rsid w:val="00ED6295"/>
    <w:rsid w:val="00F870D0"/>
    <w:rsid w:val="00F95C2E"/>
    <w:rsid w:val="00FA1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8C35"/>
  <w15:docId w15:val="{042078E2-18D9-4DDF-9A5D-9D87FB82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FC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C7FCE"/>
    <w:pPr>
      <w:spacing w:before="100" w:beforeAutospacing="1" w:after="100" w:afterAutospacing="1"/>
    </w:pPr>
  </w:style>
  <w:style w:type="paragraph" w:styleId="2">
    <w:name w:val="List 2"/>
    <w:basedOn w:val="a"/>
    <w:rsid w:val="001C7FCE"/>
    <w:pPr>
      <w:ind w:left="566" w:hanging="283"/>
    </w:pPr>
  </w:style>
  <w:style w:type="paragraph" w:styleId="20">
    <w:name w:val="Body Text Indent 2"/>
    <w:basedOn w:val="a"/>
    <w:link w:val="21"/>
    <w:rsid w:val="001C7FC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C7FCE"/>
    <w:rPr>
      <w:b/>
      <w:bCs/>
    </w:rPr>
  </w:style>
  <w:style w:type="paragraph" w:styleId="a5">
    <w:name w:val="footnote text"/>
    <w:basedOn w:val="a"/>
    <w:link w:val="a6"/>
    <w:semiHidden/>
    <w:rsid w:val="001C7FC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C7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C7FCE"/>
    <w:rPr>
      <w:vertAlign w:val="superscript"/>
    </w:rPr>
  </w:style>
  <w:style w:type="paragraph" w:styleId="a8">
    <w:name w:val="Balloon Text"/>
    <w:basedOn w:val="a"/>
    <w:link w:val="a9"/>
    <w:semiHidden/>
    <w:rsid w:val="001C7F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C7FC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1C7F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C7FCE"/>
    <w:pPr>
      <w:spacing w:after="120"/>
    </w:pPr>
  </w:style>
  <w:style w:type="character" w:customStyle="1" w:styleId="ab">
    <w:name w:val="Основной текст Знак"/>
    <w:basedOn w:val="a0"/>
    <w:link w:val="aa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1C7FCE"/>
    <w:rPr>
      <w:sz w:val="16"/>
      <w:szCs w:val="16"/>
    </w:rPr>
  </w:style>
  <w:style w:type="paragraph" w:styleId="ad">
    <w:name w:val="annotation text"/>
    <w:basedOn w:val="a"/>
    <w:link w:val="ae"/>
    <w:semiHidden/>
    <w:rsid w:val="001C7FC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C7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1C7FC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C7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1C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1C7FC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1C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C7F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1C7FCE"/>
  </w:style>
  <w:style w:type="paragraph" w:customStyle="1" w:styleId="24">
    <w:name w:val="Знак2"/>
    <w:basedOn w:val="a"/>
    <w:rsid w:val="001C7FC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1C7FC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aliases w:val="Содержание. 2 уровень"/>
    <w:basedOn w:val="a"/>
    <w:link w:val="af9"/>
    <w:uiPriority w:val="99"/>
    <w:qFormat/>
    <w:rsid w:val="001C7FCE"/>
    <w:pPr>
      <w:ind w:left="720"/>
      <w:contextualSpacing/>
    </w:pPr>
  </w:style>
  <w:style w:type="paragraph" w:styleId="afa">
    <w:name w:val="No Spacing"/>
    <w:link w:val="afb"/>
    <w:uiPriority w:val="99"/>
    <w:qFormat/>
    <w:rsid w:val="001C7F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99"/>
    <w:locked/>
    <w:rsid w:val="001C7FCE"/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next w:val="af1"/>
    <w:rsid w:val="00553A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1"/>
    <w:rsid w:val="00F870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yperlink1">
    <w:name w:val="Hyperlink.1"/>
    <w:uiPriority w:val="99"/>
    <w:rsid w:val="007F5021"/>
    <w:rPr>
      <w:lang w:val="ru-RU"/>
    </w:rPr>
  </w:style>
  <w:style w:type="character" w:customStyle="1" w:styleId="FontStyle121">
    <w:name w:val="Font Style121"/>
    <w:uiPriority w:val="99"/>
    <w:rsid w:val="007F5021"/>
    <w:rPr>
      <w:rFonts w:ascii="Century Schoolbook" w:hAnsi="Century Schoolbook"/>
      <w:sz w:val="20"/>
    </w:rPr>
  </w:style>
  <w:style w:type="character" w:customStyle="1" w:styleId="af9">
    <w:name w:val="Абзац списка Знак"/>
    <w:aliases w:val="Содержание. 2 уровень Знак"/>
    <w:link w:val="af8"/>
    <w:uiPriority w:val="99"/>
    <w:locked/>
    <w:rsid w:val="007F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BA447A"/>
    <w:pPr>
      <w:jc w:val="center"/>
    </w:pPr>
    <w:rPr>
      <w:b/>
      <w:iCs/>
      <w:szCs w:val="28"/>
    </w:rPr>
  </w:style>
  <w:style w:type="paragraph" w:customStyle="1" w:styleId="cv">
    <w:name w:val="cv"/>
    <w:basedOn w:val="a"/>
    <w:uiPriority w:val="99"/>
    <w:rsid w:val="00BA44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6761-ADC7-4220-8257-B4DFAD87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21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ПУ-19</cp:lastModifiedBy>
  <cp:revision>42</cp:revision>
  <cp:lastPrinted>2020-01-17T12:22:00Z</cp:lastPrinted>
  <dcterms:created xsi:type="dcterms:W3CDTF">2014-05-14T06:08:00Z</dcterms:created>
  <dcterms:modified xsi:type="dcterms:W3CDTF">2020-04-24T07:55:00Z</dcterms:modified>
</cp:coreProperties>
</file>