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b/>
          <w:bCs/>
          <w:lang w:eastAsia="ru-RU"/>
        </w:rPr>
        <w:t>ДЕПАРТАМЕНТ ОБРАЗОВАНИЯ ИВАНОВСКОЙ ОБЛАСТИ</w:t>
      </w:r>
      <w:r w:rsidRPr="005561F5">
        <w:rPr>
          <w:rFonts w:ascii="Times New Roman" w:eastAsia="Times New Roman" w:hAnsi="Times New Roman" w:cs="Times New Roman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b/>
          <w:bCs/>
          <w:lang w:eastAsia="ru-RU"/>
        </w:rPr>
        <w:t>ОБЛАСТНОЕ ГОСУДАРСТВЕННОЕ БЮДЖЕТНОЕ</w:t>
      </w:r>
      <w:r w:rsidRPr="005561F5">
        <w:rPr>
          <w:rFonts w:ascii="Times New Roman" w:eastAsia="Times New Roman" w:hAnsi="Times New Roman" w:cs="Times New Roman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b/>
          <w:bCs/>
          <w:lang w:eastAsia="ru-RU"/>
        </w:rPr>
        <w:t>ПРОФЕССИОНАЛЬНОЕ ОБРАЗОВАТЕЛЬНОЕ УЧРЕЖДЕНИЕ</w:t>
      </w:r>
      <w:r w:rsidRPr="005561F5">
        <w:rPr>
          <w:rFonts w:ascii="Times New Roman" w:eastAsia="Times New Roman" w:hAnsi="Times New Roman" w:cs="Times New Roman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b/>
          <w:bCs/>
          <w:lang w:eastAsia="ru-RU"/>
        </w:rPr>
        <w:t>ТЕЙКОВСКИЙ МНОГОПРОФИЛЬНЫЙ КОЛЛЕДЖ</w:t>
      </w:r>
      <w:r w:rsidRPr="005561F5">
        <w:rPr>
          <w:rFonts w:ascii="Times New Roman" w:eastAsia="Times New Roman" w:hAnsi="Times New Roman" w:cs="Times New Roman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 </w:t>
      </w:r>
      <w:r w:rsidRPr="00556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ОП.06</w:t>
      </w:r>
      <w:r w:rsidRPr="005561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Правовые основы профессиональной деятельности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среднего профессионального образования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43.02.15 Поварское и кондитерское дело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81100D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110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Тейково, 2020г.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6"/>
        <w:gridCol w:w="4246"/>
      </w:tblGrid>
      <w:tr w:rsidR="00477F37" w:rsidRPr="00FF212A" w:rsidTr="004E557C">
        <w:tc>
          <w:tcPr>
            <w:tcW w:w="4246" w:type="dxa"/>
          </w:tcPr>
          <w:p w:rsidR="00477F37" w:rsidRPr="00FF212A" w:rsidRDefault="005561F5" w:rsidP="004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77F37" w:rsidRPr="00FF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477F37" w:rsidRPr="00FF212A" w:rsidRDefault="00477F37" w:rsidP="004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методической комиссии                                           </w:t>
            </w:r>
          </w:p>
          <w:p w:rsidR="00477F37" w:rsidRPr="00FF212A" w:rsidRDefault="00477F37" w:rsidP="004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FF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FF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________________20__г.                                                 </w:t>
            </w:r>
          </w:p>
          <w:p w:rsidR="00477F37" w:rsidRPr="00FF212A" w:rsidRDefault="00477F37" w:rsidP="004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№___                                                                             </w:t>
            </w:r>
          </w:p>
          <w:p w:rsidR="00477F37" w:rsidRPr="00FF212A" w:rsidRDefault="00477F37" w:rsidP="004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методической комиссии</w:t>
            </w:r>
          </w:p>
          <w:p w:rsidR="00477F37" w:rsidRPr="00FF212A" w:rsidRDefault="00477F37" w:rsidP="004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__________________________/ФИО/</w:t>
            </w:r>
          </w:p>
          <w:p w:rsidR="00477F37" w:rsidRPr="00FF212A" w:rsidRDefault="00477F37" w:rsidP="004E5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477F37" w:rsidRPr="00FF212A" w:rsidRDefault="00477F37" w:rsidP="004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Утверждаю</w:t>
            </w:r>
          </w:p>
          <w:p w:rsidR="00477F37" w:rsidRPr="00FF212A" w:rsidRDefault="00477F37" w:rsidP="004E5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Calibri" w:hAnsi="Times New Roman" w:cs="Times New Roman"/>
              </w:rPr>
              <w:t xml:space="preserve">              Директор ОГБПОУ ТМК                    </w:t>
            </w:r>
          </w:p>
          <w:p w:rsidR="00477F37" w:rsidRPr="00FF212A" w:rsidRDefault="00477F37" w:rsidP="004E5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Calibri" w:hAnsi="Times New Roman" w:cs="Times New Roman"/>
              </w:rPr>
              <w:t xml:space="preserve">               ________________</w:t>
            </w:r>
            <w:proofErr w:type="spellStart"/>
            <w:r w:rsidRPr="00FF212A">
              <w:rPr>
                <w:rFonts w:ascii="Times New Roman" w:eastAsia="Calibri" w:hAnsi="Times New Roman" w:cs="Times New Roman"/>
              </w:rPr>
              <w:t>Ф.С.Тюленева</w:t>
            </w:r>
            <w:proofErr w:type="spellEnd"/>
            <w:r w:rsidRPr="00FF212A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477F37" w:rsidRPr="00FF212A" w:rsidRDefault="00477F37" w:rsidP="004E5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Calibri" w:hAnsi="Times New Roman" w:cs="Times New Roman"/>
              </w:rPr>
              <w:t xml:space="preserve">              Приказ от  «___»_______20__г. №                                           </w:t>
            </w:r>
          </w:p>
        </w:tc>
      </w:tr>
      <w:tr w:rsidR="00477F37" w:rsidRPr="00FF212A" w:rsidTr="004E557C">
        <w:tc>
          <w:tcPr>
            <w:tcW w:w="4246" w:type="dxa"/>
          </w:tcPr>
          <w:p w:rsidR="00477F37" w:rsidRPr="00FF212A" w:rsidRDefault="00477F37" w:rsidP="004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477F37" w:rsidRPr="00FF212A" w:rsidRDefault="00477F37" w:rsidP="004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r w:rsidRPr="00FF2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</w:p>
          <w:p w:rsidR="00477F37" w:rsidRPr="00FF212A" w:rsidRDefault="00477F37" w:rsidP="004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                                                       </w:t>
            </w:r>
          </w:p>
          <w:p w:rsidR="00477F37" w:rsidRPr="00FF212A" w:rsidRDefault="00477F37" w:rsidP="004E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«___» _________ 20__ г.                                       </w:t>
            </w:r>
          </w:p>
          <w:p w:rsidR="00477F37" w:rsidRPr="00FF212A" w:rsidRDefault="00477F37" w:rsidP="004E5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____                                                                                    </w:t>
            </w:r>
          </w:p>
        </w:tc>
        <w:tc>
          <w:tcPr>
            <w:tcW w:w="4246" w:type="dxa"/>
          </w:tcPr>
          <w:p w:rsidR="00477F37" w:rsidRPr="00FF212A" w:rsidRDefault="00477F37" w:rsidP="004E5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561F5" w:rsidRPr="005561F5" w:rsidRDefault="005561F5" w:rsidP="005561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561F5" w:rsidRPr="005561F5" w:rsidRDefault="005561F5" w:rsidP="005561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разработана в соответствии с примерной основной образовательной программой СПО </w:t>
      </w:r>
      <w:proofErr w:type="gramStart"/>
      <w:r w:rsidRPr="00556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ППССЗ  по</w:t>
      </w:r>
      <w:proofErr w:type="gramEnd"/>
      <w:r w:rsidRPr="00556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специальности 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43.02.15 «Поварское и кондитерское дело» </w:t>
      </w:r>
      <w:r w:rsidRPr="00556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(сайт ФУМО).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Calibri" w:eastAsia="Times New Roman" w:hAnsi="Calibri" w:cs="Calibri"/>
          <w:color w:val="FFFFFF"/>
          <w:sz w:val="24"/>
          <w:szCs w:val="24"/>
          <w:lang w:eastAsia="ru-RU"/>
        </w:rPr>
        <w:t>чик:</w:t>
      </w:r>
      <w:r w:rsidRPr="005561F5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Организация-разработчик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ОГБПОУ ТМК, г. Тейково. </w:t>
      </w: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Разработчик: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561F5" w:rsidRPr="005561F5" w:rsidRDefault="005561F5" w:rsidP="005561F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Павлухин Павел Андреевич – мастер производственного обучения ОГБПОУ ТМК</w:t>
      </w:r>
    </w:p>
    <w:p w:rsidR="005561F5" w:rsidRPr="005561F5" w:rsidRDefault="005561F5" w:rsidP="005561F5">
      <w:pPr>
        <w:spacing w:after="0" w:line="240" w:lineRule="auto"/>
        <w:ind w:firstLine="376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100D" w:rsidRDefault="0081100D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100D" w:rsidRDefault="0081100D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1F5" w:rsidRPr="005561F5" w:rsidRDefault="005561F5" w:rsidP="00556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2"/>
        <w:gridCol w:w="1773"/>
      </w:tblGrid>
      <w:tr w:rsidR="005561F5" w:rsidRPr="005561F5" w:rsidTr="005561F5"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1F5" w:rsidRPr="005561F5" w:rsidRDefault="005561F5" w:rsidP="005561F5">
            <w:pPr>
              <w:spacing w:after="0" w:line="240" w:lineRule="auto"/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1F5" w:rsidRPr="005561F5" w:rsidRDefault="005561F5" w:rsidP="005561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 </w:t>
            </w:r>
          </w:p>
        </w:tc>
      </w:tr>
      <w:tr w:rsidR="005561F5" w:rsidRPr="005561F5" w:rsidTr="005561F5"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1F5" w:rsidRPr="005561F5" w:rsidRDefault="005561F5" w:rsidP="001736FF">
            <w:pPr>
              <w:numPr>
                <w:ilvl w:val="0"/>
                <w:numId w:val="6"/>
              </w:numPr>
              <w:spacing w:after="0" w:line="240" w:lineRule="auto"/>
              <w:ind w:left="13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  <w:r w:rsidRPr="0055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61F5" w:rsidRPr="005561F5" w:rsidRDefault="005561F5" w:rsidP="005561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1F5" w:rsidRPr="005561F5" w:rsidRDefault="005561F5" w:rsidP="005561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</w:tr>
      <w:tr w:rsidR="005561F5" w:rsidRPr="005561F5" w:rsidTr="005561F5"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1F5" w:rsidRPr="005561F5" w:rsidRDefault="005561F5" w:rsidP="001736FF">
            <w:pPr>
              <w:numPr>
                <w:ilvl w:val="0"/>
                <w:numId w:val="7"/>
              </w:numPr>
              <w:spacing w:after="0" w:line="240" w:lineRule="auto"/>
              <w:ind w:left="13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 </w:t>
            </w:r>
            <w:proofErr w:type="gramStart"/>
            <w:r w:rsidRPr="005561F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  СОДЕРЖАНИЕ</w:t>
            </w:r>
            <w:proofErr w:type="gramEnd"/>
            <w:r w:rsidRPr="005561F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УЧЕБНОЙ ДИСЦИПЛИНЫ</w:t>
            </w:r>
            <w:r w:rsidRPr="0055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61F5" w:rsidRPr="005561F5" w:rsidRDefault="005561F5" w:rsidP="005561F5">
            <w:pPr>
              <w:spacing w:after="0" w:line="240" w:lineRule="auto"/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1F5" w:rsidRPr="005561F5" w:rsidRDefault="00C31946" w:rsidP="005561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61F5" w:rsidRPr="0055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1F5" w:rsidRPr="005561F5" w:rsidTr="005561F5">
        <w:trPr>
          <w:trHeight w:val="660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1F5" w:rsidRPr="005561F5" w:rsidRDefault="005561F5" w:rsidP="001736FF">
            <w:pPr>
              <w:numPr>
                <w:ilvl w:val="0"/>
                <w:numId w:val="8"/>
              </w:numPr>
              <w:spacing w:after="0" w:line="240" w:lineRule="auto"/>
              <w:ind w:left="13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 </w:t>
            </w:r>
            <w:proofErr w:type="gramStart"/>
            <w:r w:rsidRPr="005561F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РЕАЛИЗАЦИИ  УЧЕБНОЙ</w:t>
            </w:r>
            <w:proofErr w:type="gramEnd"/>
            <w:r w:rsidRPr="005561F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ДИСЦИПЛИНЫ</w:t>
            </w:r>
            <w:r w:rsidRPr="0055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61F5" w:rsidRPr="005561F5" w:rsidRDefault="005561F5" w:rsidP="005561F5">
            <w:pPr>
              <w:spacing w:after="0" w:line="240" w:lineRule="auto"/>
              <w:ind w:left="270" w:firstLine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1F5" w:rsidRPr="005561F5" w:rsidRDefault="00C31946" w:rsidP="005561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561F5" w:rsidRPr="0055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1F5" w:rsidRPr="005561F5" w:rsidTr="005561F5"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1F5" w:rsidRPr="005561F5" w:rsidRDefault="005561F5" w:rsidP="001736FF">
            <w:pPr>
              <w:numPr>
                <w:ilvl w:val="0"/>
                <w:numId w:val="9"/>
              </w:numPr>
              <w:spacing w:after="0" w:line="240" w:lineRule="auto"/>
              <w:ind w:left="13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  <w:r w:rsidRPr="0055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61F5" w:rsidRPr="005561F5" w:rsidRDefault="005561F5" w:rsidP="005561F5">
            <w:pPr>
              <w:spacing w:after="0" w:line="240" w:lineRule="auto"/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1F5" w:rsidRPr="005561F5" w:rsidRDefault="00C31946" w:rsidP="005561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561F5" w:rsidRPr="0055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61F5" w:rsidRDefault="005561F5" w:rsidP="005561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F37" w:rsidRDefault="00477F37" w:rsidP="005561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Pr="005561F5" w:rsidRDefault="00477F37" w:rsidP="005561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37" w:rsidRDefault="00477F37" w:rsidP="005561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1F5" w:rsidRPr="005561F5" w:rsidRDefault="005561F5" w:rsidP="005561F5">
      <w:pPr>
        <w:spacing w:after="0" w:line="240" w:lineRule="auto"/>
        <w:ind w:firstLine="6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561F5" w:rsidRPr="005561F5" w:rsidRDefault="00477F37" w:rsidP="00477F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2C31">
        <w:rPr>
          <w:rFonts w:ascii="Segoe UI" w:eastAsia="Times New Roman" w:hAnsi="Segoe UI" w:cs="Segoe UI"/>
          <w:color w:val="666666"/>
          <w:sz w:val="24"/>
          <w:szCs w:val="24"/>
          <w:shd w:val="clear" w:color="auto" w:fill="FFFFFF"/>
          <w:lang w:eastAsia="ru-RU"/>
        </w:rPr>
        <w:t xml:space="preserve">       </w:t>
      </w:r>
      <w:r w:rsidR="005561F5" w:rsidRPr="00E02C3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</w:t>
      </w:r>
      <w:r w:rsidR="005561F5" w:rsidRPr="00556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5561F5" w:rsidRPr="005561F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ПАСПОРТ РАБОЧЕЙ ПРОГРАММЫ УЧЕБНОЙ ДИСЦИПЛИНЫ</w:t>
      </w:r>
      <w:r w:rsidR="005561F5"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5561F5">
      <w:pPr>
        <w:spacing w:after="0" w:line="240" w:lineRule="auto"/>
        <w:ind w:firstLine="6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E02C31">
      <w:pPr>
        <w:spacing w:after="0" w:line="360" w:lineRule="auto"/>
        <w:ind w:firstLine="6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r w:rsidRPr="00556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рабочей программы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561F5" w:rsidRPr="005561F5" w:rsidRDefault="005561F5" w:rsidP="00E02C31">
      <w:pPr>
        <w:spacing w:after="0" w:line="360" w:lineRule="auto"/>
        <w:ind w:firstLine="76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основной образовательной программы в соответствии с ФГОС СПО по специальности 43.02.15 Поварское и кондитерское дело. </w:t>
      </w:r>
    </w:p>
    <w:p w:rsidR="005561F5" w:rsidRPr="005561F5" w:rsidRDefault="005561F5" w:rsidP="00E02C31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Pr="00556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Место учебной дисциплины в структуре основной профессиональной 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E02C31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программы: 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E02C3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дисциплина входит в общепрофессиональный цикл. </w:t>
      </w:r>
    </w:p>
    <w:p w:rsidR="005561F5" w:rsidRPr="005561F5" w:rsidRDefault="005561F5" w:rsidP="00E02C31">
      <w:pPr>
        <w:spacing w:after="0" w:line="360" w:lineRule="auto"/>
        <w:ind w:firstLine="6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6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1.3. Цели и задачи учебной дисциплины – требования к результатам освоения учебной дисциплины: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E02C3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0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учебной дисциплины обучающийся должен</w:t>
      </w:r>
      <w:r w:rsidRPr="00556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уметь:</w:t>
      </w:r>
      <w:r w:rsidRPr="005561F5">
        <w:rPr>
          <w:rFonts w:ascii="Calibri" w:eastAsia="Times New Roman" w:hAnsi="Calibri" w:cs="Calibri"/>
          <w:lang w:eastAsia="ru-RU"/>
        </w:rPr>
        <w:t>  </w:t>
      </w:r>
    </w:p>
    <w:p w:rsidR="00477F37" w:rsidRPr="009926F1" w:rsidRDefault="00477F37" w:rsidP="00E02C3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F1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использовать необходимые </w:t>
      </w:r>
      <w:r w:rsidRPr="009926F1">
        <w:rPr>
          <w:rFonts w:ascii="Times New Roman" w:eastAsia="Times New Roman" w:hAnsi="Times New Roman" w:cs="Times New Roman"/>
          <w:w w:val="106"/>
          <w:position w:val="-1"/>
          <w:sz w:val="24"/>
          <w:szCs w:val="24"/>
          <w:lang w:eastAsia="ru-RU"/>
        </w:rPr>
        <w:t>нормативно-правовые документы;</w:t>
      </w:r>
    </w:p>
    <w:p w:rsidR="00477F37" w:rsidRPr="009926F1" w:rsidRDefault="00477F37" w:rsidP="00E02C3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защищать свои права в соответствии с </w:t>
      </w:r>
      <w:r w:rsidRPr="009926F1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гражданским, гражданско-процессуальным </w:t>
      </w:r>
      <w:r w:rsidRPr="0099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трудовым </w:t>
      </w:r>
      <w:r w:rsidRPr="009926F1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законодательством;</w:t>
      </w:r>
    </w:p>
    <w:p w:rsidR="005561F5" w:rsidRPr="00477F37" w:rsidRDefault="00477F37" w:rsidP="00E02C31">
      <w:pPr>
        <w:pStyle w:val="ad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7F37">
        <w:rPr>
          <w:w w:val="108"/>
          <w:szCs w:val="24"/>
        </w:rPr>
        <w:t xml:space="preserve">анализировать </w:t>
      </w:r>
      <w:r w:rsidRPr="00477F37">
        <w:rPr>
          <w:szCs w:val="24"/>
        </w:rPr>
        <w:t xml:space="preserve">и оценивать результаты и последствия деятельности </w:t>
      </w:r>
      <w:r w:rsidRPr="00477F37">
        <w:rPr>
          <w:w w:val="106"/>
          <w:szCs w:val="24"/>
        </w:rPr>
        <w:t xml:space="preserve">(бездействия) </w:t>
      </w:r>
      <w:r w:rsidRPr="00477F37">
        <w:rPr>
          <w:szCs w:val="24"/>
        </w:rPr>
        <w:t xml:space="preserve">с </w:t>
      </w:r>
      <w:r w:rsidRPr="00477F37">
        <w:rPr>
          <w:w w:val="107"/>
          <w:szCs w:val="24"/>
        </w:rPr>
        <w:t>пр</w:t>
      </w:r>
      <w:r w:rsidRPr="00477F37">
        <w:rPr>
          <w:spacing w:val="-1"/>
          <w:w w:val="107"/>
          <w:szCs w:val="24"/>
        </w:rPr>
        <w:t>а</w:t>
      </w:r>
      <w:r w:rsidRPr="00477F37">
        <w:rPr>
          <w:szCs w:val="24"/>
        </w:rPr>
        <w:t xml:space="preserve">вовой точки </w:t>
      </w:r>
      <w:r w:rsidRPr="00477F37">
        <w:rPr>
          <w:w w:val="108"/>
          <w:szCs w:val="24"/>
        </w:rPr>
        <w:t>зрения</w:t>
      </w:r>
      <w:r w:rsidR="005561F5" w:rsidRPr="00477F37">
        <w:rPr>
          <w:szCs w:val="24"/>
        </w:rPr>
        <w:t> </w:t>
      </w:r>
    </w:p>
    <w:p w:rsidR="005561F5" w:rsidRPr="005561F5" w:rsidRDefault="005561F5" w:rsidP="00E02C3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учебной дисциплины обучающийся должен</w:t>
      </w:r>
      <w:r w:rsidRPr="00556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знать: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F37" w:rsidRPr="009926F1" w:rsidRDefault="00477F37" w:rsidP="00E02C3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F1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основные </w:t>
      </w:r>
      <w:r w:rsidRPr="009926F1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eastAsia="ru-RU"/>
        </w:rPr>
        <w:t>положения Конституции Российской Федерации, Трудового Кодекса;</w:t>
      </w:r>
    </w:p>
    <w:p w:rsidR="00477F37" w:rsidRPr="009926F1" w:rsidRDefault="00477F37" w:rsidP="00E02C3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F1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права и свободы человека и </w:t>
      </w:r>
      <w:r w:rsidRPr="009926F1">
        <w:rPr>
          <w:rFonts w:ascii="Times New Roman" w:eastAsia="Times New Roman" w:hAnsi="Times New Roman" w:cs="Times New Roman"/>
          <w:w w:val="106"/>
          <w:position w:val="-1"/>
          <w:sz w:val="24"/>
          <w:szCs w:val="24"/>
          <w:lang w:eastAsia="ru-RU"/>
        </w:rPr>
        <w:t xml:space="preserve">гражданина, </w:t>
      </w:r>
      <w:r w:rsidRPr="009926F1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механизмы их </w:t>
      </w:r>
      <w:r w:rsidRPr="009926F1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eastAsia="ru-RU"/>
        </w:rPr>
        <w:t>реализации;</w:t>
      </w:r>
    </w:p>
    <w:p w:rsidR="00477F37" w:rsidRPr="009926F1" w:rsidRDefault="00477F37" w:rsidP="00E02C3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F1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понятие правового </w:t>
      </w:r>
      <w:r w:rsidRPr="009926F1">
        <w:rPr>
          <w:rFonts w:ascii="Times New Roman" w:eastAsia="Times New Roman" w:hAnsi="Times New Roman" w:cs="Times New Roman"/>
          <w:w w:val="105"/>
          <w:position w:val="-1"/>
          <w:sz w:val="24"/>
          <w:szCs w:val="24"/>
          <w:lang w:eastAsia="ru-RU"/>
        </w:rPr>
        <w:t xml:space="preserve">регулирования </w:t>
      </w:r>
      <w:r w:rsidRPr="009926F1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в сфере </w:t>
      </w:r>
      <w:r w:rsidRPr="009926F1">
        <w:rPr>
          <w:rFonts w:ascii="Times New Roman" w:eastAsia="Times New Roman" w:hAnsi="Times New Roman" w:cs="Times New Roman"/>
          <w:w w:val="106"/>
          <w:position w:val="-1"/>
          <w:sz w:val="24"/>
          <w:szCs w:val="24"/>
          <w:lang w:eastAsia="ru-RU"/>
        </w:rPr>
        <w:t>профессиональной     деятельности;</w:t>
      </w:r>
    </w:p>
    <w:p w:rsidR="00477F37" w:rsidRPr="009926F1" w:rsidRDefault="00477F37" w:rsidP="00E02C3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F1"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  <w:t xml:space="preserve">законодательные </w:t>
      </w:r>
      <w:r w:rsidRPr="0099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акты и другие </w:t>
      </w:r>
      <w:r w:rsidRPr="009926F1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нормативные </w:t>
      </w:r>
      <w:r w:rsidRPr="0099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регулирующие </w:t>
      </w:r>
      <w:r w:rsidRPr="009926F1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правоотноше</w:t>
      </w:r>
      <w:r w:rsidRPr="0099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 процессе </w:t>
      </w:r>
      <w:r w:rsidRPr="009926F1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профессиональной деятельности;</w:t>
      </w:r>
    </w:p>
    <w:p w:rsidR="00477F37" w:rsidRPr="009926F1" w:rsidRDefault="00477F37" w:rsidP="00E02C3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F1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eastAsia="ru-RU"/>
        </w:rPr>
        <w:t xml:space="preserve">организационно-правовые </w:t>
      </w:r>
      <w:r w:rsidRPr="009926F1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формы юридических </w:t>
      </w:r>
      <w:r w:rsidRPr="009926F1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lang w:eastAsia="ru-RU"/>
        </w:rPr>
        <w:t>лиц;</w:t>
      </w:r>
    </w:p>
    <w:p w:rsidR="00477F37" w:rsidRPr="009926F1" w:rsidRDefault="00477F37" w:rsidP="00E02C3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F1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правовое положение субъектов </w:t>
      </w:r>
      <w:r w:rsidRPr="009926F1">
        <w:rPr>
          <w:rFonts w:ascii="Times New Roman" w:eastAsia="Times New Roman" w:hAnsi="Times New Roman" w:cs="Times New Roman"/>
          <w:w w:val="105"/>
          <w:position w:val="-1"/>
          <w:sz w:val="24"/>
          <w:szCs w:val="24"/>
          <w:lang w:eastAsia="ru-RU"/>
        </w:rPr>
        <w:t>предпринимательской деятельности;</w:t>
      </w:r>
    </w:p>
    <w:p w:rsidR="00477F37" w:rsidRPr="009926F1" w:rsidRDefault="00477F37" w:rsidP="00E02C3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F1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права и </w:t>
      </w:r>
      <w:r w:rsidRPr="009926F1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eastAsia="ru-RU"/>
        </w:rPr>
        <w:t xml:space="preserve">обязанности работников </w:t>
      </w:r>
      <w:r w:rsidRPr="009926F1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в сфере </w:t>
      </w:r>
      <w:proofErr w:type="gramStart"/>
      <w:r w:rsidRPr="009926F1">
        <w:rPr>
          <w:rFonts w:ascii="Times New Roman" w:eastAsia="Times New Roman" w:hAnsi="Times New Roman" w:cs="Times New Roman"/>
          <w:w w:val="106"/>
          <w:position w:val="-1"/>
          <w:sz w:val="24"/>
          <w:szCs w:val="24"/>
          <w:lang w:eastAsia="ru-RU"/>
        </w:rPr>
        <w:t>профессиональной  деятельности</w:t>
      </w:r>
      <w:proofErr w:type="gramEnd"/>
      <w:r w:rsidRPr="009926F1">
        <w:rPr>
          <w:rFonts w:ascii="Times New Roman" w:eastAsia="Times New Roman" w:hAnsi="Times New Roman" w:cs="Times New Roman"/>
          <w:w w:val="106"/>
          <w:position w:val="-1"/>
          <w:sz w:val="24"/>
          <w:szCs w:val="24"/>
          <w:lang w:eastAsia="ru-RU"/>
        </w:rPr>
        <w:t>;</w:t>
      </w:r>
    </w:p>
    <w:p w:rsidR="00477F37" w:rsidRPr="009926F1" w:rsidRDefault="00477F37" w:rsidP="00E02C3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F1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порядок </w:t>
      </w:r>
      <w:r w:rsidRPr="009926F1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eastAsia="ru-RU"/>
        </w:rPr>
        <w:t xml:space="preserve">заключения </w:t>
      </w:r>
      <w:r w:rsidRPr="009926F1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трудового договора и </w:t>
      </w:r>
      <w:r w:rsidRPr="009926F1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lang w:eastAsia="ru-RU"/>
        </w:rPr>
        <w:t xml:space="preserve">основания </w:t>
      </w:r>
      <w:r w:rsidRPr="009926F1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его </w:t>
      </w:r>
      <w:r w:rsidRPr="009926F1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lang w:eastAsia="ru-RU"/>
        </w:rPr>
        <w:t>прекращения;</w:t>
      </w:r>
    </w:p>
    <w:p w:rsidR="00477F37" w:rsidRPr="009926F1" w:rsidRDefault="00477F37" w:rsidP="00E02C3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F1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роль </w:t>
      </w:r>
      <w:r w:rsidRPr="009926F1">
        <w:rPr>
          <w:rFonts w:ascii="Times New Roman" w:eastAsia="Times New Roman" w:hAnsi="Times New Roman" w:cs="Times New Roman"/>
          <w:w w:val="104"/>
          <w:position w:val="-1"/>
          <w:sz w:val="24"/>
          <w:szCs w:val="24"/>
          <w:lang w:eastAsia="ru-RU"/>
        </w:rPr>
        <w:t xml:space="preserve">государственного регулирования </w:t>
      </w:r>
      <w:r w:rsidRPr="009926F1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в </w:t>
      </w:r>
      <w:r w:rsidRPr="009926F1">
        <w:rPr>
          <w:rFonts w:ascii="Times New Roman" w:eastAsia="Times New Roman" w:hAnsi="Times New Roman" w:cs="Times New Roman"/>
          <w:w w:val="106"/>
          <w:position w:val="-1"/>
          <w:sz w:val="24"/>
          <w:szCs w:val="24"/>
          <w:lang w:eastAsia="ru-RU"/>
        </w:rPr>
        <w:t xml:space="preserve">обеспечении </w:t>
      </w:r>
      <w:r w:rsidRPr="009926F1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занятости </w:t>
      </w:r>
      <w:r w:rsidRPr="009926F1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lang w:eastAsia="ru-RU"/>
        </w:rPr>
        <w:t>населения;</w:t>
      </w:r>
    </w:p>
    <w:p w:rsidR="00477F37" w:rsidRPr="009926F1" w:rsidRDefault="00477F37" w:rsidP="00E02C3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99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</w:t>
      </w:r>
      <w:r w:rsidRPr="009926F1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социальной </w:t>
      </w:r>
      <w:r w:rsidRPr="0099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</w:t>
      </w:r>
      <w:r w:rsidRPr="009926F1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граждан</w:t>
      </w:r>
    </w:p>
    <w:p w:rsidR="00477F37" w:rsidRPr="009926F1" w:rsidRDefault="00477F37" w:rsidP="00E02C3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9926F1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понятие </w:t>
      </w:r>
      <w:r w:rsidRPr="009926F1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lang w:eastAsia="ru-RU"/>
        </w:rPr>
        <w:t xml:space="preserve">дисциплинарной </w:t>
      </w:r>
      <w:r w:rsidRPr="009926F1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и </w:t>
      </w:r>
      <w:r w:rsidRPr="009926F1">
        <w:rPr>
          <w:rFonts w:ascii="Times New Roman" w:eastAsia="Times New Roman" w:hAnsi="Times New Roman" w:cs="Times New Roman"/>
          <w:w w:val="105"/>
          <w:position w:val="-1"/>
          <w:sz w:val="24"/>
          <w:szCs w:val="24"/>
          <w:lang w:eastAsia="ru-RU"/>
        </w:rPr>
        <w:t xml:space="preserve">материальной ответственности </w:t>
      </w:r>
      <w:r w:rsidRPr="009926F1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eastAsia="ru-RU"/>
        </w:rPr>
        <w:t>работника;</w:t>
      </w:r>
    </w:p>
    <w:p w:rsidR="00477F37" w:rsidRPr="009926F1" w:rsidRDefault="00477F37" w:rsidP="00E02C3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w w:val="105"/>
          <w:position w:val="-1"/>
          <w:sz w:val="24"/>
          <w:szCs w:val="24"/>
          <w:lang w:eastAsia="ru-RU"/>
        </w:rPr>
      </w:pPr>
      <w:r w:rsidRPr="009926F1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виды </w:t>
      </w:r>
      <w:r w:rsidRPr="009926F1">
        <w:rPr>
          <w:rFonts w:ascii="Times New Roman" w:eastAsia="Times New Roman" w:hAnsi="Times New Roman" w:cs="Times New Roman"/>
          <w:w w:val="105"/>
          <w:position w:val="-1"/>
          <w:sz w:val="24"/>
          <w:szCs w:val="24"/>
          <w:lang w:eastAsia="ru-RU"/>
        </w:rPr>
        <w:t xml:space="preserve">административных правонарушений </w:t>
      </w:r>
      <w:r w:rsidRPr="009926F1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и </w:t>
      </w:r>
      <w:r w:rsidRPr="009926F1">
        <w:rPr>
          <w:rFonts w:ascii="Times New Roman" w:eastAsia="Times New Roman" w:hAnsi="Times New Roman" w:cs="Times New Roman"/>
          <w:w w:val="105"/>
          <w:position w:val="-1"/>
          <w:sz w:val="24"/>
          <w:szCs w:val="24"/>
          <w:lang w:eastAsia="ru-RU"/>
        </w:rPr>
        <w:t xml:space="preserve">административной </w:t>
      </w:r>
    </w:p>
    <w:p w:rsidR="00477F37" w:rsidRPr="009926F1" w:rsidRDefault="00477F37" w:rsidP="00E02C3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F1">
        <w:rPr>
          <w:rFonts w:ascii="Times New Roman" w:eastAsia="Times New Roman" w:hAnsi="Times New Roman" w:cs="Times New Roman"/>
          <w:w w:val="105"/>
          <w:position w:val="-1"/>
          <w:sz w:val="24"/>
          <w:szCs w:val="24"/>
          <w:lang w:eastAsia="ru-RU"/>
        </w:rPr>
        <w:t>ответственности;</w:t>
      </w:r>
    </w:p>
    <w:p w:rsidR="00477F37" w:rsidRPr="009926F1" w:rsidRDefault="00477F37" w:rsidP="00E02C31">
      <w:pPr>
        <w:numPr>
          <w:ilvl w:val="0"/>
          <w:numId w:val="1"/>
        </w:numPr>
        <w:spacing w:after="0" w:line="360" w:lineRule="auto"/>
        <w:ind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защиты нарушенных прав и судебный порядок </w:t>
      </w:r>
      <w:r w:rsidRPr="009926F1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разрешения споров</w:t>
      </w:r>
    </w:p>
    <w:p w:rsidR="005561F5" w:rsidRPr="0081100D" w:rsidRDefault="0081100D" w:rsidP="0081100D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100D">
        <w:rPr>
          <w:rFonts w:ascii="Calibri" w:eastAsia="Times New Roman" w:hAnsi="Calibri" w:cs="Calibri"/>
          <w:lang w:eastAsia="ru-RU"/>
        </w:rPr>
        <w:lastRenderedPageBreak/>
        <w:t xml:space="preserve">  </w:t>
      </w:r>
      <w:r>
        <w:rPr>
          <w:rFonts w:ascii="Calibri" w:eastAsia="Times New Roman" w:hAnsi="Calibri" w:cs="Calibri"/>
          <w:lang w:eastAsia="ru-RU"/>
        </w:rPr>
        <w:t xml:space="preserve"> </w:t>
      </w:r>
      <w:r w:rsidRPr="0081100D">
        <w:rPr>
          <w:rFonts w:ascii="Calibri" w:eastAsia="Times New Roman" w:hAnsi="Calibri" w:cs="Calibri"/>
          <w:lang w:eastAsia="ru-RU"/>
        </w:rPr>
        <w:t xml:space="preserve"> </w:t>
      </w:r>
      <w:r w:rsidR="005561F5" w:rsidRPr="0081100D">
        <w:rPr>
          <w:rFonts w:ascii="Calibri" w:eastAsia="Times New Roman" w:hAnsi="Calibri" w:cs="Calibri"/>
          <w:lang w:eastAsia="ru-RU"/>
        </w:rPr>
        <w:t> </w:t>
      </w:r>
      <w:r w:rsidR="005561F5" w:rsidRPr="00811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Результатом освоения рабочей программы дисциплины является овладение</w:t>
      </w:r>
      <w:r w:rsidR="005561F5" w:rsidRPr="008110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81100D" w:rsidRDefault="005561F5" w:rsidP="00E02C31">
      <w:p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 профессиональными (ПК) и общими (ОК) компетенциями:</w:t>
      </w:r>
      <w:r w:rsidRPr="008110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0C52" w:rsidRDefault="00C40C52" w:rsidP="00E02C31">
      <w:p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6.1 – Осуществлять разработку </w:t>
      </w:r>
      <w:r w:rsidR="006553B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кулинарной и кондитерской продукции, различных видов меню с учетом потребностей различных категорий потребителей</w:t>
      </w:r>
      <w:r w:rsidR="006553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видов и форм обслуживания.</w:t>
      </w:r>
    </w:p>
    <w:p w:rsidR="006553B2" w:rsidRDefault="006553B2" w:rsidP="00E02C31">
      <w:p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6.2 –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6553B2" w:rsidRDefault="006553B2" w:rsidP="00E02C31">
      <w:p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6.3 – Организовывать ресурсное обеспечение деятельности подчиненного персонала.</w:t>
      </w:r>
    </w:p>
    <w:p w:rsidR="006553B2" w:rsidRPr="005561F5" w:rsidRDefault="006553B2" w:rsidP="00E02C31">
      <w:pPr>
        <w:spacing w:after="0" w:line="360" w:lineRule="auto"/>
        <w:ind w:lef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6.4 – Осуществлять организацию и контроль текущей деятельности подчиненного персонала</w:t>
      </w:r>
    </w:p>
    <w:p w:rsidR="006553B2" w:rsidRPr="006553B2" w:rsidRDefault="005561F5" w:rsidP="00E02C31">
      <w:p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53B2" w:rsidRPr="0065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деятельности, применительно к различным контекстам. </w:t>
      </w:r>
    </w:p>
    <w:p w:rsidR="006553B2" w:rsidRPr="006553B2" w:rsidRDefault="006553B2" w:rsidP="00E02C31">
      <w:p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 </w:t>
      </w:r>
    </w:p>
    <w:p w:rsidR="006553B2" w:rsidRPr="006553B2" w:rsidRDefault="006553B2" w:rsidP="00E02C31">
      <w:p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 </w:t>
      </w:r>
    </w:p>
    <w:p w:rsidR="006553B2" w:rsidRPr="006553B2" w:rsidRDefault="006553B2" w:rsidP="00E02C31">
      <w:p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 </w:t>
      </w:r>
    </w:p>
    <w:p w:rsidR="006553B2" w:rsidRPr="006553B2" w:rsidRDefault="006553B2" w:rsidP="00E02C31">
      <w:p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 </w:t>
      </w:r>
    </w:p>
    <w:p w:rsidR="006553B2" w:rsidRPr="006553B2" w:rsidRDefault="006553B2" w:rsidP="00E02C31">
      <w:p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ОК.06 Проявлять гражданско-патриотическую позицию, демонстрировать осознанное </w:t>
      </w:r>
    </w:p>
    <w:p w:rsidR="006553B2" w:rsidRPr="006553B2" w:rsidRDefault="006553B2" w:rsidP="00E02C31">
      <w:p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на основе традиционных общечеловеческих ценностей. </w:t>
      </w:r>
    </w:p>
    <w:p w:rsidR="006553B2" w:rsidRPr="006553B2" w:rsidRDefault="006553B2" w:rsidP="00E02C31">
      <w:p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ОК.07 Содействовать сохранению окружающей среды, ресурсосбережению, эффективно </w:t>
      </w:r>
    </w:p>
    <w:p w:rsidR="006553B2" w:rsidRPr="006553B2" w:rsidRDefault="006553B2" w:rsidP="00E02C31">
      <w:p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в чрезвычайных ситуациях. </w:t>
      </w:r>
    </w:p>
    <w:p w:rsidR="006553B2" w:rsidRPr="006553B2" w:rsidRDefault="006553B2" w:rsidP="00E02C31">
      <w:p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ОК.09 Использовать информационные технологии в профессиональной деятельности. </w:t>
      </w:r>
    </w:p>
    <w:p w:rsidR="006553B2" w:rsidRPr="006553B2" w:rsidRDefault="006553B2" w:rsidP="00E02C31">
      <w:p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ОК.10 Пользоваться профессиональной документацией на государственном и </w:t>
      </w:r>
    </w:p>
    <w:p w:rsidR="006553B2" w:rsidRPr="006553B2" w:rsidRDefault="006553B2" w:rsidP="00E02C31">
      <w:p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иностранном языках. </w:t>
      </w:r>
    </w:p>
    <w:p w:rsidR="006553B2" w:rsidRPr="006553B2" w:rsidRDefault="006553B2" w:rsidP="00E02C31">
      <w:p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3B2" w:rsidRDefault="006553B2" w:rsidP="005561F5">
      <w:pPr>
        <w:spacing w:after="0" w:line="240" w:lineRule="auto"/>
        <w:ind w:lef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561F5" w:rsidRPr="005561F5" w:rsidRDefault="005561F5" w:rsidP="005561F5">
      <w:pPr>
        <w:spacing w:after="0" w:line="240" w:lineRule="auto"/>
        <w:ind w:lef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Рекомендуемое количество часов на освоение рабочей программы учебной дисциплины: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1F5" w:rsidRPr="005561F5" w:rsidRDefault="005561F5" w:rsidP="00E02C31">
      <w:pPr>
        <w:spacing w:after="0" w:line="360" w:lineRule="auto"/>
        <w:ind w:lef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6553B2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E02C3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часов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 </w:t>
      </w:r>
    </w:p>
    <w:p w:rsidR="005561F5" w:rsidRPr="005561F5" w:rsidRDefault="005561F5" w:rsidP="00E02C31">
      <w:pPr>
        <w:spacing w:after="0" w:line="360" w:lineRule="auto"/>
        <w:ind w:lef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 </w:t>
      </w:r>
      <w:r w:rsidR="006553B2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E02C3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часа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5561F5" w:rsidRPr="005561F5" w:rsidRDefault="005561F5" w:rsidP="00E02C31">
      <w:pPr>
        <w:spacing w:after="0" w:line="360" w:lineRule="auto"/>
        <w:ind w:lef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</w:t>
      </w:r>
      <w:r w:rsidR="0065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оятельной работы обучающегося 16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часов. </w:t>
      </w:r>
    </w:p>
    <w:p w:rsidR="009926F1" w:rsidRPr="009926F1" w:rsidRDefault="005561F5" w:rsidP="0081100D">
      <w:pPr>
        <w:spacing w:after="0" w:line="360" w:lineRule="auto"/>
        <w:ind w:left="270" w:hanging="2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9926F1" w:rsidRPr="00992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9926F1" w:rsidRPr="009926F1" w:rsidRDefault="009926F1" w:rsidP="009926F1">
      <w:pPr>
        <w:spacing w:after="0" w:line="240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9926F1" w:rsidRPr="009926F1" w:rsidRDefault="009926F1" w:rsidP="009926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C31" w:rsidRPr="00E02C31" w:rsidRDefault="00E02C31" w:rsidP="00E02C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C31" w:rsidRPr="00E02C31" w:rsidRDefault="00E02C31" w:rsidP="00E02C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02C31" w:rsidRPr="00E02C31" w:rsidRDefault="00E02C31" w:rsidP="00E02C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02C31" w:rsidRPr="00E02C31" w:rsidTr="00E02C31">
        <w:trPr>
          <w:trHeight w:val="460"/>
        </w:trPr>
        <w:tc>
          <w:tcPr>
            <w:tcW w:w="7904" w:type="dxa"/>
            <w:vAlign w:val="center"/>
          </w:tcPr>
          <w:p w:rsidR="00E02C31" w:rsidRPr="00E02C31" w:rsidRDefault="00E02C31" w:rsidP="00E0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E02C31" w:rsidRPr="00E02C31" w:rsidRDefault="00E02C31" w:rsidP="00E0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02C3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02C31" w:rsidRPr="00E02C31" w:rsidTr="00E02C31">
        <w:trPr>
          <w:trHeight w:val="285"/>
        </w:trPr>
        <w:tc>
          <w:tcPr>
            <w:tcW w:w="7904" w:type="dxa"/>
          </w:tcPr>
          <w:p w:rsidR="00E02C31" w:rsidRPr="00E02C31" w:rsidRDefault="00E02C31" w:rsidP="00E0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02C31" w:rsidRPr="00E02C31" w:rsidRDefault="00E02C31" w:rsidP="00E0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2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E02C31" w:rsidRPr="00E02C31" w:rsidTr="00E02C31">
        <w:tc>
          <w:tcPr>
            <w:tcW w:w="7904" w:type="dxa"/>
          </w:tcPr>
          <w:p w:rsidR="00E02C31" w:rsidRPr="00E02C31" w:rsidRDefault="00E02C31" w:rsidP="00E0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02C31" w:rsidRPr="00E02C31" w:rsidRDefault="00E02C31" w:rsidP="00E0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2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E02C31" w:rsidRPr="00E02C31" w:rsidTr="00E02C31">
        <w:tc>
          <w:tcPr>
            <w:tcW w:w="7904" w:type="dxa"/>
          </w:tcPr>
          <w:p w:rsidR="00E02C31" w:rsidRPr="00E02C31" w:rsidRDefault="00E02C31" w:rsidP="00E0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E02C31" w:rsidRPr="00E02C31" w:rsidRDefault="00E02C31" w:rsidP="00E0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02C31" w:rsidRPr="00E02C31" w:rsidTr="00E02C31">
        <w:tc>
          <w:tcPr>
            <w:tcW w:w="7904" w:type="dxa"/>
          </w:tcPr>
          <w:p w:rsidR="00E02C31" w:rsidRPr="00E02C31" w:rsidRDefault="00E02C31" w:rsidP="00E0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</w:tcPr>
          <w:p w:rsidR="00E02C31" w:rsidRPr="00E02C31" w:rsidRDefault="00E02C31" w:rsidP="00E0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E02C31" w:rsidRPr="00E02C31" w:rsidTr="00E02C31">
        <w:tc>
          <w:tcPr>
            <w:tcW w:w="7904" w:type="dxa"/>
            <w:vAlign w:val="center"/>
          </w:tcPr>
          <w:p w:rsidR="00E02C31" w:rsidRPr="00E02C31" w:rsidRDefault="00E02C31" w:rsidP="00E0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E02C31" w:rsidRPr="00E02C31" w:rsidRDefault="00E02C31" w:rsidP="00E0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02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16</w:t>
            </w:r>
          </w:p>
        </w:tc>
      </w:tr>
      <w:tr w:rsidR="00E02C31" w:rsidRPr="00E02C31" w:rsidTr="00E02C31">
        <w:tc>
          <w:tcPr>
            <w:tcW w:w="7904" w:type="dxa"/>
            <w:vAlign w:val="center"/>
          </w:tcPr>
          <w:p w:rsidR="00E02C31" w:rsidRPr="00E02C31" w:rsidRDefault="00E02C31" w:rsidP="00E0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vAlign w:val="center"/>
          </w:tcPr>
          <w:p w:rsidR="00E02C31" w:rsidRPr="00E02C31" w:rsidRDefault="00E02C31" w:rsidP="00E0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02C31" w:rsidRPr="00E02C31" w:rsidTr="00E02C31">
        <w:trPr>
          <w:trHeight w:val="330"/>
        </w:trPr>
        <w:tc>
          <w:tcPr>
            <w:tcW w:w="7904" w:type="dxa"/>
            <w:tcBorders>
              <w:bottom w:val="single" w:sz="4" w:space="0" w:color="auto"/>
            </w:tcBorders>
            <w:vAlign w:val="center"/>
          </w:tcPr>
          <w:p w:rsidR="00E02C31" w:rsidRPr="00E02C31" w:rsidRDefault="00E02C31" w:rsidP="00E0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Реферат, доклад, презентации,  сообщение.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02C31" w:rsidRPr="00E02C31" w:rsidRDefault="00E02C31" w:rsidP="00E0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02C31" w:rsidRPr="00E02C31" w:rsidTr="00E02C31">
        <w:trPr>
          <w:trHeight w:val="585"/>
        </w:trPr>
        <w:tc>
          <w:tcPr>
            <w:tcW w:w="7904" w:type="dxa"/>
            <w:tcBorders>
              <w:top w:val="single" w:sz="4" w:space="0" w:color="auto"/>
            </w:tcBorders>
            <w:vAlign w:val="center"/>
          </w:tcPr>
          <w:p w:rsidR="00E02C31" w:rsidRPr="00E02C31" w:rsidRDefault="00E02C31" w:rsidP="00E0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02C31" w:rsidRPr="00E02C31" w:rsidRDefault="00E02C31" w:rsidP="00E0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E02C31" w:rsidRPr="00E02C31" w:rsidTr="00E02C31">
        <w:trPr>
          <w:trHeight w:val="408"/>
        </w:trPr>
        <w:tc>
          <w:tcPr>
            <w:tcW w:w="9704" w:type="dxa"/>
            <w:gridSpan w:val="2"/>
            <w:vAlign w:val="center"/>
          </w:tcPr>
          <w:p w:rsidR="00E02C31" w:rsidRPr="00E02C31" w:rsidRDefault="00E02C31" w:rsidP="00E02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2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Промежуточная  аттестация в форме  дифференцированного   зачета</w:t>
            </w:r>
          </w:p>
        </w:tc>
      </w:tr>
    </w:tbl>
    <w:p w:rsidR="00E02C31" w:rsidRPr="00E02C31" w:rsidRDefault="00E02C31" w:rsidP="00E02C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C31" w:rsidRPr="00E02C31" w:rsidRDefault="00E02C31" w:rsidP="00E02C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02C31" w:rsidRPr="00E02C31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9926F1" w:rsidRPr="009926F1" w:rsidRDefault="00E02C31" w:rsidP="00992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9926F1" w:rsidRPr="00992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Тематический план и содержание учебной дисциплины </w:t>
      </w:r>
    </w:p>
    <w:p w:rsidR="009926F1" w:rsidRPr="009926F1" w:rsidRDefault="009926F1" w:rsidP="00992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8893"/>
        <w:gridCol w:w="1426"/>
        <w:gridCol w:w="1709"/>
      </w:tblGrid>
      <w:tr w:rsidR="009926F1" w:rsidRPr="009926F1" w:rsidTr="004B3271">
        <w:trPr>
          <w:trHeight w:val="20"/>
        </w:trPr>
        <w:tc>
          <w:tcPr>
            <w:tcW w:w="910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024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85" w:type="pct"/>
          </w:tcPr>
          <w:p w:rsidR="009926F1" w:rsidRPr="009926F1" w:rsidRDefault="009926F1" w:rsidP="00E0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82" w:type="pct"/>
          </w:tcPr>
          <w:p w:rsidR="009926F1" w:rsidRPr="009926F1" w:rsidRDefault="00E02C31" w:rsidP="00E0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Уровень освоения</w:t>
            </w:r>
          </w:p>
        </w:tc>
      </w:tr>
      <w:tr w:rsidR="009926F1" w:rsidRPr="009926F1" w:rsidTr="004B3271">
        <w:trPr>
          <w:trHeight w:val="20"/>
        </w:trPr>
        <w:tc>
          <w:tcPr>
            <w:tcW w:w="910" w:type="pct"/>
          </w:tcPr>
          <w:p w:rsidR="009926F1" w:rsidRPr="009926F1" w:rsidRDefault="009926F1" w:rsidP="0099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4" w:type="pct"/>
          </w:tcPr>
          <w:p w:rsidR="009926F1" w:rsidRPr="009926F1" w:rsidRDefault="009926F1" w:rsidP="0099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" w:type="pct"/>
          </w:tcPr>
          <w:p w:rsidR="009926F1" w:rsidRPr="009926F1" w:rsidRDefault="009926F1" w:rsidP="0099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" w:type="pct"/>
          </w:tcPr>
          <w:p w:rsidR="009926F1" w:rsidRPr="009926F1" w:rsidRDefault="009926F1" w:rsidP="0099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926F1" w:rsidRPr="009926F1" w:rsidTr="004B3271">
        <w:trPr>
          <w:trHeight w:val="20"/>
        </w:trPr>
        <w:tc>
          <w:tcPr>
            <w:tcW w:w="910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3024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w w:val="94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положения Конституции РФ</w:t>
            </w:r>
          </w:p>
        </w:tc>
        <w:tc>
          <w:tcPr>
            <w:tcW w:w="485" w:type="pct"/>
          </w:tcPr>
          <w:p w:rsidR="009926F1" w:rsidRPr="009926F1" w:rsidRDefault="005719DB" w:rsidP="0099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26F1" w:rsidRPr="009926F1" w:rsidTr="004B3271">
        <w:trPr>
          <w:trHeight w:val="20"/>
        </w:trPr>
        <w:tc>
          <w:tcPr>
            <w:tcW w:w="910" w:type="pct"/>
            <w:vMerge w:val="restart"/>
          </w:tcPr>
          <w:p w:rsidR="009926F1" w:rsidRPr="0081100D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1.1</w:t>
            </w:r>
          </w:p>
          <w:p w:rsidR="009926F1" w:rsidRPr="0081100D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 xml:space="preserve">Основные </w:t>
            </w:r>
            <w:r w:rsidRPr="0081100D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п</w:t>
            </w:r>
            <w:r w:rsidRPr="0081100D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eastAsia="ru-RU"/>
              </w:rPr>
              <w:t>о</w:t>
            </w:r>
            <w:r w:rsidRPr="0081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ложения </w:t>
            </w:r>
            <w:r w:rsidRPr="0081100D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Ко</w:t>
            </w:r>
            <w:r w:rsidRPr="0081100D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eastAsia="ru-RU"/>
              </w:rPr>
              <w:t>н</w:t>
            </w:r>
            <w:r w:rsidRPr="0081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ституции </w:t>
            </w:r>
            <w:r w:rsidRPr="0081100D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3024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85" w:type="pct"/>
            <w:vMerge w:val="restart"/>
          </w:tcPr>
          <w:p w:rsidR="009926F1" w:rsidRPr="009926F1" w:rsidRDefault="005719DB" w:rsidP="0099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pct"/>
            <w:vMerge w:val="restar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26F1" w:rsidRPr="009926F1" w:rsidTr="004B3271">
        <w:trPr>
          <w:trHeight w:val="20"/>
        </w:trPr>
        <w:tc>
          <w:tcPr>
            <w:tcW w:w="910" w:type="pct"/>
            <w:vMerge/>
          </w:tcPr>
          <w:p w:rsidR="009926F1" w:rsidRPr="0081100D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Основной закон – Конституция РФ. Основные положения Конституции РФ. </w:t>
            </w: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Конституционные формы осуществления народовластия</w:t>
            </w:r>
          </w:p>
        </w:tc>
        <w:tc>
          <w:tcPr>
            <w:tcW w:w="485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26F1" w:rsidRPr="009926F1" w:rsidTr="004B3271">
        <w:trPr>
          <w:trHeight w:val="20"/>
        </w:trPr>
        <w:tc>
          <w:tcPr>
            <w:tcW w:w="910" w:type="pct"/>
            <w:vMerge/>
          </w:tcPr>
          <w:p w:rsidR="009926F1" w:rsidRPr="0081100D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9926F1" w:rsidRPr="009926F1" w:rsidRDefault="009926F1" w:rsidP="00992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9926F1" w:rsidRPr="009926F1" w:rsidRDefault="009926F1" w:rsidP="00992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</w:t>
            </w:r>
            <w:r w:rsidRPr="0099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" w:type="pct"/>
          </w:tcPr>
          <w:p w:rsidR="009926F1" w:rsidRPr="009926F1" w:rsidRDefault="004E557C" w:rsidP="0099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26F1" w:rsidRPr="009926F1" w:rsidTr="004B3271">
        <w:trPr>
          <w:trHeight w:val="20"/>
        </w:trPr>
        <w:tc>
          <w:tcPr>
            <w:tcW w:w="910" w:type="pct"/>
            <w:vMerge w:val="restart"/>
          </w:tcPr>
          <w:p w:rsidR="009926F1" w:rsidRPr="0081100D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1.2</w:t>
            </w:r>
          </w:p>
          <w:p w:rsidR="009926F1" w:rsidRPr="0081100D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Права и свободы человека и гражданина, механизм их реализации</w:t>
            </w:r>
          </w:p>
        </w:tc>
        <w:tc>
          <w:tcPr>
            <w:tcW w:w="3024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85" w:type="pct"/>
            <w:vMerge w:val="restart"/>
          </w:tcPr>
          <w:p w:rsidR="009926F1" w:rsidRPr="009926F1" w:rsidRDefault="00D20BDD" w:rsidP="0099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" w:type="pct"/>
            <w:vMerge w:val="restar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26F1" w:rsidRPr="009926F1" w:rsidTr="004B3271">
        <w:trPr>
          <w:trHeight w:val="20"/>
        </w:trPr>
        <w:tc>
          <w:tcPr>
            <w:tcW w:w="910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содержание правового статуса человека и гражданина</w:t>
            </w:r>
          </w:p>
        </w:tc>
        <w:tc>
          <w:tcPr>
            <w:tcW w:w="485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26F1" w:rsidRPr="009926F1" w:rsidTr="004B3271">
        <w:trPr>
          <w:trHeight w:val="20"/>
        </w:trPr>
        <w:tc>
          <w:tcPr>
            <w:tcW w:w="910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Механизм реализации прав и свобод человека и гражданина</w:t>
            </w:r>
          </w:p>
        </w:tc>
        <w:tc>
          <w:tcPr>
            <w:tcW w:w="485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26F1" w:rsidRPr="009926F1" w:rsidTr="004B3271">
        <w:trPr>
          <w:trHeight w:val="20"/>
        </w:trPr>
        <w:tc>
          <w:tcPr>
            <w:tcW w:w="910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 социальной защиты граждан</w:t>
            </w:r>
          </w:p>
        </w:tc>
        <w:tc>
          <w:tcPr>
            <w:tcW w:w="485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26F1" w:rsidRPr="009926F1" w:rsidTr="004B3271">
        <w:trPr>
          <w:trHeight w:val="894"/>
        </w:trPr>
        <w:tc>
          <w:tcPr>
            <w:tcW w:w="910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9926F1" w:rsidRPr="009926F1" w:rsidRDefault="009926F1" w:rsidP="00992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</w:t>
            </w:r>
          </w:p>
        </w:tc>
        <w:tc>
          <w:tcPr>
            <w:tcW w:w="485" w:type="pct"/>
          </w:tcPr>
          <w:p w:rsidR="009926F1" w:rsidRPr="009926F1" w:rsidRDefault="004E557C" w:rsidP="0099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26F1" w:rsidRPr="009926F1" w:rsidTr="004B3271">
        <w:trPr>
          <w:trHeight w:val="20"/>
        </w:trPr>
        <w:tc>
          <w:tcPr>
            <w:tcW w:w="910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3024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гражданского права</w:t>
            </w:r>
          </w:p>
        </w:tc>
        <w:tc>
          <w:tcPr>
            <w:tcW w:w="485" w:type="pct"/>
          </w:tcPr>
          <w:p w:rsidR="009926F1" w:rsidRPr="009926F1" w:rsidRDefault="009926F1" w:rsidP="0099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26F1" w:rsidRPr="009926F1" w:rsidTr="004B3271">
        <w:trPr>
          <w:trHeight w:val="20"/>
        </w:trPr>
        <w:tc>
          <w:tcPr>
            <w:tcW w:w="910" w:type="pct"/>
            <w:vMerge w:val="restart"/>
          </w:tcPr>
          <w:p w:rsidR="009926F1" w:rsidRPr="0081100D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2.1</w:t>
            </w:r>
          </w:p>
          <w:p w:rsidR="009926F1" w:rsidRPr="0081100D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хозяйственных отношений</w:t>
            </w:r>
          </w:p>
        </w:tc>
        <w:tc>
          <w:tcPr>
            <w:tcW w:w="3024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85" w:type="pct"/>
            <w:vMerge w:val="restart"/>
          </w:tcPr>
          <w:p w:rsidR="009926F1" w:rsidRPr="009926F1" w:rsidRDefault="009926F1" w:rsidP="0099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pct"/>
            <w:vMerge w:val="restar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26F1" w:rsidRPr="009926F1" w:rsidTr="004B3271">
        <w:trPr>
          <w:trHeight w:val="20"/>
        </w:trPr>
        <w:tc>
          <w:tcPr>
            <w:tcW w:w="910" w:type="pct"/>
            <w:vMerge/>
          </w:tcPr>
          <w:p w:rsidR="009926F1" w:rsidRPr="0081100D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принципы и источники российского гражданского права</w:t>
            </w:r>
          </w:p>
        </w:tc>
        <w:tc>
          <w:tcPr>
            <w:tcW w:w="485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26F1" w:rsidRPr="009926F1" w:rsidTr="004B3271">
        <w:trPr>
          <w:trHeight w:val="20"/>
        </w:trPr>
        <w:tc>
          <w:tcPr>
            <w:tcW w:w="910" w:type="pct"/>
            <w:vMerge/>
          </w:tcPr>
          <w:p w:rsidR="009926F1" w:rsidRPr="0081100D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деятельность: понятие, виды, формы, ее связь с предпринимательской деятельностью. Особенности правового регулирования хозяйственной деятельности.</w:t>
            </w:r>
          </w:p>
        </w:tc>
        <w:tc>
          <w:tcPr>
            <w:tcW w:w="485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26F1" w:rsidRPr="009926F1" w:rsidTr="004B3271">
        <w:trPr>
          <w:trHeight w:val="20"/>
        </w:trPr>
        <w:tc>
          <w:tcPr>
            <w:tcW w:w="910" w:type="pct"/>
            <w:vMerge/>
          </w:tcPr>
          <w:p w:rsidR="009926F1" w:rsidRPr="0081100D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9926F1" w:rsidRPr="009926F1" w:rsidRDefault="009926F1" w:rsidP="00992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</w:t>
            </w:r>
          </w:p>
        </w:tc>
        <w:tc>
          <w:tcPr>
            <w:tcW w:w="485" w:type="pct"/>
          </w:tcPr>
          <w:p w:rsidR="009926F1" w:rsidRPr="009926F1" w:rsidRDefault="004E557C" w:rsidP="0099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3271" w:rsidRPr="009926F1" w:rsidTr="004B3271">
        <w:trPr>
          <w:trHeight w:val="20"/>
        </w:trPr>
        <w:tc>
          <w:tcPr>
            <w:tcW w:w="910" w:type="pct"/>
            <w:vMerge w:val="restart"/>
          </w:tcPr>
          <w:p w:rsidR="004B3271" w:rsidRPr="0081100D" w:rsidRDefault="004B327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</w:t>
            </w:r>
          </w:p>
          <w:p w:rsidR="004B3271" w:rsidRPr="0081100D" w:rsidRDefault="004B327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организационно-правовые формы юридических лиц</w:t>
            </w:r>
          </w:p>
        </w:tc>
        <w:tc>
          <w:tcPr>
            <w:tcW w:w="3024" w:type="pct"/>
          </w:tcPr>
          <w:p w:rsidR="004B3271" w:rsidRPr="009926F1" w:rsidRDefault="004B327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85" w:type="pct"/>
            <w:vMerge w:val="restart"/>
          </w:tcPr>
          <w:p w:rsidR="004B3271" w:rsidRPr="009926F1" w:rsidRDefault="00D20BDD" w:rsidP="0099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" w:type="pct"/>
            <w:vMerge w:val="restart"/>
          </w:tcPr>
          <w:p w:rsidR="004B3271" w:rsidRPr="009926F1" w:rsidRDefault="004B327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3271" w:rsidRPr="009926F1" w:rsidTr="004B3271">
        <w:trPr>
          <w:trHeight w:val="252"/>
        </w:trPr>
        <w:tc>
          <w:tcPr>
            <w:tcW w:w="910" w:type="pct"/>
            <w:vMerge/>
          </w:tcPr>
          <w:p w:rsidR="004B3271" w:rsidRPr="009926F1" w:rsidRDefault="004B327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4B3271" w:rsidRPr="009926F1" w:rsidRDefault="004B327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субъектов предпринимательской деятельности</w:t>
            </w:r>
          </w:p>
        </w:tc>
        <w:tc>
          <w:tcPr>
            <w:tcW w:w="485" w:type="pct"/>
            <w:vMerge/>
          </w:tcPr>
          <w:p w:rsidR="004B3271" w:rsidRPr="009926F1" w:rsidRDefault="004B327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4B3271" w:rsidRPr="009926F1" w:rsidRDefault="004B327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3271" w:rsidRPr="009926F1" w:rsidTr="004B3271">
        <w:trPr>
          <w:trHeight w:val="20"/>
        </w:trPr>
        <w:tc>
          <w:tcPr>
            <w:tcW w:w="910" w:type="pct"/>
            <w:vMerge/>
          </w:tcPr>
          <w:p w:rsidR="004B3271" w:rsidRPr="009926F1" w:rsidRDefault="004B327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4B3271" w:rsidRPr="009926F1" w:rsidRDefault="004B327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и некоммерческие организации как юридические лица</w:t>
            </w:r>
          </w:p>
        </w:tc>
        <w:tc>
          <w:tcPr>
            <w:tcW w:w="485" w:type="pct"/>
            <w:vMerge/>
          </w:tcPr>
          <w:p w:rsidR="004B3271" w:rsidRPr="009926F1" w:rsidRDefault="004B327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4B3271" w:rsidRPr="009926F1" w:rsidRDefault="004B327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3271" w:rsidRPr="009926F1" w:rsidTr="004B3271">
        <w:trPr>
          <w:trHeight w:val="20"/>
        </w:trPr>
        <w:tc>
          <w:tcPr>
            <w:tcW w:w="910" w:type="pct"/>
            <w:vMerge/>
          </w:tcPr>
          <w:p w:rsidR="004B3271" w:rsidRPr="009926F1" w:rsidRDefault="004B327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4B3271" w:rsidRPr="009926F1" w:rsidRDefault="004B327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Организационно-правовые формы торговых и сбытовых организаций различных форм собственности, регламентация их деятельности</w:t>
            </w:r>
          </w:p>
        </w:tc>
        <w:tc>
          <w:tcPr>
            <w:tcW w:w="485" w:type="pct"/>
            <w:vMerge/>
          </w:tcPr>
          <w:p w:rsidR="004B3271" w:rsidRPr="009926F1" w:rsidRDefault="004B327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4B3271" w:rsidRPr="009926F1" w:rsidRDefault="004B327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26F1" w:rsidRPr="009926F1" w:rsidTr="004B3271">
        <w:trPr>
          <w:trHeight w:val="20"/>
        </w:trPr>
        <w:tc>
          <w:tcPr>
            <w:tcW w:w="910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материалов.</w:t>
            </w:r>
            <w:r w:rsidRPr="0099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Подготовка сообщений по теме «Производственный травматизм», «Виды профессиональных заболеваний в системе общественного питания»</w:t>
            </w:r>
          </w:p>
        </w:tc>
        <w:tc>
          <w:tcPr>
            <w:tcW w:w="485" w:type="pct"/>
          </w:tcPr>
          <w:p w:rsidR="009926F1" w:rsidRPr="009926F1" w:rsidRDefault="004E557C" w:rsidP="0099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26F1" w:rsidRPr="009926F1" w:rsidTr="004B3271">
        <w:trPr>
          <w:trHeight w:val="20"/>
        </w:trPr>
        <w:tc>
          <w:tcPr>
            <w:tcW w:w="910" w:type="pct"/>
            <w:vMerge w:val="restart"/>
          </w:tcPr>
          <w:p w:rsidR="009926F1" w:rsidRPr="0081100D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2.3</w:t>
            </w:r>
          </w:p>
          <w:p w:rsidR="009926F1" w:rsidRPr="0081100D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предпринимательской деятельности, их правовое положение</w:t>
            </w:r>
          </w:p>
        </w:tc>
        <w:tc>
          <w:tcPr>
            <w:tcW w:w="3024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85" w:type="pct"/>
            <w:vMerge w:val="restart"/>
          </w:tcPr>
          <w:p w:rsidR="009926F1" w:rsidRPr="009926F1" w:rsidRDefault="00D20BDD" w:rsidP="0099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pct"/>
            <w:vMerge w:val="restar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26F1" w:rsidRPr="009926F1" w:rsidTr="004B3271">
        <w:trPr>
          <w:trHeight w:val="20"/>
        </w:trPr>
        <w:tc>
          <w:tcPr>
            <w:tcW w:w="910" w:type="pct"/>
            <w:vMerge/>
          </w:tcPr>
          <w:p w:rsidR="009926F1" w:rsidRPr="0081100D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предпринимательской деятельности: граждане (физические лица) – индивидуальные предприниматели, юридические лица, Российская Федерация, субъекты Российской Федерации, муниципальные образования</w:t>
            </w:r>
          </w:p>
        </w:tc>
        <w:tc>
          <w:tcPr>
            <w:tcW w:w="485" w:type="pct"/>
            <w:vMerge/>
          </w:tcPr>
          <w:p w:rsidR="009926F1" w:rsidRPr="009926F1" w:rsidRDefault="009926F1" w:rsidP="0099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26F1" w:rsidRPr="009926F1" w:rsidTr="004B3271">
        <w:trPr>
          <w:trHeight w:val="20"/>
        </w:trPr>
        <w:tc>
          <w:tcPr>
            <w:tcW w:w="910" w:type="pct"/>
            <w:vMerge/>
          </w:tcPr>
          <w:p w:rsidR="009926F1" w:rsidRPr="0081100D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и учредительные документы юридического лица, его органы. Представительства и филиалы, ответственность, реорганизация, ликвидация юридического лица, его несостоятельность (банкротство).</w:t>
            </w:r>
          </w:p>
        </w:tc>
        <w:tc>
          <w:tcPr>
            <w:tcW w:w="485" w:type="pct"/>
            <w:vMerge/>
          </w:tcPr>
          <w:p w:rsidR="009926F1" w:rsidRPr="009926F1" w:rsidRDefault="009926F1" w:rsidP="0099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26F1" w:rsidRPr="009926F1" w:rsidTr="004B3271">
        <w:trPr>
          <w:trHeight w:val="20"/>
        </w:trPr>
        <w:tc>
          <w:tcPr>
            <w:tcW w:w="910" w:type="pct"/>
            <w:vMerge/>
          </w:tcPr>
          <w:p w:rsidR="009926F1" w:rsidRPr="0081100D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9926F1" w:rsidRPr="009926F1" w:rsidRDefault="009926F1" w:rsidP="00992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9926F1" w:rsidRPr="009926F1" w:rsidRDefault="009926F1" w:rsidP="00992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</w:t>
            </w:r>
          </w:p>
        </w:tc>
        <w:tc>
          <w:tcPr>
            <w:tcW w:w="485" w:type="pct"/>
          </w:tcPr>
          <w:p w:rsidR="009926F1" w:rsidRPr="009926F1" w:rsidRDefault="004E557C" w:rsidP="0099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26F1" w:rsidRPr="009926F1" w:rsidTr="004B3271">
        <w:trPr>
          <w:trHeight w:val="20"/>
        </w:trPr>
        <w:tc>
          <w:tcPr>
            <w:tcW w:w="910" w:type="pct"/>
          </w:tcPr>
          <w:p w:rsidR="009926F1" w:rsidRPr="0081100D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3024" w:type="pct"/>
          </w:tcPr>
          <w:p w:rsidR="009926F1" w:rsidRPr="00A74D22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трудового права</w:t>
            </w:r>
          </w:p>
        </w:tc>
        <w:tc>
          <w:tcPr>
            <w:tcW w:w="485" w:type="pct"/>
          </w:tcPr>
          <w:p w:rsidR="009926F1" w:rsidRPr="00A74D22" w:rsidRDefault="002B70C7" w:rsidP="0099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26F1" w:rsidRPr="009926F1" w:rsidTr="004B3271">
        <w:trPr>
          <w:trHeight w:val="20"/>
        </w:trPr>
        <w:tc>
          <w:tcPr>
            <w:tcW w:w="910" w:type="pct"/>
            <w:vMerge w:val="restart"/>
          </w:tcPr>
          <w:p w:rsidR="009926F1" w:rsidRPr="0081100D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3.1</w:t>
            </w:r>
          </w:p>
          <w:p w:rsidR="009926F1" w:rsidRPr="0081100D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трудовых отношений</w:t>
            </w:r>
          </w:p>
          <w:p w:rsidR="009926F1" w:rsidRPr="0081100D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85" w:type="pct"/>
            <w:vMerge w:val="restart"/>
          </w:tcPr>
          <w:p w:rsidR="009926F1" w:rsidRPr="009926F1" w:rsidRDefault="005719DB" w:rsidP="0099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" w:type="pct"/>
            <w:vMerge w:val="restart"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19DB" w:rsidRPr="009926F1" w:rsidTr="005719DB">
        <w:trPr>
          <w:trHeight w:val="620"/>
        </w:trPr>
        <w:tc>
          <w:tcPr>
            <w:tcW w:w="910" w:type="pct"/>
            <w:vMerge/>
          </w:tcPr>
          <w:p w:rsidR="005719DB" w:rsidRPr="009926F1" w:rsidRDefault="005719DB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5719DB" w:rsidRPr="009926F1" w:rsidRDefault="005719DB" w:rsidP="00571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отношения: понятие, основания возникновения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Законодательные акты и другие нормативные документы, регламентирующие трудовые 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85" w:type="pct"/>
            <w:vMerge/>
          </w:tcPr>
          <w:p w:rsidR="005719DB" w:rsidRPr="009926F1" w:rsidRDefault="005719DB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5719DB" w:rsidRPr="009926F1" w:rsidRDefault="005719DB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26F1" w:rsidRPr="009926F1" w:rsidTr="004B3271">
        <w:trPr>
          <w:trHeight w:val="20"/>
        </w:trPr>
        <w:tc>
          <w:tcPr>
            <w:tcW w:w="910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9926F1" w:rsidRPr="009926F1" w:rsidRDefault="005719DB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коллективных трудовых договоров, соглашений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6F1"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договор: понятие, стороны, содержание, сроки, форма. основания прекращения трудового договора</w:t>
            </w:r>
          </w:p>
        </w:tc>
        <w:tc>
          <w:tcPr>
            <w:tcW w:w="485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26F1" w:rsidRPr="009926F1" w:rsidTr="00D20BDD">
        <w:trPr>
          <w:trHeight w:val="474"/>
        </w:trPr>
        <w:tc>
          <w:tcPr>
            <w:tcW w:w="910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AC28DD" w:rsidRPr="00D20BDD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выборного профсоюзного органа в рассмотрении вопросов, связанных с расторжением трудового договора по инициативе работника</w:t>
            </w:r>
          </w:p>
        </w:tc>
        <w:tc>
          <w:tcPr>
            <w:tcW w:w="485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9926F1" w:rsidRPr="009926F1" w:rsidRDefault="009926F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/>
          </w:tcPr>
          <w:p w:rsidR="00D20BDD" w:rsidRPr="009926F1" w:rsidRDefault="00D20BDD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E02C31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</w:t>
            </w:r>
          </w:p>
        </w:tc>
        <w:tc>
          <w:tcPr>
            <w:tcW w:w="485" w:type="pct"/>
            <w:vMerge w:val="restart"/>
          </w:tcPr>
          <w:p w:rsidR="00D20BDD" w:rsidRPr="009926F1" w:rsidRDefault="00D20BDD" w:rsidP="0099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pct"/>
            <w:vMerge w:val="restart"/>
          </w:tcPr>
          <w:p w:rsidR="00D20BDD" w:rsidRPr="009926F1" w:rsidRDefault="00D20BDD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 «Определение организационно-правовых форм и видов коммерческих и некоммерческих организаций и особенности правового регулирования их деятельности».</w:t>
            </w:r>
          </w:p>
        </w:tc>
        <w:tc>
          <w:tcPr>
            <w:tcW w:w="485" w:type="pct"/>
            <w:vMerge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 «Ознакомление с порядком заключения трудового договора, перевода на другую работу, увольнения с работы»</w:t>
            </w:r>
          </w:p>
        </w:tc>
        <w:tc>
          <w:tcPr>
            <w:tcW w:w="485" w:type="pct"/>
            <w:vMerge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</w:t>
            </w:r>
          </w:p>
        </w:tc>
        <w:tc>
          <w:tcPr>
            <w:tcW w:w="485" w:type="pct"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29"/>
        </w:trPr>
        <w:tc>
          <w:tcPr>
            <w:tcW w:w="910" w:type="pct"/>
            <w:vMerge w:val="restart"/>
          </w:tcPr>
          <w:p w:rsidR="00D20BDD" w:rsidRPr="0081100D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3.2</w:t>
            </w:r>
          </w:p>
          <w:p w:rsidR="00D20BDD" w:rsidRPr="0081100D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ответственность сторон трудового договора</w:t>
            </w:r>
            <w:r w:rsidRPr="00811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20BDD" w:rsidRPr="0081100D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85" w:type="pct"/>
            <w:vMerge w:val="restart"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pct"/>
            <w:vMerge w:val="restar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/>
          </w:tcPr>
          <w:p w:rsidR="00D20BDD" w:rsidRPr="0081100D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ответственность работодателя перед работником</w:t>
            </w:r>
          </w:p>
        </w:tc>
        <w:tc>
          <w:tcPr>
            <w:tcW w:w="485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D20BDD">
        <w:trPr>
          <w:trHeight w:val="572"/>
        </w:trPr>
        <w:tc>
          <w:tcPr>
            <w:tcW w:w="910" w:type="pct"/>
            <w:vMerge/>
          </w:tcPr>
          <w:p w:rsidR="00D20BDD" w:rsidRPr="0081100D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ответственность работника за ущерб, причиненный работодателю: понятие, условия наступления, виды.</w:t>
            </w:r>
          </w:p>
        </w:tc>
        <w:tc>
          <w:tcPr>
            <w:tcW w:w="485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/>
          </w:tcPr>
          <w:p w:rsidR="00D20BDD" w:rsidRPr="0081100D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</w:t>
            </w:r>
          </w:p>
        </w:tc>
        <w:tc>
          <w:tcPr>
            <w:tcW w:w="485" w:type="pct"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307"/>
        </w:trPr>
        <w:tc>
          <w:tcPr>
            <w:tcW w:w="910" w:type="pct"/>
            <w:vMerge w:val="restart"/>
          </w:tcPr>
          <w:p w:rsidR="00D20BDD" w:rsidRPr="0081100D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3.3</w:t>
            </w:r>
          </w:p>
          <w:p w:rsidR="00D20BDD" w:rsidRPr="0081100D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трудовых прав работников</w:t>
            </w:r>
          </w:p>
        </w:tc>
        <w:tc>
          <w:tcPr>
            <w:tcW w:w="3024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85" w:type="pct"/>
            <w:vMerge w:val="restart"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pct"/>
            <w:vMerge w:val="restar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защиты трудовых прав работника. Трудовые споры: понятие, виды, причины возникновения</w:t>
            </w:r>
          </w:p>
        </w:tc>
        <w:tc>
          <w:tcPr>
            <w:tcW w:w="485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государственного регулирования в обеспечении занятости населения</w:t>
            </w:r>
          </w:p>
        </w:tc>
        <w:tc>
          <w:tcPr>
            <w:tcW w:w="485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881"/>
        </w:trPr>
        <w:tc>
          <w:tcPr>
            <w:tcW w:w="910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</w:t>
            </w:r>
          </w:p>
        </w:tc>
        <w:tc>
          <w:tcPr>
            <w:tcW w:w="485" w:type="pct"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3024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485" w:type="pct"/>
          </w:tcPr>
          <w:p w:rsidR="00D20BDD" w:rsidRPr="009926F1" w:rsidRDefault="002B70C7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 w:val="restart"/>
          </w:tcPr>
          <w:p w:rsidR="00D20BDD" w:rsidRPr="0081100D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4.1.</w:t>
            </w:r>
          </w:p>
          <w:p w:rsidR="00D20BDD" w:rsidRPr="0081100D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об административных правонарушениях, его задачи и принципы</w:t>
            </w:r>
          </w:p>
        </w:tc>
        <w:tc>
          <w:tcPr>
            <w:tcW w:w="3024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85" w:type="pct"/>
            <w:vMerge w:val="restart"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pct"/>
            <w:vMerge w:val="restar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/>
          </w:tcPr>
          <w:p w:rsidR="00D20BDD" w:rsidRPr="0081100D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понятия: административные правонарушения и административная ответственность. Формы вины</w:t>
            </w:r>
          </w:p>
        </w:tc>
        <w:tc>
          <w:tcPr>
            <w:tcW w:w="485" w:type="pct"/>
            <w:vMerge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/>
          </w:tcPr>
          <w:p w:rsidR="00D20BDD" w:rsidRPr="0081100D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ответственность разных субъектов (должностных, юридических лиц, иностранных граждан и др.).</w:t>
            </w:r>
          </w:p>
        </w:tc>
        <w:tc>
          <w:tcPr>
            <w:tcW w:w="485" w:type="pct"/>
            <w:vMerge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/>
          </w:tcPr>
          <w:p w:rsidR="00D20BDD" w:rsidRPr="0081100D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D20BDD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</w:t>
            </w:r>
          </w:p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 w:val="restart"/>
          </w:tcPr>
          <w:p w:rsidR="00D20BDD" w:rsidRPr="0081100D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4.2.</w:t>
            </w:r>
          </w:p>
          <w:p w:rsidR="00D20BDD" w:rsidRPr="0081100D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3024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85" w:type="pct"/>
            <w:vMerge w:val="restart"/>
          </w:tcPr>
          <w:p w:rsidR="00D20BDD" w:rsidRPr="009926F1" w:rsidRDefault="00685A92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" w:type="pct"/>
            <w:vMerge w:val="restar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правонарушения, посягающие на права граждан, на здоровье, санитарно-эпидемиологическое благополучие населения и в области предпринимательской деятельности</w:t>
            </w:r>
          </w:p>
        </w:tc>
        <w:tc>
          <w:tcPr>
            <w:tcW w:w="485" w:type="pct"/>
            <w:vMerge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E02C31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</w:t>
            </w:r>
          </w:p>
        </w:tc>
        <w:tc>
          <w:tcPr>
            <w:tcW w:w="485" w:type="pct"/>
            <w:vMerge w:val="restart"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" w:type="pct"/>
            <w:vMerge w:val="restar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 «Определение материальной ответственности работодателей и работников»</w:t>
            </w:r>
          </w:p>
        </w:tc>
        <w:tc>
          <w:tcPr>
            <w:tcW w:w="485" w:type="pct"/>
            <w:vMerge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 «Определение вида административных правонарушений ответственности виновных»</w:t>
            </w:r>
          </w:p>
        </w:tc>
        <w:tc>
          <w:tcPr>
            <w:tcW w:w="485" w:type="pct"/>
            <w:vMerge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</w:t>
            </w:r>
          </w:p>
        </w:tc>
        <w:tc>
          <w:tcPr>
            <w:tcW w:w="485" w:type="pct"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 w:val="restart"/>
          </w:tcPr>
          <w:p w:rsidR="00D20BDD" w:rsidRPr="0081100D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4.3.</w:t>
            </w:r>
          </w:p>
          <w:p w:rsidR="00D20BDD" w:rsidRPr="0081100D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наказания</w:t>
            </w:r>
          </w:p>
        </w:tc>
        <w:tc>
          <w:tcPr>
            <w:tcW w:w="3024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85" w:type="pct"/>
            <w:vMerge w:val="restart"/>
          </w:tcPr>
          <w:p w:rsidR="00D20BDD" w:rsidRPr="009926F1" w:rsidRDefault="00685A92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pct"/>
            <w:vMerge w:val="restar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наказания: понятие, цели, виды. Основные и дополнительные административные наказания, их краткая характеристика</w:t>
            </w:r>
          </w:p>
        </w:tc>
        <w:tc>
          <w:tcPr>
            <w:tcW w:w="485" w:type="pct"/>
            <w:vMerge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381"/>
        </w:trPr>
        <w:tc>
          <w:tcPr>
            <w:tcW w:w="910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</w:t>
            </w:r>
          </w:p>
        </w:tc>
        <w:tc>
          <w:tcPr>
            <w:tcW w:w="485" w:type="pct"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</w:p>
        </w:tc>
        <w:tc>
          <w:tcPr>
            <w:tcW w:w="3024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прав субъектов предпринимательской деятельности</w:t>
            </w:r>
          </w:p>
        </w:tc>
        <w:tc>
          <w:tcPr>
            <w:tcW w:w="485" w:type="pct"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 w:val="restart"/>
          </w:tcPr>
          <w:p w:rsidR="00D20BDD" w:rsidRPr="0081100D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5.1.</w:t>
            </w:r>
          </w:p>
          <w:p w:rsidR="00D20BDD" w:rsidRPr="0081100D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Правовая охрана хозяйственных прав</w:t>
            </w:r>
          </w:p>
        </w:tc>
        <w:tc>
          <w:tcPr>
            <w:tcW w:w="3024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85" w:type="pct"/>
            <w:vMerge w:val="restart"/>
          </w:tcPr>
          <w:p w:rsidR="00D20BDD" w:rsidRPr="009926F1" w:rsidRDefault="00685A92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pct"/>
            <w:vMerge w:val="restar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/>
          </w:tcPr>
          <w:p w:rsidR="00D20BDD" w:rsidRPr="0081100D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Конституционные гарантии предпринимательской деятельности,</w:t>
            </w: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хозяйственных прав</w:t>
            </w:r>
          </w:p>
        </w:tc>
        <w:tc>
          <w:tcPr>
            <w:tcW w:w="485" w:type="pct"/>
            <w:vMerge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/>
          </w:tcPr>
          <w:p w:rsidR="00D20BDD" w:rsidRPr="0081100D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</w:t>
            </w:r>
          </w:p>
        </w:tc>
        <w:tc>
          <w:tcPr>
            <w:tcW w:w="485" w:type="pct"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 w:val="restart"/>
          </w:tcPr>
          <w:p w:rsidR="00D20BDD" w:rsidRPr="0081100D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5.2.</w:t>
            </w:r>
          </w:p>
          <w:p w:rsidR="00D20BDD" w:rsidRPr="0081100D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Судебный порядок разрешения споров</w:t>
            </w:r>
          </w:p>
        </w:tc>
        <w:tc>
          <w:tcPr>
            <w:tcW w:w="3024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85" w:type="pct"/>
            <w:vMerge w:val="restart"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pct"/>
            <w:vMerge w:val="restar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арбитражного процесса и арбитражного суда.</w:t>
            </w:r>
          </w:p>
        </w:tc>
        <w:tc>
          <w:tcPr>
            <w:tcW w:w="485" w:type="pct"/>
            <w:vMerge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Третейские суды в РФ</w:t>
            </w:r>
          </w:p>
        </w:tc>
        <w:tc>
          <w:tcPr>
            <w:tcW w:w="485" w:type="pct"/>
            <w:vMerge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910" w:type="pct"/>
            <w:vMerge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</w:tcPr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D20BDD" w:rsidRPr="009926F1" w:rsidRDefault="00D20BDD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</w:t>
            </w:r>
          </w:p>
        </w:tc>
        <w:tc>
          <w:tcPr>
            <w:tcW w:w="485" w:type="pct"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20"/>
        </w:trPr>
        <w:tc>
          <w:tcPr>
            <w:tcW w:w="3933" w:type="pct"/>
            <w:gridSpan w:val="2"/>
          </w:tcPr>
          <w:p w:rsidR="00D20BDD" w:rsidRPr="009926F1" w:rsidRDefault="00E02C31" w:rsidP="00D2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485" w:type="pct"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BDD" w:rsidRPr="009926F1" w:rsidTr="004B3271">
        <w:trPr>
          <w:trHeight w:val="315"/>
        </w:trPr>
        <w:tc>
          <w:tcPr>
            <w:tcW w:w="3933" w:type="pct"/>
            <w:gridSpan w:val="2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85" w:type="pct"/>
          </w:tcPr>
          <w:p w:rsidR="00D20BDD" w:rsidRPr="009926F1" w:rsidRDefault="00D20BDD" w:rsidP="00D2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2" w:type="pct"/>
          </w:tcPr>
          <w:p w:rsidR="00D20BDD" w:rsidRPr="009926F1" w:rsidRDefault="00D20BDD" w:rsidP="00D2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926F1" w:rsidRPr="009926F1" w:rsidRDefault="009926F1" w:rsidP="00992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26F1" w:rsidRPr="009926F1" w:rsidRDefault="009926F1" w:rsidP="009926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6F1" w:rsidRPr="009926F1" w:rsidRDefault="009926F1" w:rsidP="00992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F1" w:rsidRPr="009926F1" w:rsidRDefault="009926F1" w:rsidP="00992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26F1" w:rsidRPr="009926F1" w:rsidSect="009926F1">
          <w:footerReference w:type="even" r:id="rId9"/>
          <w:footerReference w:type="default" r:id="rId10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31946" w:rsidRDefault="009926F1" w:rsidP="00C31946">
      <w:pPr>
        <w:pStyle w:val="ad"/>
        <w:numPr>
          <w:ilvl w:val="0"/>
          <w:numId w:val="7"/>
        </w:numPr>
        <w:spacing w:before="0" w:after="0" w:line="360" w:lineRule="auto"/>
        <w:ind w:left="0"/>
        <w:rPr>
          <w:b/>
          <w:bCs/>
          <w:szCs w:val="24"/>
        </w:rPr>
      </w:pPr>
      <w:r w:rsidRPr="00E02C31">
        <w:rPr>
          <w:b/>
          <w:bCs/>
          <w:szCs w:val="24"/>
        </w:rPr>
        <w:lastRenderedPageBreak/>
        <w:t>УСЛОВИЯ РЕАЛИЗАЦИИ ПРОГРАММЫ УЧЕБНОЙ ДИСЦИПЛИНЫ</w:t>
      </w:r>
    </w:p>
    <w:p w:rsidR="00C31946" w:rsidRPr="00C31946" w:rsidRDefault="00C31946" w:rsidP="00C31946">
      <w:pPr>
        <w:pStyle w:val="ad"/>
        <w:spacing w:before="0" w:after="0" w:line="360" w:lineRule="auto"/>
        <w:ind w:left="0"/>
        <w:rPr>
          <w:b/>
          <w:bCs/>
          <w:szCs w:val="24"/>
        </w:rPr>
      </w:pPr>
      <w:r w:rsidRPr="00C31946">
        <w:rPr>
          <w:b/>
          <w:bCs/>
          <w:szCs w:val="24"/>
        </w:rPr>
        <w:t>3.1. Требования к минимальному материально-техническому обеспечению</w:t>
      </w:r>
    </w:p>
    <w:p w:rsidR="00E02C31" w:rsidRPr="003262B7" w:rsidRDefault="00E02C31" w:rsidP="00C31946">
      <w:pPr>
        <w:pStyle w:val="ad"/>
        <w:tabs>
          <w:tab w:val="num" w:pos="-284"/>
        </w:tabs>
        <w:spacing w:before="0" w:after="0" w:line="360" w:lineRule="auto"/>
        <w:ind w:left="0"/>
        <w:rPr>
          <w:bCs/>
          <w:szCs w:val="24"/>
        </w:rPr>
      </w:pPr>
      <w:r w:rsidRPr="003262B7">
        <w:rPr>
          <w:bCs/>
          <w:szCs w:val="24"/>
        </w:rPr>
        <w:t xml:space="preserve">Реализация учебной дисциплины требует наличия учебного кабинета </w:t>
      </w:r>
    </w:p>
    <w:p w:rsidR="00E02C31" w:rsidRPr="003262B7" w:rsidRDefault="00E02C31" w:rsidP="003262B7">
      <w:pPr>
        <w:pStyle w:val="ad"/>
        <w:spacing w:before="0" w:after="0" w:line="360" w:lineRule="auto"/>
        <w:ind w:left="0"/>
        <w:rPr>
          <w:bCs/>
          <w:szCs w:val="24"/>
        </w:rPr>
      </w:pPr>
      <w:r w:rsidRPr="003262B7">
        <w:rPr>
          <w:bCs/>
          <w:szCs w:val="24"/>
        </w:rPr>
        <w:t xml:space="preserve">Оборудование учебного кабинета: </w:t>
      </w:r>
    </w:p>
    <w:p w:rsidR="00E02C31" w:rsidRPr="003262B7" w:rsidRDefault="00E02C31" w:rsidP="003262B7">
      <w:pPr>
        <w:pStyle w:val="ad"/>
        <w:spacing w:before="0" w:after="0" w:line="360" w:lineRule="auto"/>
        <w:ind w:left="0"/>
        <w:rPr>
          <w:bCs/>
          <w:szCs w:val="24"/>
        </w:rPr>
      </w:pPr>
      <w:r w:rsidRPr="003262B7">
        <w:rPr>
          <w:bCs/>
          <w:szCs w:val="24"/>
        </w:rPr>
        <w:t>- рабочие столы и стулья для студентов;</w:t>
      </w:r>
    </w:p>
    <w:p w:rsidR="00E02C31" w:rsidRPr="003262B7" w:rsidRDefault="00E02C31" w:rsidP="003262B7">
      <w:pPr>
        <w:pStyle w:val="ad"/>
        <w:spacing w:before="0" w:after="0" w:line="360" w:lineRule="auto"/>
        <w:ind w:left="0"/>
        <w:rPr>
          <w:bCs/>
          <w:szCs w:val="24"/>
        </w:rPr>
      </w:pPr>
      <w:r w:rsidRPr="003262B7">
        <w:rPr>
          <w:bCs/>
          <w:szCs w:val="24"/>
        </w:rPr>
        <w:t>- рабочий стол и стул для преподавателя;</w:t>
      </w:r>
    </w:p>
    <w:p w:rsidR="00E02C31" w:rsidRPr="003262B7" w:rsidRDefault="00E02C31" w:rsidP="003262B7">
      <w:pPr>
        <w:pStyle w:val="ad"/>
        <w:spacing w:before="0" w:after="0" w:line="360" w:lineRule="auto"/>
        <w:ind w:left="0"/>
        <w:rPr>
          <w:bCs/>
          <w:szCs w:val="24"/>
        </w:rPr>
      </w:pPr>
      <w:r w:rsidRPr="003262B7">
        <w:rPr>
          <w:bCs/>
          <w:szCs w:val="24"/>
        </w:rPr>
        <w:t>- классная доска;</w:t>
      </w:r>
    </w:p>
    <w:p w:rsidR="00E02C31" w:rsidRPr="003262B7" w:rsidRDefault="00E02C31" w:rsidP="003262B7">
      <w:pPr>
        <w:pStyle w:val="ad"/>
        <w:spacing w:before="0" w:after="0" w:line="360" w:lineRule="auto"/>
        <w:ind w:left="0"/>
        <w:rPr>
          <w:bCs/>
          <w:szCs w:val="24"/>
        </w:rPr>
      </w:pPr>
      <w:r w:rsidRPr="003262B7">
        <w:rPr>
          <w:bCs/>
          <w:szCs w:val="24"/>
        </w:rPr>
        <w:t>- наглядные пособия;</w:t>
      </w:r>
    </w:p>
    <w:p w:rsidR="00E02C31" w:rsidRPr="003262B7" w:rsidRDefault="00E02C31" w:rsidP="003262B7">
      <w:pPr>
        <w:pStyle w:val="ad"/>
        <w:spacing w:before="0" w:after="0" w:line="360" w:lineRule="auto"/>
        <w:ind w:left="0"/>
        <w:rPr>
          <w:bCs/>
          <w:szCs w:val="24"/>
        </w:rPr>
      </w:pPr>
      <w:r w:rsidRPr="003262B7">
        <w:rPr>
          <w:bCs/>
          <w:szCs w:val="24"/>
        </w:rPr>
        <w:t>- комплект учебно-методической литературы.</w:t>
      </w:r>
    </w:p>
    <w:p w:rsidR="003262B7" w:rsidRPr="003262B7" w:rsidRDefault="00E02C31" w:rsidP="003262B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262B7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компьютеры, проектор, интерактивная доска, справочно-</w:t>
      </w:r>
    </w:p>
    <w:p w:rsidR="00E02C31" w:rsidRPr="003262B7" w:rsidRDefault="00E02C31" w:rsidP="003262B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262B7">
        <w:rPr>
          <w:rFonts w:ascii="Times New Roman" w:hAnsi="Times New Roman" w:cs="Times New Roman"/>
          <w:bCs/>
          <w:sz w:val="24"/>
          <w:szCs w:val="24"/>
        </w:rPr>
        <w:t>поисковые системы, экран</w:t>
      </w:r>
    </w:p>
    <w:p w:rsidR="009926F1" w:rsidRDefault="009926F1" w:rsidP="00C319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C31946" w:rsidRPr="00C31946" w:rsidRDefault="00C31946" w:rsidP="00C3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C31946" w:rsidRPr="00C31946" w:rsidRDefault="00C31946" w:rsidP="00C3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1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</w:t>
      </w:r>
      <w:r w:rsidRPr="00C3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9926F1" w:rsidRPr="009926F1" w:rsidRDefault="009926F1" w:rsidP="00C31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документы:</w:t>
      </w:r>
    </w:p>
    <w:p w:rsidR="009926F1" w:rsidRPr="002B70C7" w:rsidRDefault="009926F1" w:rsidP="00C31946">
      <w:pPr>
        <w:numPr>
          <w:ilvl w:val="0"/>
          <w:numId w:val="4"/>
        </w:numPr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Конституция Российской Федерации от 12.12 1993г. НОРМА </w:t>
      </w:r>
      <w:proofErr w:type="gramStart"/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ИНФРА-М Москва</w:t>
      </w:r>
      <w:proofErr w:type="gramEnd"/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, 2010г.</w:t>
      </w:r>
    </w:p>
    <w:p w:rsidR="009926F1" w:rsidRPr="002B70C7" w:rsidRDefault="009926F1" w:rsidP="00C31946">
      <w:pPr>
        <w:numPr>
          <w:ilvl w:val="0"/>
          <w:numId w:val="4"/>
        </w:numPr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7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Гражданский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</w:t>
      </w:r>
      <w:r w:rsidRPr="002B70C7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Российской Федерации: </w:t>
      </w:r>
      <w:proofErr w:type="spellStart"/>
      <w:proofErr w:type="gram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офиц.текст</w:t>
      </w:r>
      <w:proofErr w:type="spellEnd"/>
      <w:proofErr w:type="gram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:[посост.на18февр.2010г.].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r w:rsidRPr="002B70C7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t>М</w:t>
      </w:r>
      <w:r w:rsidRPr="002B70C7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.: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Омега-Л, 2010.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474с.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(кодексы 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Российской Федерации).</w:t>
      </w:r>
    </w:p>
    <w:p w:rsidR="009926F1" w:rsidRPr="002B70C7" w:rsidRDefault="009926F1" w:rsidP="00C31946">
      <w:pPr>
        <w:numPr>
          <w:ilvl w:val="0"/>
          <w:numId w:val="4"/>
        </w:numPr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7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Гражданский процессуальный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Российской Федерации: </w:t>
      </w:r>
      <w:proofErr w:type="spellStart"/>
      <w:proofErr w:type="gram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федер.закон</w:t>
      </w:r>
      <w:proofErr w:type="spellEnd"/>
      <w:proofErr w:type="gram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РФ:</w:t>
      </w:r>
      <w:r w:rsidRPr="002B70C7"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  <w:t>[принят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Гос. Думой РФ 23окт.2002г.:по 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состоянию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на01авг.2008г.].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Pr="002B70C7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Инфра-М,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20013.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с.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(Б-ка кодексов:выпуск</w:t>
      </w:r>
      <w:r w:rsidRPr="002B70C7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11(149)).</w:t>
      </w:r>
    </w:p>
    <w:p w:rsidR="009926F1" w:rsidRPr="002B70C7" w:rsidRDefault="009926F1" w:rsidP="00C31946">
      <w:pPr>
        <w:numPr>
          <w:ilvl w:val="0"/>
          <w:numId w:val="4"/>
        </w:numPr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Российской Федерации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2B70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административных правонарушениях: </w:t>
      </w:r>
      <w:proofErr w:type="spell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proofErr w:type="spell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Закон </w:t>
      </w:r>
      <w:r w:rsidRPr="002B70C7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t xml:space="preserve">РФ: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[принят Гос.ДумойРФ20дек.2001</w:t>
      </w:r>
      <w:proofErr w:type="gram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г.:по</w:t>
      </w:r>
      <w:proofErr w:type="gram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состоянию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1 июля 2013г.].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proofErr w:type="spell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Pr="002B70C7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Инфра-М</w:t>
      </w:r>
      <w:proofErr w:type="spellEnd"/>
      <w:r w:rsidRPr="002B70C7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,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320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с.</w:t>
      </w:r>
    </w:p>
    <w:p w:rsidR="009926F1" w:rsidRPr="002B70C7" w:rsidRDefault="009926F1" w:rsidP="00C31946">
      <w:pPr>
        <w:numPr>
          <w:ilvl w:val="0"/>
          <w:numId w:val="4"/>
        </w:numPr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7">
        <w:rPr>
          <w:rFonts w:ascii="Times New Roman" w:eastAsia="Times New Roman" w:hAnsi="Times New Roman" w:cs="Times New Roman"/>
          <w:spacing w:val="-2"/>
          <w:w w:val="108"/>
          <w:sz w:val="24"/>
          <w:szCs w:val="24"/>
          <w:lang w:eastAsia="ru-RU"/>
        </w:rPr>
        <w:t>Семейны</w:t>
      </w:r>
      <w:r w:rsidRPr="002B70C7"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  <w:t xml:space="preserve">й </w:t>
      </w:r>
      <w:r w:rsidRPr="002B7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кодек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2B70C7">
        <w:rPr>
          <w:rFonts w:ascii="Times New Roman" w:eastAsia="Times New Roman" w:hAnsi="Times New Roman" w:cs="Times New Roman"/>
          <w:spacing w:val="-2"/>
          <w:w w:val="108"/>
          <w:sz w:val="24"/>
          <w:szCs w:val="24"/>
          <w:lang w:eastAsia="ru-RU"/>
        </w:rPr>
        <w:t>Российско</w:t>
      </w:r>
      <w:r w:rsidRPr="002B70C7"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  <w:t xml:space="preserve">й </w:t>
      </w:r>
      <w:r w:rsidRPr="002B7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Федерации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B7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</w:t>
      </w:r>
      <w:proofErr w:type="spell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Pr="002B7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ако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proofErr w:type="gramStart"/>
      <w:r w:rsidRPr="002B7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РФ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B7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[</w:t>
      </w:r>
      <w:proofErr w:type="gramEnd"/>
      <w:r w:rsidRPr="002B7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приня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spellStart"/>
      <w:r w:rsidRPr="002B7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Гос</w:t>
      </w:r>
      <w:proofErr w:type="spellEnd"/>
      <w:r w:rsidRPr="002B7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7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Думо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2B7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Ф 8</w:t>
      </w:r>
      <w:r w:rsidRPr="002B7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2B70C7">
        <w:rPr>
          <w:rFonts w:ascii="Times New Roman" w:eastAsia="Times New Roman" w:hAnsi="Times New Roman" w:cs="Times New Roman"/>
          <w:spacing w:val="-2"/>
          <w:w w:val="108"/>
          <w:sz w:val="24"/>
          <w:szCs w:val="24"/>
          <w:lang w:eastAsia="ru-RU"/>
        </w:rPr>
        <w:t>ек.</w:t>
      </w:r>
    </w:p>
    <w:p w:rsidR="009926F1" w:rsidRPr="002B70C7" w:rsidRDefault="009926F1" w:rsidP="00C31946">
      <w:pPr>
        <w:numPr>
          <w:ilvl w:val="0"/>
          <w:numId w:val="4"/>
        </w:numPr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7">
        <w:rPr>
          <w:rFonts w:ascii="Times New Roman" w:eastAsia="Times New Roman" w:hAnsi="Times New Roman" w:cs="Times New Roman"/>
          <w:spacing w:val="-2"/>
          <w:w w:val="98"/>
          <w:sz w:val="24"/>
          <w:szCs w:val="24"/>
          <w:lang w:eastAsia="ru-RU"/>
        </w:rPr>
        <w:t>199</w:t>
      </w:r>
      <w:r w:rsidRPr="002B70C7">
        <w:rPr>
          <w:rFonts w:ascii="Times New Roman" w:eastAsia="Times New Roman" w:hAnsi="Times New Roman" w:cs="Times New Roman"/>
          <w:w w:val="98"/>
          <w:sz w:val="24"/>
          <w:szCs w:val="24"/>
          <w:lang w:eastAsia="ru-RU"/>
        </w:rPr>
        <w:t>5</w:t>
      </w:r>
      <w:r w:rsidRPr="002B7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г.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B7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2B70C7"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eastAsia="ru-RU"/>
        </w:rPr>
        <w:t>состояни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ю </w:t>
      </w:r>
      <w:r w:rsidRPr="002B7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2B70C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2B7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янв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70C7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2</w:t>
      </w:r>
      <w:r w:rsidRPr="002B70C7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01</w:t>
      </w:r>
      <w:r w:rsidRPr="002B70C7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0</w:t>
      </w:r>
      <w:r w:rsidRPr="002B7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г.</w:t>
      </w:r>
      <w:proofErr w:type="gramStart"/>
      <w:r w:rsidRPr="002B7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]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proofErr w:type="gramEnd"/>
      <w:r w:rsidRPr="002B7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М.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B7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ЮРАЙТ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7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2013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r w:rsidRPr="002B7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70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r w:rsidRPr="002B70C7">
        <w:rPr>
          <w:rFonts w:ascii="Times New Roman" w:eastAsia="Times New Roman" w:hAnsi="Times New Roman" w:cs="Times New Roman"/>
          <w:spacing w:val="-2"/>
          <w:w w:val="108"/>
          <w:sz w:val="24"/>
          <w:szCs w:val="24"/>
          <w:lang w:eastAsia="ru-RU"/>
        </w:rPr>
        <w:t>(Правова</w:t>
      </w:r>
      <w:r w:rsidRPr="002B70C7"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  <w:t xml:space="preserve">я </w:t>
      </w:r>
      <w:r w:rsidRPr="002B70C7">
        <w:rPr>
          <w:rFonts w:ascii="Times New Roman" w:eastAsia="Times New Roman" w:hAnsi="Times New Roman" w:cs="Times New Roman"/>
          <w:spacing w:val="-3"/>
          <w:w w:val="103"/>
          <w:sz w:val="24"/>
          <w:szCs w:val="24"/>
          <w:lang w:eastAsia="ru-RU"/>
        </w:rPr>
        <w:t>б</w:t>
      </w:r>
      <w:r w:rsidRPr="002B70C7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eastAsia="ru-RU"/>
        </w:rPr>
        <w:t>иблиотека).</w:t>
      </w:r>
    </w:p>
    <w:p w:rsidR="009926F1" w:rsidRPr="002B70C7" w:rsidRDefault="009926F1" w:rsidP="00C31946">
      <w:pPr>
        <w:numPr>
          <w:ilvl w:val="0"/>
          <w:numId w:val="4"/>
        </w:numPr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кодекс 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Российской Федерации: </w:t>
      </w:r>
      <w:proofErr w:type="spellStart"/>
      <w:proofErr w:type="gram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федер.закон</w:t>
      </w:r>
      <w:proofErr w:type="spellEnd"/>
      <w:proofErr w:type="gram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РФ: [принят Гос.ДумойРФ21 </w:t>
      </w:r>
      <w:r w:rsidRPr="002B70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дек.</w:t>
      </w:r>
    </w:p>
    <w:p w:rsidR="009926F1" w:rsidRPr="002B70C7" w:rsidRDefault="009926F1" w:rsidP="00C31946">
      <w:pPr>
        <w:numPr>
          <w:ilvl w:val="0"/>
          <w:numId w:val="4"/>
        </w:numPr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2001</w:t>
      </w:r>
      <w:proofErr w:type="gram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г.:по</w:t>
      </w:r>
      <w:proofErr w:type="gram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состоянию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апр.2011г.].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М.:РидГрупп,2013.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256с.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r w:rsidRPr="002B70C7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(Законодательство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 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комментариями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B70C7"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  <w:t>изменениям).</w:t>
      </w:r>
    </w:p>
    <w:p w:rsidR="009926F1" w:rsidRPr="002B70C7" w:rsidRDefault="009926F1" w:rsidP="00C31946">
      <w:pPr>
        <w:numPr>
          <w:ilvl w:val="0"/>
          <w:numId w:val="4"/>
        </w:numPr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Уголовный кодекс 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Российской Федерации: </w:t>
      </w:r>
      <w:proofErr w:type="spell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proofErr w:type="spell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законРФ</w:t>
      </w:r>
      <w:proofErr w:type="spell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:[</w:t>
      </w:r>
      <w:proofErr w:type="spellStart"/>
      <w:proofErr w:type="gram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принятГос.Думой</w:t>
      </w:r>
      <w:proofErr w:type="spell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24 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мая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1996г.:по 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состоянию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на10февр.2010г.].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r w:rsidRPr="002B70C7"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  <w:t xml:space="preserve">Проспект; </w:t>
      </w:r>
      <w:proofErr w:type="spellStart"/>
      <w:r w:rsidRPr="002B70C7"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  <w:t>КноРус</w:t>
      </w:r>
      <w:proofErr w:type="spellEnd"/>
      <w:r w:rsidRPr="002B70C7"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  <w:t xml:space="preserve">,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2013.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176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с.</w:t>
      </w:r>
    </w:p>
    <w:p w:rsidR="009926F1" w:rsidRPr="002B70C7" w:rsidRDefault="009926F1" w:rsidP="00C31946">
      <w:pPr>
        <w:numPr>
          <w:ilvl w:val="0"/>
          <w:numId w:val="4"/>
        </w:numPr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7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Уголовно-процессуальный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Российской Федерации: </w:t>
      </w:r>
      <w:proofErr w:type="spellStart"/>
      <w:proofErr w:type="gram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федер.закон</w:t>
      </w:r>
      <w:proofErr w:type="spellEnd"/>
      <w:proofErr w:type="gram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РФ:[принят </w:t>
      </w:r>
      <w:r w:rsidRPr="002B70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Гос.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Думой РФ 22 </w:t>
      </w:r>
      <w:proofErr w:type="spell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</w:t>
      </w:r>
      <w:proofErr w:type="spell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2001 </w:t>
      </w:r>
      <w:proofErr w:type="spellStart"/>
      <w:proofErr w:type="gram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г.:по</w:t>
      </w:r>
      <w:proofErr w:type="spellEnd"/>
      <w:proofErr w:type="gram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состоянию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апреля 2008г.].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Pr="002B70C7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Инфра-М,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2013.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248с.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 xml:space="preserve">–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(Б-ка кодексов:выпуск</w:t>
      </w:r>
      <w:r w:rsidRPr="002B70C7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10(148)).</w:t>
      </w:r>
    </w:p>
    <w:p w:rsidR="009926F1" w:rsidRPr="002B70C7" w:rsidRDefault="009926F1" w:rsidP="00C31946">
      <w:pPr>
        <w:numPr>
          <w:ilvl w:val="0"/>
          <w:numId w:val="4"/>
        </w:numPr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</w:t>
      </w:r>
      <w:r w:rsidRPr="002B70C7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обеспечение профессиональной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деятельности: учеб. Пособие для сред. проф. </w:t>
      </w:r>
      <w:r w:rsidRPr="002B70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</w:t>
      </w:r>
      <w:r w:rsidRPr="002B70C7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б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</w:t>
      </w:r>
      <w:r w:rsidRPr="002B70C7">
        <w:rPr>
          <w:rFonts w:ascii="Times New Roman" w:eastAsia="Times New Roman" w:hAnsi="Times New Roman" w:cs="Times New Roman"/>
          <w:w w:val="154"/>
          <w:sz w:val="24"/>
          <w:szCs w:val="24"/>
          <w:lang w:eastAsia="ru-RU"/>
        </w:rPr>
        <w:t>/</w:t>
      </w:r>
      <w:proofErr w:type="spellStart"/>
      <w:proofErr w:type="gram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Подобщ.ред.проф</w:t>
      </w:r>
      <w:proofErr w:type="gram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.А.Я.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Капустина</w:t>
      </w:r>
      <w:proofErr w:type="spellEnd"/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proofErr w:type="spellStart"/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Гардарики</w:t>
      </w:r>
      <w:proofErr w:type="spellEnd"/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,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2012.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335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с.         </w:t>
      </w:r>
    </w:p>
    <w:p w:rsidR="009926F1" w:rsidRDefault="009926F1" w:rsidP="00C31946">
      <w:pPr>
        <w:numPr>
          <w:ilvl w:val="0"/>
          <w:numId w:val="4"/>
        </w:numPr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</w:pP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</w:t>
      </w:r>
      <w:r w:rsidRPr="002B70C7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обеспечение профессиональной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деятельности: учебник для </w:t>
      </w:r>
      <w:r w:rsidRPr="002B70C7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 xml:space="preserve">сред. </w:t>
      </w:r>
      <w:proofErr w:type="spellStart"/>
      <w:proofErr w:type="gram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проф.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образования</w:t>
      </w:r>
      <w:proofErr w:type="spellEnd"/>
      <w:proofErr w:type="gramEnd"/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5-еизд.,стер.</w:t>
      </w:r>
      <w:r w:rsidRPr="002B70C7">
        <w:rPr>
          <w:rFonts w:ascii="Times New Roman" w:eastAsia="Times New Roman" w:hAnsi="Times New Roman" w:cs="Times New Roman"/>
          <w:w w:val="154"/>
          <w:sz w:val="24"/>
          <w:szCs w:val="24"/>
          <w:lang w:eastAsia="ru-RU"/>
        </w:rPr>
        <w:t>/</w:t>
      </w:r>
      <w:proofErr w:type="spell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Румынина</w:t>
      </w:r>
      <w:proofErr w:type="spellEnd"/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proofErr w:type="spell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М.:Академия</w:t>
      </w:r>
      <w:proofErr w:type="spell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192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с</w:t>
      </w:r>
    </w:p>
    <w:p w:rsidR="009926F1" w:rsidRPr="002B70C7" w:rsidRDefault="009926F1" w:rsidP="00C319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3.2.2. Электронные издания</w:t>
      </w:r>
    </w:p>
    <w:p w:rsidR="009926F1" w:rsidRPr="002B70C7" w:rsidRDefault="009926F1" w:rsidP="00C31946">
      <w:pPr>
        <w:spacing w:after="0" w:line="360" w:lineRule="auto"/>
        <w:ind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Гарант:  </w:t>
      </w:r>
      <w:r w:rsidRPr="002B70C7"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  <w:t>информационно</w:t>
      </w:r>
      <w:proofErr w:type="gramEnd"/>
      <w:r w:rsidRPr="002B70C7"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  <w:t xml:space="preserve">-правовой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  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[Электронный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ресурс].  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 </w:t>
      </w:r>
      <w:r w:rsidRPr="002B70C7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доступа: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>
        <w:r w:rsidRPr="002B70C7">
          <w:rPr>
            <w:rFonts w:ascii="Times New Roman" w:eastAsia="Times New Roman" w:hAnsi="Times New Roman" w:cs="Times New Roman"/>
            <w:w w:val="108"/>
            <w:sz w:val="24"/>
            <w:szCs w:val="24"/>
            <w:lang w:eastAsia="ru-RU"/>
          </w:rPr>
          <w:t>http://www.garant.ru/</w:t>
        </w:r>
      </w:hyperlink>
    </w:p>
    <w:p w:rsidR="009926F1" w:rsidRPr="002B70C7" w:rsidRDefault="009926F1" w:rsidP="00C31946">
      <w:pPr>
        <w:spacing w:after="0" w:line="360" w:lineRule="auto"/>
        <w:ind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B70C7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КонсультантПлюс:информационно-правовая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[Электронный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ресурс].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 w:rsidRPr="002B70C7"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  <w:t>дос-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тупа:</w:t>
      </w:r>
      <w:hyperlink r:id="rId12">
        <w:r w:rsidRPr="002B70C7">
          <w:rPr>
            <w:rFonts w:ascii="Times New Roman" w:eastAsia="Times New Roman" w:hAnsi="Times New Roman" w:cs="Times New Roman"/>
            <w:w w:val="108"/>
            <w:sz w:val="24"/>
            <w:szCs w:val="24"/>
            <w:lang w:eastAsia="ru-RU"/>
          </w:rPr>
          <w:t>http://www.consultant.ru/</w:t>
        </w:r>
      </w:hyperlink>
    </w:p>
    <w:p w:rsidR="009926F1" w:rsidRPr="002B70C7" w:rsidRDefault="009926F1" w:rsidP="00C31946">
      <w:pPr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Правовое </w:t>
      </w:r>
      <w:r w:rsidRPr="002B70C7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обеспечение профессиональной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[</w:t>
      </w:r>
      <w:proofErr w:type="spellStart"/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Электронный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</w:t>
      </w:r>
      <w:proofErr w:type="spell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r w:rsidRPr="002B70C7">
        <w:rPr>
          <w:rFonts w:ascii="Times New Roman" w:eastAsia="Times New Roman" w:hAnsi="Times New Roman" w:cs="Times New Roman"/>
          <w:w w:val="119"/>
          <w:sz w:val="24"/>
          <w:szCs w:val="24"/>
          <w:lang w:eastAsia="ru-RU"/>
        </w:rPr>
        <w:t xml:space="preserve">–Режим </w:t>
      </w:r>
      <w:proofErr w:type="spell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hyperlink r:id="rId13">
        <w:r w:rsidRPr="002B70C7">
          <w:rPr>
            <w:rFonts w:ascii="Times New Roman" w:eastAsia="Times New Roman" w:hAnsi="Times New Roman" w:cs="Times New Roman"/>
            <w:w w:val="107"/>
            <w:sz w:val="24"/>
            <w:szCs w:val="24"/>
            <w:lang w:eastAsia="ru-RU"/>
          </w:rPr>
          <w:t>http</w:t>
        </w:r>
        <w:proofErr w:type="spellEnd"/>
        <w:r w:rsidRPr="002B70C7">
          <w:rPr>
            <w:rFonts w:ascii="Times New Roman" w:eastAsia="Times New Roman" w:hAnsi="Times New Roman" w:cs="Times New Roman"/>
            <w:w w:val="107"/>
            <w:sz w:val="24"/>
            <w:szCs w:val="24"/>
            <w:lang w:eastAsia="ru-RU"/>
          </w:rPr>
          <w:t>://www.best-students.ru/index.php?productID=3171</w:t>
        </w:r>
      </w:hyperlink>
    </w:p>
    <w:p w:rsidR="009926F1" w:rsidRPr="002B70C7" w:rsidRDefault="009926F1" w:rsidP="00C31946">
      <w:pPr>
        <w:tabs>
          <w:tab w:val="left" w:pos="1700"/>
        </w:tabs>
        <w:spacing w:after="0" w:line="360" w:lineRule="auto"/>
        <w:ind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Правовое </w:t>
      </w:r>
      <w:r w:rsidRPr="002B70C7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обеспечение профессиональной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деятельности: рабочие </w:t>
      </w:r>
      <w:r w:rsidRPr="002B70C7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программы, методические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  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контрольные  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</w:t>
      </w:r>
      <w:proofErr w:type="gram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[</w:t>
      </w:r>
      <w:proofErr w:type="gramEnd"/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Электронный  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ресурс].    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 xml:space="preserve">– 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   </w:t>
      </w:r>
      <w:r w:rsidRPr="002B70C7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доступа: </w:t>
      </w:r>
      <w:hyperlink r:id="rId14">
        <w:r w:rsidRPr="002B70C7">
          <w:rPr>
            <w:rFonts w:ascii="Times New Roman" w:eastAsia="Times New Roman" w:hAnsi="Times New Roman" w:cs="Times New Roman"/>
            <w:w w:val="106"/>
            <w:sz w:val="24"/>
            <w:szCs w:val="24"/>
            <w:lang w:eastAsia="ru-RU"/>
          </w:rPr>
          <w:t>http://www.nhtk-edu.ru/metodichki/pravovoe-obespechenie-professionalnoy-deyatelnosti</w:t>
        </w:r>
      </w:hyperlink>
    </w:p>
    <w:p w:rsidR="009926F1" w:rsidRPr="002B70C7" w:rsidRDefault="009926F1" w:rsidP="00C31946">
      <w:pPr>
        <w:spacing w:after="0" w:line="360" w:lineRule="auto"/>
        <w:ind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7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5. </w:t>
      </w:r>
      <w:proofErr w:type="spellStart"/>
      <w:r w:rsidRPr="002B70C7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ТыщенкоА.И</w:t>
      </w:r>
      <w:proofErr w:type="spellEnd"/>
      <w:r w:rsidRPr="002B70C7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. Правовое обеспечение профессиональной деятельности: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</w:t>
      </w:r>
      <w:r w:rsidRPr="002B70C7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 Электронный 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ресурс].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 xml:space="preserve">– </w:t>
      </w:r>
      <w:proofErr w:type="spell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Ростовна</w:t>
      </w:r>
      <w:proofErr w:type="spell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/Д.:</w:t>
      </w:r>
      <w:r w:rsidRPr="002B70C7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Феникс,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2007.</w:t>
      </w:r>
      <w:r w:rsidRPr="002B70C7">
        <w:rPr>
          <w:rFonts w:ascii="Times New Roman" w:eastAsia="Times New Roman" w:hAnsi="Times New Roman" w:cs="Times New Roman"/>
          <w:w w:val="142"/>
          <w:sz w:val="24"/>
          <w:szCs w:val="24"/>
          <w:lang w:eastAsia="ru-RU"/>
        </w:rPr>
        <w:t>–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доступа: </w:t>
      </w:r>
      <w:hyperlink r:id="rId15">
        <w:r w:rsidRPr="002B70C7">
          <w:rPr>
            <w:rFonts w:ascii="Times New Roman" w:eastAsia="Times New Roman" w:hAnsi="Times New Roman" w:cs="Times New Roman"/>
            <w:w w:val="106"/>
            <w:sz w:val="24"/>
            <w:szCs w:val="24"/>
            <w:lang w:eastAsia="ru-RU"/>
          </w:rPr>
          <w:t>http://www.twirpx.com/</w:t>
        </w:r>
      </w:hyperlink>
      <w:r w:rsidRPr="002B70C7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file/132730/</w:t>
      </w:r>
    </w:p>
    <w:p w:rsidR="009926F1" w:rsidRPr="002B70C7" w:rsidRDefault="009926F1" w:rsidP="00C31946">
      <w:pPr>
        <w:spacing w:after="0" w:line="360" w:lineRule="auto"/>
        <w:ind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6.    Материал из Википедии — свободной энциклопедии</w:t>
      </w:r>
    </w:p>
    <w:p w:rsidR="009926F1" w:rsidRPr="002B70C7" w:rsidRDefault="00E02C31" w:rsidP="00C31946">
      <w:pPr>
        <w:spacing w:after="0" w:line="360" w:lineRule="auto"/>
        <w:ind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9926F1" w:rsidRPr="002B70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http://ru.wikipedia.org/wiki/%C0%F0%E1%E8%F2%F0%E0%E6%ED%FB%E9_%F1%F3%E4</w:t>
        </w:r>
      </w:hyperlink>
    </w:p>
    <w:p w:rsidR="009926F1" w:rsidRPr="002B70C7" w:rsidRDefault="009926F1" w:rsidP="00C31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3.2.3. Дополнительные</w:t>
      </w:r>
      <w:r w:rsidRPr="002B70C7">
        <w:rPr>
          <w:rFonts w:ascii="Times New Roman" w:eastAsia="Times New Roman" w:hAnsi="Times New Roman" w:cs="Times New Roman"/>
          <w:b/>
          <w:bCs/>
          <w:w w:val="93"/>
          <w:sz w:val="24"/>
          <w:szCs w:val="24"/>
          <w:lang w:eastAsia="ru-RU"/>
        </w:rPr>
        <w:t xml:space="preserve"> </w:t>
      </w:r>
      <w:r w:rsidRPr="002B7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источники:</w:t>
      </w:r>
    </w:p>
    <w:p w:rsidR="009926F1" w:rsidRPr="002B70C7" w:rsidRDefault="009926F1" w:rsidP="00C31946">
      <w:pPr>
        <w:tabs>
          <w:tab w:val="left" w:pos="66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Бялт</w:t>
      </w:r>
      <w:proofErr w:type="spell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С.   Правовые основы профессиональной деятельности : учебное пособие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СПО / В. С. </w:t>
      </w:r>
      <w:proofErr w:type="spell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Бялт</w:t>
      </w:r>
      <w:proofErr w:type="spell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2-е изд., </w:t>
      </w:r>
      <w:proofErr w:type="spell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М. : Издательство </w:t>
      </w:r>
      <w:proofErr w:type="spell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2017. — 299 с.  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anchor="page/1" w:tgtFrame="_blank" w:history="1">
        <w:r w:rsidRPr="002B70C7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https://www.biblio-online.ru/viewer/D7CFD270-429E-4F82-9D86-8A9314202D8E#page/1</w:t>
        </w:r>
      </w:hyperlink>
    </w:p>
    <w:p w:rsidR="009926F1" w:rsidRPr="002B70C7" w:rsidRDefault="009926F1" w:rsidP="00C31946">
      <w:p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Основы права : учебник и практикум для СПО / А. А. Вологдин [и др.] ; под общ.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ред. А. А. Вологдина. — </w:t>
      </w:r>
      <w:proofErr w:type="gram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— 409 с.  </w:t>
      </w:r>
      <w:r w:rsidRPr="002B7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" w:anchor="page/1" w:tgtFrame="_blank" w:history="1">
        <w:r w:rsidRPr="002B70C7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https://www.biblio-online.ru/viewer/FD57043F-8593-41E4-978C-5C76F292EDB1#page/1</w:t>
        </w:r>
      </w:hyperlink>
    </w:p>
    <w:p w:rsidR="009926F1" w:rsidRPr="009926F1" w:rsidRDefault="009926F1" w:rsidP="00992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F1" w:rsidRPr="009926F1" w:rsidRDefault="009926F1" w:rsidP="009926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tbl>
      <w:tblPr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252"/>
      </w:tblGrid>
      <w:tr w:rsidR="00C31946" w:rsidRPr="009926F1" w:rsidTr="00C31946">
        <w:tc>
          <w:tcPr>
            <w:tcW w:w="2618" w:type="pct"/>
          </w:tcPr>
          <w:p w:rsidR="00C31946" w:rsidRPr="009926F1" w:rsidRDefault="00C31946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382" w:type="pct"/>
          </w:tcPr>
          <w:p w:rsidR="00C31946" w:rsidRPr="009926F1" w:rsidRDefault="00C31946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81100D" w:rsidRPr="009926F1" w:rsidTr="00C31946">
        <w:tc>
          <w:tcPr>
            <w:tcW w:w="2618" w:type="pct"/>
          </w:tcPr>
          <w:p w:rsidR="0081100D" w:rsidRPr="009926F1" w:rsidRDefault="0081100D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Знание:</w:t>
            </w:r>
          </w:p>
          <w:p w:rsidR="0081100D" w:rsidRPr="009926F1" w:rsidRDefault="0081100D" w:rsidP="001736F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основные </w:t>
            </w:r>
            <w:r w:rsidRPr="009926F1">
              <w:rPr>
                <w:rFonts w:ascii="Times New Roman" w:eastAsia="Times New Roman" w:hAnsi="Times New Roman" w:cs="Times New Roman"/>
                <w:w w:val="107"/>
                <w:position w:val="-1"/>
                <w:sz w:val="24"/>
                <w:szCs w:val="24"/>
                <w:lang w:eastAsia="ru-RU"/>
              </w:rPr>
              <w:t>положения Конституции Российской Федерации, Трудового Кодекса;</w:t>
            </w:r>
          </w:p>
          <w:p w:rsidR="0081100D" w:rsidRPr="009926F1" w:rsidRDefault="0081100D" w:rsidP="001736F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права и свободы человека и </w:t>
            </w:r>
            <w:r w:rsidRPr="009926F1">
              <w:rPr>
                <w:rFonts w:ascii="Times New Roman" w:eastAsia="Times New Roman" w:hAnsi="Times New Roman" w:cs="Times New Roman"/>
                <w:w w:val="106"/>
                <w:position w:val="-1"/>
                <w:sz w:val="24"/>
                <w:szCs w:val="24"/>
                <w:lang w:eastAsia="ru-RU"/>
              </w:rPr>
              <w:t xml:space="preserve">гражданина, </w:t>
            </w:r>
            <w:r w:rsidRPr="009926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механизмы их </w:t>
            </w:r>
            <w:r w:rsidRPr="009926F1">
              <w:rPr>
                <w:rFonts w:ascii="Times New Roman" w:eastAsia="Times New Roman" w:hAnsi="Times New Roman" w:cs="Times New Roman"/>
                <w:w w:val="107"/>
                <w:position w:val="-1"/>
                <w:sz w:val="24"/>
                <w:szCs w:val="24"/>
                <w:lang w:eastAsia="ru-RU"/>
              </w:rPr>
              <w:t>реализации;</w:t>
            </w:r>
          </w:p>
          <w:p w:rsidR="0081100D" w:rsidRPr="009926F1" w:rsidRDefault="0081100D" w:rsidP="001736F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понятие правового </w:t>
            </w:r>
            <w:r w:rsidRPr="009926F1">
              <w:rPr>
                <w:rFonts w:ascii="Times New Roman" w:eastAsia="Times New Roman" w:hAnsi="Times New Roman" w:cs="Times New Roman"/>
                <w:w w:val="105"/>
                <w:position w:val="-1"/>
                <w:sz w:val="24"/>
                <w:szCs w:val="24"/>
                <w:lang w:eastAsia="ru-RU"/>
              </w:rPr>
              <w:t xml:space="preserve">регулирования </w:t>
            </w:r>
            <w:r w:rsidRPr="009926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в сфере </w:t>
            </w:r>
            <w:r w:rsidRPr="009926F1">
              <w:rPr>
                <w:rFonts w:ascii="Times New Roman" w:eastAsia="Times New Roman" w:hAnsi="Times New Roman" w:cs="Times New Roman"/>
                <w:w w:val="106"/>
                <w:position w:val="-1"/>
                <w:sz w:val="24"/>
                <w:szCs w:val="24"/>
                <w:lang w:eastAsia="ru-RU"/>
              </w:rPr>
              <w:t>профессиональной     деятельности;</w:t>
            </w:r>
          </w:p>
          <w:p w:rsidR="0081100D" w:rsidRPr="009926F1" w:rsidRDefault="0081100D" w:rsidP="001736F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 xml:space="preserve">законодательные </w:t>
            </w: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акты и другие </w:t>
            </w:r>
            <w:r w:rsidRPr="009926F1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 xml:space="preserve">нормативные </w:t>
            </w: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регулирующие </w:t>
            </w:r>
            <w:r w:rsidRPr="009926F1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>правоотноше</w:t>
            </w: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в процессе </w:t>
            </w:r>
            <w:r w:rsidRPr="009926F1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>профессиональной деятельности;</w:t>
            </w:r>
          </w:p>
          <w:p w:rsidR="0081100D" w:rsidRPr="009926F1" w:rsidRDefault="0081100D" w:rsidP="001736F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w w:val="107"/>
                <w:position w:val="-1"/>
                <w:sz w:val="24"/>
                <w:szCs w:val="24"/>
                <w:lang w:eastAsia="ru-RU"/>
              </w:rPr>
              <w:t xml:space="preserve">организационно-правовые </w:t>
            </w:r>
            <w:r w:rsidRPr="009926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формы юридических </w:t>
            </w:r>
            <w:r w:rsidRPr="009926F1">
              <w:rPr>
                <w:rFonts w:ascii="Times New Roman" w:eastAsia="Times New Roman" w:hAnsi="Times New Roman" w:cs="Times New Roman"/>
                <w:w w:val="108"/>
                <w:position w:val="-1"/>
                <w:sz w:val="24"/>
                <w:szCs w:val="24"/>
                <w:lang w:eastAsia="ru-RU"/>
              </w:rPr>
              <w:t>лиц;</w:t>
            </w:r>
          </w:p>
          <w:p w:rsidR="0081100D" w:rsidRPr="009926F1" w:rsidRDefault="0081100D" w:rsidP="001736F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правовое положение субъектов </w:t>
            </w:r>
            <w:r w:rsidRPr="009926F1">
              <w:rPr>
                <w:rFonts w:ascii="Times New Roman" w:eastAsia="Times New Roman" w:hAnsi="Times New Roman" w:cs="Times New Roman"/>
                <w:w w:val="105"/>
                <w:position w:val="-1"/>
                <w:sz w:val="24"/>
                <w:szCs w:val="24"/>
                <w:lang w:eastAsia="ru-RU"/>
              </w:rPr>
              <w:t>предпринимательской деятельности;</w:t>
            </w:r>
          </w:p>
          <w:p w:rsidR="0081100D" w:rsidRPr="009926F1" w:rsidRDefault="0081100D" w:rsidP="001736F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права и </w:t>
            </w:r>
            <w:r w:rsidRPr="009926F1">
              <w:rPr>
                <w:rFonts w:ascii="Times New Roman" w:eastAsia="Times New Roman" w:hAnsi="Times New Roman" w:cs="Times New Roman"/>
                <w:w w:val="107"/>
                <w:position w:val="-1"/>
                <w:sz w:val="24"/>
                <w:szCs w:val="24"/>
                <w:lang w:eastAsia="ru-RU"/>
              </w:rPr>
              <w:t xml:space="preserve">обязанности работников </w:t>
            </w:r>
            <w:r w:rsidRPr="009926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в сфере </w:t>
            </w:r>
            <w:proofErr w:type="gramStart"/>
            <w:r w:rsidRPr="009926F1">
              <w:rPr>
                <w:rFonts w:ascii="Times New Roman" w:eastAsia="Times New Roman" w:hAnsi="Times New Roman" w:cs="Times New Roman"/>
                <w:w w:val="106"/>
                <w:position w:val="-1"/>
                <w:sz w:val="24"/>
                <w:szCs w:val="24"/>
                <w:lang w:eastAsia="ru-RU"/>
              </w:rPr>
              <w:t>профессиональной  деятельности</w:t>
            </w:r>
            <w:proofErr w:type="gramEnd"/>
            <w:r w:rsidRPr="009926F1">
              <w:rPr>
                <w:rFonts w:ascii="Times New Roman" w:eastAsia="Times New Roman" w:hAnsi="Times New Roman" w:cs="Times New Roman"/>
                <w:w w:val="106"/>
                <w:position w:val="-1"/>
                <w:sz w:val="24"/>
                <w:szCs w:val="24"/>
                <w:lang w:eastAsia="ru-RU"/>
              </w:rPr>
              <w:t>;</w:t>
            </w:r>
          </w:p>
          <w:p w:rsidR="0081100D" w:rsidRPr="009926F1" w:rsidRDefault="0081100D" w:rsidP="001736F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порядок </w:t>
            </w:r>
            <w:r w:rsidRPr="009926F1">
              <w:rPr>
                <w:rFonts w:ascii="Times New Roman" w:eastAsia="Times New Roman" w:hAnsi="Times New Roman" w:cs="Times New Roman"/>
                <w:w w:val="107"/>
                <w:position w:val="-1"/>
                <w:sz w:val="24"/>
                <w:szCs w:val="24"/>
                <w:lang w:eastAsia="ru-RU"/>
              </w:rPr>
              <w:t xml:space="preserve">заключения </w:t>
            </w:r>
            <w:r w:rsidRPr="009926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трудового договора и </w:t>
            </w:r>
            <w:r w:rsidRPr="009926F1">
              <w:rPr>
                <w:rFonts w:ascii="Times New Roman" w:eastAsia="Times New Roman" w:hAnsi="Times New Roman" w:cs="Times New Roman"/>
                <w:w w:val="108"/>
                <w:position w:val="-1"/>
                <w:sz w:val="24"/>
                <w:szCs w:val="24"/>
                <w:lang w:eastAsia="ru-RU"/>
              </w:rPr>
              <w:t xml:space="preserve">основания </w:t>
            </w:r>
            <w:r w:rsidRPr="009926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его </w:t>
            </w:r>
            <w:r w:rsidRPr="009926F1">
              <w:rPr>
                <w:rFonts w:ascii="Times New Roman" w:eastAsia="Times New Roman" w:hAnsi="Times New Roman" w:cs="Times New Roman"/>
                <w:w w:val="108"/>
                <w:position w:val="-1"/>
                <w:sz w:val="24"/>
                <w:szCs w:val="24"/>
                <w:lang w:eastAsia="ru-RU"/>
              </w:rPr>
              <w:t>прекращения;</w:t>
            </w:r>
          </w:p>
          <w:p w:rsidR="0081100D" w:rsidRPr="009926F1" w:rsidRDefault="0081100D" w:rsidP="001736F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роль </w:t>
            </w:r>
            <w:r w:rsidRPr="009926F1">
              <w:rPr>
                <w:rFonts w:ascii="Times New Roman" w:eastAsia="Times New Roman" w:hAnsi="Times New Roman" w:cs="Times New Roman"/>
                <w:w w:val="104"/>
                <w:position w:val="-1"/>
                <w:sz w:val="24"/>
                <w:szCs w:val="24"/>
                <w:lang w:eastAsia="ru-RU"/>
              </w:rPr>
              <w:t xml:space="preserve">государственного регулирования </w:t>
            </w:r>
            <w:r w:rsidRPr="009926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в </w:t>
            </w:r>
            <w:r w:rsidRPr="009926F1">
              <w:rPr>
                <w:rFonts w:ascii="Times New Roman" w:eastAsia="Times New Roman" w:hAnsi="Times New Roman" w:cs="Times New Roman"/>
                <w:w w:val="106"/>
                <w:position w:val="-1"/>
                <w:sz w:val="24"/>
                <w:szCs w:val="24"/>
                <w:lang w:eastAsia="ru-RU"/>
              </w:rPr>
              <w:t xml:space="preserve">обеспечении </w:t>
            </w:r>
            <w:r w:rsidRPr="009926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занятости </w:t>
            </w:r>
            <w:r w:rsidRPr="009926F1">
              <w:rPr>
                <w:rFonts w:ascii="Times New Roman" w:eastAsia="Times New Roman" w:hAnsi="Times New Roman" w:cs="Times New Roman"/>
                <w:w w:val="108"/>
                <w:position w:val="-1"/>
                <w:sz w:val="24"/>
                <w:szCs w:val="24"/>
                <w:lang w:eastAsia="ru-RU"/>
              </w:rPr>
              <w:t>населения;</w:t>
            </w:r>
          </w:p>
          <w:p w:rsidR="0081100D" w:rsidRPr="009926F1" w:rsidRDefault="0081100D" w:rsidP="001736F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</w:t>
            </w:r>
            <w:r w:rsidRPr="009926F1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 xml:space="preserve">социальной </w:t>
            </w: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защиты </w:t>
            </w:r>
            <w:r w:rsidRPr="009926F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граждан</w:t>
            </w:r>
          </w:p>
          <w:p w:rsidR="0081100D" w:rsidRPr="009926F1" w:rsidRDefault="0081100D" w:rsidP="001736F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понятие </w:t>
            </w:r>
            <w:r w:rsidRPr="009926F1">
              <w:rPr>
                <w:rFonts w:ascii="Times New Roman" w:eastAsia="Times New Roman" w:hAnsi="Times New Roman" w:cs="Times New Roman"/>
                <w:w w:val="108"/>
                <w:position w:val="-1"/>
                <w:sz w:val="24"/>
                <w:szCs w:val="24"/>
                <w:lang w:eastAsia="ru-RU"/>
              </w:rPr>
              <w:t xml:space="preserve">дисциплинарной </w:t>
            </w:r>
            <w:r w:rsidRPr="009926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и </w:t>
            </w:r>
            <w:r w:rsidRPr="009926F1">
              <w:rPr>
                <w:rFonts w:ascii="Times New Roman" w:eastAsia="Times New Roman" w:hAnsi="Times New Roman" w:cs="Times New Roman"/>
                <w:w w:val="105"/>
                <w:position w:val="-1"/>
                <w:sz w:val="24"/>
                <w:szCs w:val="24"/>
                <w:lang w:eastAsia="ru-RU"/>
              </w:rPr>
              <w:t xml:space="preserve">материальной ответственности </w:t>
            </w:r>
            <w:r w:rsidRPr="009926F1">
              <w:rPr>
                <w:rFonts w:ascii="Times New Roman" w:eastAsia="Times New Roman" w:hAnsi="Times New Roman" w:cs="Times New Roman"/>
                <w:w w:val="107"/>
                <w:position w:val="-1"/>
                <w:sz w:val="24"/>
                <w:szCs w:val="24"/>
                <w:lang w:eastAsia="ru-RU"/>
              </w:rPr>
              <w:t>работника;</w:t>
            </w:r>
          </w:p>
          <w:p w:rsidR="0081100D" w:rsidRPr="009926F1" w:rsidRDefault="0081100D" w:rsidP="001736F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w w:val="105"/>
                <w:position w:val="-1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виды </w:t>
            </w:r>
            <w:r w:rsidRPr="009926F1">
              <w:rPr>
                <w:rFonts w:ascii="Times New Roman" w:eastAsia="Times New Roman" w:hAnsi="Times New Roman" w:cs="Times New Roman"/>
                <w:w w:val="105"/>
                <w:position w:val="-1"/>
                <w:sz w:val="24"/>
                <w:szCs w:val="24"/>
                <w:lang w:eastAsia="ru-RU"/>
              </w:rPr>
              <w:t xml:space="preserve">административных правонарушений </w:t>
            </w:r>
            <w:r w:rsidRPr="009926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и </w:t>
            </w:r>
            <w:r w:rsidRPr="009926F1">
              <w:rPr>
                <w:rFonts w:ascii="Times New Roman" w:eastAsia="Times New Roman" w:hAnsi="Times New Roman" w:cs="Times New Roman"/>
                <w:w w:val="105"/>
                <w:position w:val="-1"/>
                <w:sz w:val="24"/>
                <w:szCs w:val="24"/>
                <w:lang w:eastAsia="ru-RU"/>
              </w:rPr>
              <w:t xml:space="preserve">административной </w:t>
            </w:r>
          </w:p>
          <w:p w:rsidR="0081100D" w:rsidRPr="009926F1" w:rsidRDefault="0081100D" w:rsidP="001736F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w w:val="105"/>
                <w:position w:val="-1"/>
                <w:sz w:val="24"/>
                <w:szCs w:val="24"/>
                <w:lang w:eastAsia="ru-RU"/>
              </w:rPr>
              <w:t>ответственности;</w:t>
            </w:r>
          </w:p>
          <w:p w:rsidR="0081100D" w:rsidRPr="009926F1" w:rsidRDefault="0081100D" w:rsidP="001736F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защиты нарушенных прав и судебный порядок </w:t>
            </w:r>
            <w:r w:rsidRPr="009926F1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>разрешения споров.</w:t>
            </w:r>
          </w:p>
          <w:p w:rsidR="0081100D" w:rsidRPr="009926F1" w:rsidRDefault="0081100D" w:rsidP="009926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pct"/>
            <w:vMerge w:val="restart"/>
          </w:tcPr>
          <w:p w:rsidR="0081100D" w:rsidRPr="009926F1" w:rsidRDefault="0081100D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  <w:p w:rsidR="0081100D" w:rsidRPr="009926F1" w:rsidRDefault="0081100D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проведении:</w:t>
            </w:r>
          </w:p>
          <w:p w:rsidR="0081100D" w:rsidRPr="009926F1" w:rsidRDefault="0081100D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-письменного/устного опроса;</w:t>
            </w:r>
          </w:p>
          <w:p w:rsidR="0081100D" w:rsidRPr="009926F1" w:rsidRDefault="0081100D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-тестирования;</w:t>
            </w:r>
          </w:p>
          <w:p w:rsidR="0081100D" w:rsidRPr="009926F1" w:rsidRDefault="0081100D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00D" w:rsidRPr="009926F1" w:rsidRDefault="0081100D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81100D" w:rsidRPr="009926F1" w:rsidRDefault="0081100D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100D" w:rsidRPr="009926F1" w:rsidRDefault="0081100D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100D" w:rsidRPr="009926F1" w:rsidRDefault="0081100D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100D" w:rsidRPr="009926F1" w:rsidRDefault="0081100D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100D" w:rsidRPr="009926F1" w:rsidRDefault="0081100D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  <w:p w:rsidR="0081100D" w:rsidRPr="009926F1" w:rsidRDefault="0081100D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дифференцированного зачета в виде: </w:t>
            </w:r>
          </w:p>
          <w:p w:rsidR="0081100D" w:rsidRPr="009926F1" w:rsidRDefault="0081100D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-письменных/ устных ответов, </w:t>
            </w:r>
          </w:p>
          <w:p w:rsidR="0081100D" w:rsidRPr="009926F1" w:rsidRDefault="0081100D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-тестирования</w:t>
            </w:r>
            <w:bookmarkStart w:id="0" w:name="_GoBack"/>
            <w:bookmarkEnd w:id="0"/>
          </w:p>
        </w:tc>
      </w:tr>
      <w:tr w:rsidR="0081100D" w:rsidRPr="009926F1" w:rsidTr="00C31946">
        <w:tc>
          <w:tcPr>
            <w:tcW w:w="2618" w:type="pct"/>
          </w:tcPr>
          <w:p w:rsidR="0081100D" w:rsidRPr="009926F1" w:rsidRDefault="0081100D" w:rsidP="009926F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Умения:</w:t>
            </w:r>
          </w:p>
          <w:p w:rsidR="0081100D" w:rsidRPr="009926F1" w:rsidRDefault="0081100D" w:rsidP="009926F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81100D" w:rsidRPr="009926F1" w:rsidRDefault="0081100D" w:rsidP="001736F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использовать необходимые </w:t>
            </w:r>
            <w:r w:rsidRPr="009926F1">
              <w:rPr>
                <w:rFonts w:ascii="Times New Roman" w:eastAsia="Times New Roman" w:hAnsi="Times New Roman" w:cs="Times New Roman"/>
                <w:w w:val="106"/>
                <w:position w:val="-1"/>
                <w:sz w:val="24"/>
                <w:szCs w:val="24"/>
                <w:lang w:eastAsia="ru-RU"/>
              </w:rPr>
              <w:t>нормативно-правовые документы;</w:t>
            </w:r>
          </w:p>
          <w:p w:rsidR="0081100D" w:rsidRPr="009926F1" w:rsidRDefault="0081100D" w:rsidP="001736F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защищать свои права в соответствии с </w:t>
            </w:r>
            <w:r w:rsidRPr="009926F1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>гражданским, гражданско-</w:t>
            </w:r>
            <w:r w:rsidRPr="009926F1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lastRenderedPageBreak/>
              <w:t xml:space="preserve">процессуальным </w:t>
            </w: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трудовым </w:t>
            </w:r>
            <w:r w:rsidRPr="009926F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законодательством;</w:t>
            </w:r>
          </w:p>
          <w:p w:rsidR="0081100D" w:rsidRPr="009926F1" w:rsidRDefault="0081100D" w:rsidP="00992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F1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 xml:space="preserve">анализировать </w:t>
            </w: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оценивать результаты и последствия деятельности </w:t>
            </w:r>
            <w:r w:rsidRPr="009926F1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 xml:space="preserve">(бездействия) </w:t>
            </w: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9926F1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пр</w:t>
            </w:r>
            <w:r w:rsidRPr="009926F1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eastAsia="ru-RU"/>
              </w:rPr>
              <w:t>а</w:t>
            </w:r>
            <w:r w:rsidRPr="0099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вовой точки </w:t>
            </w:r>
            <w:r w:rsidRPr="009926F1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зрения</w:t>
            </w:r>
          </w:p>
        </w:tc>
        <w:tc>
          <w:tcPr>
            <w:tcW w:w="2382" w:type="pct"/>
            <w:vMerge/>
          </w:tcPr>
          <w:p w:rsidR="0081100D" w:rsidRPr="009926F1" w:rsidRDefault="0081100D" w:rsidP="008110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926F1" w:rsidRPr="009926F1" w:rsidRDefault="009926F1" w:rsidP="009926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6F1" w:rsidRPr="009926F1" w:rsidRDefault="009926F1" w:rsidP="009926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F1" w:rsidRPr="009926F1" w:rsidRDefault="009926F1" w:rsidP="009926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6F1" w:rsidRPr="009926F1" w:rsidRDefault="009926F1" w:rsidP="009926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6F1" w:rsidRPr="009926F1" w:rsidRDefault="009926F1" w:rsidP="009926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6F1" w:rsidRPr="009926F1" w:rsidRDefault="009926F1" w:rsidP="009926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6F1" w:rsidRPr="009926F1" w:rsidRDefault="009926F1" w:rsidP="009926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6F1" w:rsidRPr="009926F1" w:rsidRDefault="009926F1" w:rsidP="009926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6F1" w:rsidRPr="009926F1" w:rsidRDefault="009926F1" w:rsidP="009926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6F1" w:rsidRPr="009926F1" w:rsidRDefault="009926F1" w:rsidP="009926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6F1" w:rsidRPr="009926F1" w:rsidRDefault="009926F1" w:rsidP="009926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6F1" w:rsidRPr="009926F1" w:rsidRDefault="009926F1" w:rsidP="009926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6F1" w:rsidRPr="009926F1" w:rsidRDefault="009926F1" w:rsidP="009926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6F1" w:rsidRPr="009926F1" w:rsidRDefault="009926F1" w:rsidP="009926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6F1" w:rsidRPr="009926F1" w:rsidRDefault="009926F1" w:rsidP="009926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7C1" w:rsidRDefault="00C437C1" w:rsidP="009926F1"/>
    <w:sectPr w:rsidR="00C4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4B4" w:rsidRDefault="005A64B4" w:rsidP="009926F1">
      <w:pPr>
        <w:spacing w:after="0" w:line="240" w:lineRule="auto"/>
      </w:pPr>
      <w:r>
        <w:separator/>
      </w:r>
    </w:p>
  </w:endnote>
  <w:endnote w:type="continuationSeparator" w:id="0">
    <w:p w:rsidR="005A64B4" w:rsidRDefault="005A64B4" w:rsidP="0099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C31" w:rsidRDefault="00E02C31" w:rsidP="00E02C3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2C31" w:rsidRDefault="00E02C31" w:rsidP="00E02C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C31" w:rsidRDefault="00E02C3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100D">
      <w:rPr>
        <w:noProof/>
      </w:rPr>
      <w:t>6</w:t>
    </w:r>
    <w:r>
      <w:fldChar w:fldCharType="end"/>
    </w:r>
  </w:p>
  <w:p w:rsidR="00E02C31" w:rsidRDefault="00E02C31" w:rsidP="00E02C31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C31" w:rsidRDefault="00E02C31" w:rsidP="009926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2C31" w:rsidRDefault="00E02C31" w:rsidP="009926F1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C31" w:rsidRDefault="00E02C3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1100D">
      <w:rPr>
        <w:noProof/>
      </w:rPr>
      <w:t>14</w:t>
    </w:r>
    <w:r>
      <w:fldChar w:fldCharType="end"/>
    </w:r>
  </w:p>
  <w:p w:rsidR="00E02C31" w:rsidRDefault="00E02C31" w:rsidP="009926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4B4" w:rsidRDefault="005A64B4" w:rsidP="009926F1">
      <w:pPr>
        <w:spacing w:after="0" w:line="240" w:lineRule="auto"/>
      </w:pPr>
      <w:r>
        <w:separator/>
      </w:r>
    </w:p>
  </w:footnote>
  <w:footnote w:type="continuationSeparator" w:id="0">
    <w:p w:rsidR="005A64B4" w:rsidRDefault="005A64B4" w:rsidP="0099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17CB7"/>
    <w:multiLevelType w:val="hybridMultilevel"/>
    <w:tmpl w:val="8778949E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2D59"/>
    <w:multiLevelType w:val="multilevel"/>
    <w:tmpl w:val="B2F6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81A91"/>
    <w:multiLevelType w:val="multilevel"/>
    <w:tmpl w:val="AE929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E7F2B"/>
    <w:multiLevelType w:val="multilevel"/>
    <w:tmpl w:val="AC2A5C8A"/>
    <w:lvl w:ilvl="0">
      <w:start w:val="3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02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4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F2085"/>
    <w:multiLevelType w:val="hybridMultilevel"/>
    <w:tmpl w:val="917E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360317"/>
    <w:multiLevelType w:val="multilevel"/>
    <w:tmpl w:val="89EA7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2A2D8B"/>
    <w:multiLevelType w:val="multilevel"/>
    <w:tmpl w:val="D74C0F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C61B04"/>
    <w:multiLevelType w:val="hybridMultilevel"/>
    <w:tmpl w:val="EB6E6FD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18"/>
    <w:rsid w:val="001736FF"/>
    <w:rsid w:val="0029418B"/>
    <w:rsid w:val="002B70C7"/>
    <w:rsid w:val="003063D8"/>
    <w:rsid w:val="003262B7"/>
    <w:rsid w:val="003D771A"/>
    <w:rsid w:val="00465830"/>
    <w:rsid w:val="00477F37"/>
    <w:rsid w:val="004B3271"/>
    <w:rsid w:val="004E557C"/>
    <w:rsid w:val="005561F5"/>
    <w:rsid w:val="005719DB"/>
    <w:rsid w:val="00595312"/>
    <w:rsid w:val="005A64B4"/>
    <w:rsid w:val="006553B2"/>
    <w:rsid w:val="00685A92"/>
    <w:rsid w:val="0081100D"/>
    <w:rsid w:val="00823E23"/>
    <w:rsid w:val="00857DD8"/>
    <w:rsid w:val="009926F1"/>
    <w:rsid w:val="00A74D22"/>
    <w:rsid w:val="00AC28DD"/>
    <w:rsid w:val="00BC1C1A"/>
    <w:rsid w:val="00BF0203"/>
    <w:rsid w:val="00C12518"/>
    <w:rsid w:val="00C1504D"/>
    <w:rsid w:val="00C31946"/>
    <w:rsid w:val="00C40C52"/>
    <w:rsid w:val="00C437C1"/>
    <w:rsid w:val="00D20BDD"/>
    <w:rsid w:val="00E0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652F"/>
  <w15:chartTrackingRefBased/>
  <w15:docId w15:val="{86567907-63A0-4431-B7F4-B190F8E0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926F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26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926F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9926F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26F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926F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926F1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2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26F1"/>
  </w:style>
  <w:style w:type="paragraph" w:styleId="a3">
    <w:name w:val="Body Text"/>
    <w:basedOn w:val="a"/>
    <w:link w:val="a4"/>
    <w:uiPriority w:val="99"/>
    <w:rsid w:val="009926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92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9926F1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92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9926F1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9926F1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992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926F1"/>
    <w:rPr>
      <w:rFonts w:cs="Times New Roman"/>
    </w:rPr>
  </w:style>
  <w:style w:type="paragraph" w:styleId="a8">
    <w:name w:val="Normal (Web)"/>
    <w:basedOn w:val="a"/>
    <w:uiPriority w:val="99"/>
    <w:rsid w:val="009926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99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9926F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9926F1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9926F1"/>
    <w:rPr>
      <w:rFonts w:cs="Times New Roman"/>
      <w:vertAlign w:val="superscript"/>
    </w:rPr>
  </w:style>
  <w:style w:type="paragraph" w:styleId="23">
    <w:name w:val="List 2"/>
    <w:basedOn w:val="a"/>
    <w:uiPriority w:val="99"/>
    <w:rsid w:val="009926F1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9926F1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9926F1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9926F1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rsid w:val="009926F1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9926F1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Emphasis"/>
    <w:basedOn w:val="a0"/>
    <w:uiPriority w:val="99"/>
    <w:qFormat/>
    <w:rsid w:val="009926F1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9926F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9926F1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992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9926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992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9926F1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99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992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rsid w:val="009926F1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9926F1"/>
    <w:rPr>
      <w:b/>
    </w:rPr>
  </w:style>
  <w:style w:type="paragraph" w:styleId="af6">
    <w:name w:val="annotation subject"/>
    <w:basedOn w:val="af4"/>
    <w:next w:val="af4"/>
    <w:link w:val="af7"/>
    <w:uiPriority w:val="99"/>
    <w:rsid w:val="009926F1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9926F1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basedOn w:val="13"/>
    <w:uiPriority w:val="99"/>
    <w:rsid w:val="009926F1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9926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92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926F1"/>
  </w:style>
  <w:style w:type="character" w:customStyle="1" w:styleId="af8">
    <w:name w:val="Цветовое выделение"/>
    <w:uiPriority w:val="99"/>
    <w:rsid w:val="009926F1"/>
    <w:rPr>
      <w:b/>
      <w:color w:val="26282F"/>
    </w:rPr>
  </w:style>
  <w:style w:type="character" w:customStyle="1" w:styleId="af9">
    <w:name w:val="Гипертекстовая ссылка"/>
    <w:uiPriority w:val="99"/>
    <w:rsid w:val="009926F1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9926F1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9926F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9926F1"/>
  </w:style>
  <w:style w:type="paragraph" w:customStyle="1" w:styleId="afd">
    <w:name w:val="Внимание: недобросовестность!"/>
    <w:basedOn w:val="afb"/>
    <w:next w:val="a"/>
    <w:uiPriority w:val="99"/>
    <w:rsid w:val="009926F1"/>
  </w:style>
  <w:style w:type="character" w:customStyle="1" w:styleId="afe">
    <w:name w:val="Выделение для Базового Поиска"/>
    <w:uiPriority w:val="99"/>
    <w:rsid w:val="009926F1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9926F1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9926F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9926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1"/>
    <w:next w:val="a"/>
    <w:uiPriority w:val="99"/>
    <w:rsid w:val="009926F1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9926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9926F1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9926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9926F1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9926F1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9926F1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9926F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9926F1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9926F1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9926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9926F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9926F1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9926F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9926F1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9926F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9926F1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9926F1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9926F1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9926F1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9926F1"/>
  </w:style>
  <w:style w:type="paragraph" w:customStyle="1" w:styleId="afff6">
    <w:name w:val="Моноширинный"/>
    <w:basedOn w:val="a"/>
    <w:next w:val="a"/>
    <w:uiPriority w:val="99"/>
    <w:rsid w:val="009926F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9926F1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9926F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9926F1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9926F1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9926F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9926F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9926F1"/>
    <w:pPr>
      <w:ind w:left="140"/>
    </w:pPr>
  </w:style>
  <w:style w:type="character" w:customStyle="1" w:styleId="afffe">
    <w:name w:val="Опечатки"/>
    <w:uiPriority w:val="99"/>
    <w:rsid w:val="009926F1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9926F1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9926F1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9926F1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9926F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9926F1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9926F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9926F1"/>
  </w:style>
  <w:style w:type="paragraph" w:customStyle="1" w:styleId="affff6">
    <w:name w:val="Примечание."/>
    <w:basedOn w:val="afb"/>
    <w:next w:val="a"/>
    <w:uiPriority w:val="99"/>
    <w:rsid w:val="009926F1"/>
  </w:style>
  <w:style w:type="character" w:customStyle="1" w:styleId="affff7">
    <w:name w:val="Продолжение ссылки"/>
    <w:uiPriority w:val="99"/>
    <w:rsid w:val="009926F1"/>
  </w:style>
  <w:style w:type="paragraph" w:customStyle="1" w:styleId="affff8">
    <w:name w:val="Словарная статья"/>
    <w:basedOn w:val="a"/>
    <w:next w:val="a"/>
    <w:uiPriority w:val="99"/>
    <w:rsid w:val="009926F1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9926F1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9926F1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9926F1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9926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9926F1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9926F1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9926F1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9926F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9926F1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9926F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9926F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926F1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92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rsid w:val="009926F1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9926F1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9926F1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9926F1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9926F1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9926F1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9926F1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99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9926F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9926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9926F1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9926F1"/>
    <w:rPr>
      <w:rFonts w:cs="Times New Roman"/>
      <w:vertAlign w:val="superscript"/>
    </w:rPr>
  </w:style>
  <w:style w:type="character" w:customStyle="1" w:styleId="Hyperlink1">
    <w:name w:val="Hyperlink.1"/>
    <w:uiPriority w:val="99"/>
    <w:rsid w:val="009926F1"/>
    <w:rPr>
      <w:lang w:val="ru-RU" w:eastAsia="x-none"/>
    </w:rPr>
  </w:style>
  <w:style w:type="character" w:customStyle="1" w:styleId="FontStyle121">
    <w:name w:val="Font Style121"/>
    <w:uiPriority w:val="99"/>
    <w:rsid w:val="009926F1"/>
    <w:rPr>
      <w:rFonts w:ascii="Century Schoolbook" w:hAnsi="Century Schoolbook"/>
      <w:sz w:val="20"/>
    </w:rPr>
  </w:style>
  <w:style w:type="paragraph" w:customStyle="1" w:styleId="Style78">
    <w:name w:val="Style78"/>
    <w:basedOn w:val="a"/>
    <w:uiPriority w:val="99"/>
    <w:rsid w:val="009926F1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9">
    <w:name w:val="Body Text Indent"/>
    <w:aliases w:val="текст,Основной текст 1"/>
    <w:basedOn w:val="a"/>
    <w:link w:val="afffffa"/>
    <w:uiPriority w:val="99"/>
    <w:rsid w:val="009926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a">
    <w:name w:val="Основной текст с отступом Знак"/>
    <w:aliases w:val="текст Знак,Основной текст 1 Знак"/>
    <w:basedOn w:val="a0"/>
    <w:link w:val="afffff9"/>
    <w:uiPriority w:val="99"/>
    <w:rsid w:val="00992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9926F1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9926F1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926F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9926F1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926F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9926F1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926F1"/>
    <w:pPr>
      <w:widowControl w:val="0"/>
      <w:autoSpaceDE w:val="0"/>
      <w:autoSpaceDN w:val="0"/>
      <w:adjustRightInd w:val="0"/>
      <w:spacing w:after="0" w:line="321" w:lineRule="exact"/>
      <w:ind w:firstLine="206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b">
    <w:name w:val="caption"/>
    <w:basedOn w:val="a"/>
    <w:next w:val="a"/>
    <w:uiPriority w:val="99"/>
    <w:qFormat/>
    <w:rsid w:val="009926F1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fffffc">
    <w:name w:val="No Spacing"/>
    <w:link w:val="afffffd"/>
    <w:uiPriority w:val="99"/>
    <w:qFormat/>
    <w:rsid w:val="009926F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v">
    <w:name w:val="cv"/>
    <w:basedOn w:val="a"/>
    <w:uiPriority w:val="99"/>
    <w:rsid w:val="0099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e">
    <w:name w:val="FollowedHyperlink"/>
    <w:basedOn w:val="a0"/>
    <w:uiPriority w:val="99"/>
    <w:semiHidden/>
    <w:rsid w:val="009926F1"/>
    <w:rPr>
      <w:rFonts w:cs="Times New Roman"/>
      <w:color w:val="800080"/>
      <w:u w:val="single"/>
    </w:rPr>
  </w:style>
  <w:style w:type="paragraph" w:customStyle="1" w:styleId="headertext">
    <w:name w:val="headertext"/>
    <w:basedOn w:val="a"/>
    <w:uiPriority w:val="99"/>
    <w:rsid w:val="0099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99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9926F1"/>
    <w:rPr>
      <w:rFonts w:ascii="Times New Roman" w:hAnsi="Times New Roman"/>
    </w:rPr>
  </w:style>
  <w:style w:type="table" w:customStyle="1" w:styleId="16">
    <w:name w:val="Сетка таблицы1"/>
    <w:uiPriority w:val="99"/>
    <w:rsid w:val="009926F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6">
    <w:name w:val="Style76"/>
    <w:basedOn w:val="a"/>
    <w:uiPriority w:val="99"/>
    <w:rsid w:val="009926F1"/>
    <w:pPr>
      <w:widowControl w:val="0"/>
      <w:autoSpaceDE w:val="0"/>
      <w:autoSpaceDN w:val="0"/>
      <w:adjustRightInd w:val="0"/>
      <w:spacing w:after="0" w:line="259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9926F1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uiPriority w:val="99"/>
    <w:rsid w:val="009926F1"/>
    <w:rPr>
      <w:rFonts w:cs="Times New Roman"/>
    </w:rPr>
  </w:style>
  <w:style w:type="paragraph" w:styleId="affffff">
    <w:name w:val="Plain Text"/>
    <w:basedOn w:val="a"/>
    <w:link w:val="affffff0"/>
    <w:uiPriority w:val="99"/>
    <w:rsid w:val="009926F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ffffff0">
    <w:name w:val="Текст Знак"/>
    <w:basedOn w:val="a0"/>
    <w:link w:val="affffff"/>
    <w:uiPriority w:val="99"/>
    <w:rsid w:val="009926F1"/>
    <w:rPr>
      <w:rFonts w:ascii="Calibri" w:eastAsia="Times New Roman" w:hAnsi="Calibri" w:cs="Times New Roman"/>
      <w:color w:val="000000"/>
      <w:u w:color="000000"/>
    </w:rPr>
  </w:style>
  <w:style w:type="paragraph" w:customStyle="1" w:styleId="affffff1">
    <w:name w:val="Стиль"/>
    <w:uiPriority w:val="99"/>
    <w:rsid w:val="00992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99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9926F1"/>
    <w:rPr>
      <w:rFonts w:cs="Times New Roman"/>
    </w:rPr>
  </w:style>
  <w:style w:type="character" w:customStyle="1" w:styleId="c4">
    <w:name w:val="c4"/>
    <w:basedOn w:val="a0"/>
    <w:uiPriority w:val="99"/>
    <w:rsid w:val="009926F1"/>
    <w:rPr>
      <w:rFonts w:cs="Times New Roman"/>
    </w:rPr>
  </w:style>
  <w:style w:type="character" w:customStyle="1" w:styleId="c5">
    <w:name w:val="c5"/>
    <w:basedOn w:val="a0"/>
    <w:uiPriority w:val="99"/>
    <w:rsid w:val="009926F1"/>
    <w:rPr>
      <w:rFonts w:cs="Times New Roman"/>
    </w:rPr>
  </w:style>
  <w:style w:type="paragraph" w:customStyle="1" w:styleId="c15">
    <w:name w:val="c15"/>
    <w:basedOn w:val="a"/>
    <w:uiPriority w:val="99"/>
    <w:rsid w:val="0099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99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1">
    <w:name w:val="small11"/>
    <w:uiPriority w:val="99"/>
    <w:rsid w:val="009926F1"/>
    <w:rPr>
      <w:sz w:val="16"/>
    </w:rPr>
  </w:style>
  <w:style w:type="character" w:customStyle="1" w:styleId="gray1">
    <w:name w:val="gray1"/>
    <w:uiPriority w:val="99"/>
    <w:rsid w:val="009926F1"/>
    <w:rPr>
      <w:color w:val="6C737F"/>
    </w:rPr>
  </w:style>
  <w:style w:type="character" w:customStyle="1" w:styleId="FontStyle28">
    <w:name w:val="Font Style28"/>
    <w:uiPriority w:val="99"/>
    <w:rsid w:val="009926F1"/>
    <w:rPr>
      <w:rFonts w:ascii="Times New Roman" w:hAnsi="Times New Roman"/>
      <w:sz w:val="24"/>
    </w:rPr>
  </w:style>
  <w:style w:type="paragraph" w:customStyle="1" w:styleId="17">
    <w:name w:val="Абзац списка1"/>
    <w:basedOn w:val="a"/>
    <w:uiPriority w:val="99"/>
    <w:rsid w:val="00992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uiPriority w:val="99"/>
    <w:rsid w:val="009926F1"/>
    <w:rPr>
      <w:rFonts w:cs="Times New Roman"/>
    </w:rPr>
  </w:style>
  <w:style w:type="paragraph" w:customStyle="1" w:styleId="18">
    <w:name w:val="Название1"/>
    <w:basedOn w:val="a"/>
    <w:uiPriority w:val="99"/>
    <w:rsid w:val="009926F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9926F1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FontStyle74">
    <w:name w:val="Font Style74"/>
    <w:uiPriority w:val="99"/>
    <w:rsid w:val="009926F1"/>
    <w:rPr>
      <w:rFonts w:ascii="Times New Roman" w:hAnsi="Times New Roman"/>
      <w:b/>
      <w:i/>
      <w:sz w:val="24"/>
    </w:rPr>
  </w:style>
  <w:style w:type="character" w:customStyle="1" w:styleId="oth2">
    <w:name w:val="oth2"/>
    <w:uiPriority w:val="99"/>
    <w:rsid w:val="009926F1"/>
  </w:style>
  <w:style w:type="character" w:customStyle="1" w:styleId="gen1">
    <w:name w:val="gen1"/>
    <w:uiPriority w:val="99"/>
    <w:rsid w:val="009926F1"/>
    <w:rPr>
      <w:sz w:val="29"/>
    </w:rPr>
  </w:style>
  <w:style w:type="paragraph" w:customStyle="1" w:styleId="affffff2">
    <w:name w:val="Содержимое таблицы"/>
    <w:basedOn w:val="a"/>
    <w:uiPriority w:val="99"/>
    <w:rsid w:val="009926F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9926F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9926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9">
    <w:name w:val="Основной текст1"/>
    <w:link w:val="170"/>
    <w:uiPriority w:val="99"/>
    <w:locked/>
    <w:rsid w:val="009926F1"/>
    <w:rPr>
      <w:rFonts w:ascii="Times New Roman" w:hAnsi="Times New Roman"/>
      <w:sz w:val="27"/>
      <w:shd w:val="clear" w:color="auto" w:fill="FFFFFF"/>
    </w:rPr>
  </w:style>
  <w:style w:type="character" w:customStyle="1" w:styleId="afffffd">
    <w:name w:val="Без интервала Знак"/>
    <w:link w:val="afffffc"/>
    <w:uiPriority w:val="99"/>
    <w:locked/>
    <w:rsid w:val="009926F1"/>
    <w:rPr>
      <w:rFonts w:ascii="Times New Roman" w:eastAsia="Times New Roman" w:hAnsi="Times New Roman" w:cs="Times New Roman"/>
      <w:lang w:eastAsia="ru-RU"/>
    </w:rPr>
  </w:style>
  <w:style w:type="paragraph" w:styleId="affffff3">
    <w:name w:val="Title"/>
    <w:basedOn w:val="a"/>
    <w:link w:val="affffff4"/>
    <w:uiPriority w:val="99"/>
    <w:qFormat/>
    <w:rsid w:val="009926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4">
    <w:name w:val="Заголовок Знак"/>
    <w:basedOn w:val="a0"/>
    <w:link w:val="affffff3"/>
    <w:uiPriority w:val="99"/>
    <w:rsid w:val="009926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Основной текст (6)"/>
    <w:basedOn w:val="a0"/>
    <w:uiPriority w:val="99"/>
    <w:rsid w:val="009926F1"/>
    <w:rPr>
      <w:rFonts w:ascii="Times New Roman" w:hAnsi="Times New Roman" w:cs="Times New Roman"/>
      <w:sz w:val="18"/>
      <w:szCs w:val="18"/>
    </w:rPr>
  </w:style>
  <w:style w:type="character" w:customStyle="1" w:styleId="33">
    <w:name w:val="Основной текст3"/>
    <w:basedOn w:val="19"/>
    <w:uiPriority w:val="99"/>
    <w:rsid w:val="009926F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70">
    <w:name w:val="Основной текст17"/>
    <w:basedOn w:val="a"/>
    <w:link w:val="19"/>
    <w:uiPriority w:val="99"/>
    <w:rsid w:val="009926F1"/>
    <w:pPr>
      <w:shd w:val="clear" w:color="auto" w:fill="FFFFFF"/>
      <w:spacing w:after="0" w:line="192" w:lineRule="exact"/>
    </w:pPr>
    <w:rPr>
      <w:rFonts w:ascii="Times New Roman" w:hAnsi="Times New Roman"/>
      <w:sz w:val="27"/>
    </w:rPr>
  </w:style>
  <w:style w:type="character" w:customStyle="1" w:styleId="27">
    <w:name w:val="Основной текст2"/>
    <w:basedOn w:val="19"/>
    <w:uiPriority w:val="99"/>
    <w:rsid w:val="009926F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4"/>
    <w:basedOn w:val="19"/>
    <w:uiPriority w:val="99"/>
    <w:rsid w:val="009926F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0">
    <w:name w:val="Основной текст (9)"/>
    <w:basedOn w:val="a0"/>
    <w:uiPriority w:val="99"/>
    <w:rsid w:val="009926F1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9926F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992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926F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926F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9926F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9926F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FontStyle11">
    <w:name w:val="Font Style11"/>
    <w:basedOn w:val="a0"/>
    <w:uiPriority w:val="99"/>
    <w:rsid w:val="009926F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9926F1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9"/>
    <w:uiPriority w:val="99"/>
    <w:rsid w:val="009926F1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0"/>
    <w:uiPriority w:val="99"/>
    <w:rsid w:val="009926F1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99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99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5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561F5"/>
  </w:style>
  <w:style w:type="character" w:customStyle="1" w:styleId="eop">
    <w:name w:val="eop"/>
    <w:basedOn w:val="a0"/>
    <w:rsid w:val="005561F5"/>
  </w:style>
  <w:style w:type="character" w:customStyle="1" w:styleId="contextualspellingandgrammarerror">
    <w:name w:val="contextualspellingandgrammarerror"/>
    <w:basedOn w:val="a0"/>
    <w:rsid w:val="005561F5"/>
  </w:style>
  <w:style w:type="character" w:customStyle="1" w:styleId="pagebreaktextspan">
    <w:name w:val="pagebreaktextspan"/>
    <w:basedOn w:val="a0"/>
    <w:rsid w:val="005561F5"/>
  </w:style>
  <w:style w:type="character" w:customStyle="1" w:styleId="spellingerror">
    <w:name w:val="spellingerror"/>
    <w:basedOn w:val="a0"/>
    <w:rsid w:val="00556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0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7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6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46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77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4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8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best-students.ru/index.php?productID=3171" TargetMode="External"/><Relationship Id="rId18" Type="http://schemas.openxmlformats.org/officeDocument/2006/relationships/hyperlink" Target="https://www.biblio-online.ru/viewer/FD57043F-8593-41E4-978C-5C76F292EDB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s://www.biblio-online.ru/viewer/D7CFD270-429E-4F82-9D86-8A9314202D8E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C0%F0%E1%E8%F2%F0%E0%E6%ED%FB%E9_%F1%F3%E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wirpx.com/" TargetMode="Externa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nhtk-edu.ru/metodichki/pravovoe-obespechenie-professionalnoy-deyatel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ПУ-19</cp:lastModifiedBy>
  <cp:revision>14</cp:revision>
  <dcterms:created xsi:type="dcterms:W3CDTF">2020-03-12T09:07:00Z</dcterms:created>
  <dcterms:modified xsi:type="dcterms:W3CDTF">2020-03-19T10:24:00Z</dcterms:modified>
</cp:coreProperties>
</file>