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91" w:rsidRPr="0098719D" w:rsidRDefault="005D5C91" w:rsidP="005D5C91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7</w:t>
      </w:r>
    </w:p>
    <w:p w:rsidR="005D5C91" w:rsidRPr="0098719D" w:rsidRDefault="005D5C91" w:rsidP="005D5C91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История</w:t>
      </w:r>
    </w:p>
    <w:p w:rsidR="005D5C91" w:rsidRPr="0098719D" w:rsidRDefault="005D5C91" w:rsidP="005D5C91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Pr="0098719D">
        <w:rPr>
          <w:rFonts w:ascii="Times New Roman" w:hAnsi="Times New Roman" w:cs="Times New Roman"/>
          <w:sz w:val="24"/>
          <w:szCs w:val="24"/>
        </w:rPr>
        <w:t>.2021г.</w:t>
      </w:r>
    </w:p>
    <w:p w:rsidR="005D5C91" w:rsidRPr="0098719D" w:rsidRDefault="005D5C91" w:rsidP="005D5C91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Методические рекомендации:</w:t>
      </w:r>
    </w:p>
    <w:p w:rsidR="005D5C91" w:rsidRPr="0098719D" w:rsidRDefault="005D5C91" w:rsidP="005D5C9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Изучить теоретический материал.</w:t>
      </w:r>
    </w:p>
    <w:p w:rsidR="005D5C91" w:rsidRDefault="005D5C91" w:rsidP="005D5C9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конспект.</w:t>
      </w:r>
    </w:p>
    <w:p w:rsidR="005D5C91" w:rsidRDefault="005D5C91" w:rsidP="005D5C9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ответить на вопросы к тексту.</w:t>
      </w:r>
    </w:p>
    <w:p w:rsidR="005D5C91" w:rsidRPr="0098719D" w:rsidRDefault="005D5C91" w:rsidP="005D5C91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 xml:space="preserve">Форма отчёта: </w:t>
      </w:r>
      <w:r>
        <w:rPr>
          <w:rFonts w:ascii="Times New Roman" w:hAnsi="Times New Roman" w:cs="Times New Roman"/>
          <w:sz w:val="24"/>
          <w:szCs w:val="24"/>
        </w:rPr>
        <w:t>конспект</w:t>
      </w:r>
    </w:p>
    <w:p w:rsidR="005D5C91" w:rsidRDefault="005D5C91" w:rsidP="005D5C91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выполнения: 3.12</w:t>
      </w:r>
      <w:r w:rsidRPr="0098719D">
        <w:rPr>
          <w:rFonts w:ascii="Times New Roman" w:hAnsi="Times New Roman" w:cs="Times New Roman"/>
          <w:sz w:val="24"/>
          <w:szCs w:val="24"/>
        </w:rPr>
        <w:t>.2021г.</w:t>
      </w:r>
    </w:p>
    <w:p w:rsidR="005D5C91" w:rsidRPr="00E371E6" w:rsidRDefault="005D5C91" w:rsidP="005D5C91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 xml:space="preserve">Электронная почта преподавателя: </w:t>
      </w:r>
      <w:hyperlink r:id="rId5" w:history="1">
        <w:r w:rsidRPr="0098719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ksenia_kovaleva@inbox.ru</w:t>
        </w:r>
      </w:hyperlink>
    </w:p>
    <w:p w:rsidR="005D5C91" w:rsidRDefault="005D5C91" w:rsidP="005D5C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5C91" w:rsidRPr="008B6A50" w:rsidRDefault="005D5C91" w:rsidP="005D5C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Образование Древнерусского государства.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Восточные  славяне  в  древности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Среди  ученых  нет  единства  мнений  по  вопросу  о  месте  и  времени  появления славян.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Разделение  индоевропейской  общности  на  отдельные  народы началось,  возможно,  еще  в  III  тысячелетии  до  н.  э.  Отделение предков  славян  от  других  индоевропейцев  некоторые  историки  датируют  II  тысячелетием  до  н.э.  Другие  относят  это  к середине  I  тысячелетия  до  н.э.  Есть  и  такие  исследователи, которые говорят о V — VI в. н.э. — времени, когда слово «славяне»  впервые  встречается  в  письменных  источниках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>.  По  поводу  места  появления  славян  (их  прародины)  также  имеется большой  разброс  мнений.  В  настоящее  время  наиболее  распространена  точка  зрения  о  том,  что  прародина  славянских народов  находится  на  территории  от  среднего  течения  Вислы до  среднего  течения  Днепра.  Называется  и  еще  одно  вероятное  место  —  среднее  течение  Дуная  (об  этой  прародине  славян  говорится  в «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Повести  временных  лет</w:t>
      </w:r>
      <w:r w:rsidRPr="008B6A50">
        <w:rPr>
          <w:rFonts w:ascii="Times New Roman" w:hAnsi="Times New Roman" w:cs="Times New Roman"/>
          <w:sz w:val="24"/>
          <w:szCs w:val="24"/>
        </w:rPr>
        <w:t xml:space="preserve">*,  летописном своде XII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>.).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С VI в. началось быстрое расселение славян по Европе. Они двигались  по  трем  направлениям:  на  юг  —  на  Балканский полуостров,  на  запад  —  в  междуречье  Одера  и  Эльбы  и 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в верх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 xml:space="preserve"> по  течению  Дуная,  на  восток  и  север  —  по  Восточноевропейской  равнине.  Формируются </w:t>
      </w:r>
      <w:r w:rsidRPr="008B6A50">
        <w:rPr>
          <w:rFonts w:ascii="Times New Roman" w:hAnsi="Times New Roman" w:cs="Times New Roman"/>
          <w:i/>
          <w:sz w:val="24"/>
          <w:szCs w:val="24"/>
        </w:rPr>
        <w:t>три  ветви  славян</w:t>
      </w:r>
      <w:r w:rsidRPr="008B6A50">
        <w:rPr>
          <w:rFonts w:ascii="Times New Roman" w:hAnsi="Times New Roman" w:cs="Times New Roman"/>
          <w:sz w:val="24"/>
          <w:szCs w:val="24"/>
        </w:rPr>
        <w:t>:  южная,  западная и восточная.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  VII  —  VIII  вв.  восточные  славяне  заселили  территорию от  Карпатских  гор  на  западе  до  Днепра  и  верховьев  Дона  на востоке,  от  побережья  Черного  моря  между  устьями  Дуная  и Днепра  на  юге  и  до  озера  Ильмень  на  севере.  На  юге  соседями  славян  были  остатки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ираноязычных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народов  (скифы,  </w:t>
      </w:r>
      <w:proofErr w:type="spellStart"/>
      <w:proofErr w:type="gramStart"/>
      <w:r w:rsidRPr="008B6A50">
        <w:rPr>
          <w:rFonts w:ascii="Times New Roman" w:hAnsi="Times New Roman" w:cs="Times New Roman"/>
          <w:sz w:val="24"/>
          <w:szCs w:val="24"/>
        </w:rPr>
        <w:t>cap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>маты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)  и  тюркские  племена  (хазары,  печенеги,  половцы  и  др.), на  северо-востоке  —  финно-угорские  племена  (в  летописях называют  чудь,  мерю,  весь,  мурому,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черемись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и  др.),  на северо-западе  соседями  были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балтские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племена  (предки  литовцев, латышей).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Восточные  славяне  заселили  лесные  и  лесостепные  зоны по берегам Днепра и его притоков, в верховьях Западной Двины,  Волги,  Оки.  Здесь  они  довольно  быстро  смешались  с  малочисленными  и  находившимися  на  более  низкой  ступени развития финно-угорскими и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балтскими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племенами.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i/>
          <w:sz w:val="24"/>
          <w:szCs w:val="24"/>
        </w:rPr>
        <w:t>Славяне  издавна  вели  оседлый  образ  жизни,  а  главным их занятием являлось земледелие</w:t>
      </w:r>
      <w:r w:rsidRPr="008B6A50">
        <w:rPr>
          <w:rFonts w:ascii="Times New Roman" w:hAnsi="Times New Roman" w:cs="Times New Roman"/>
          <w:sz w:val="24"/>
          <w:szCs w:val="24"/>
        </w:rPr>
        <w:t>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Первоначально  у  восточных  славян  преобладало </w:t>
      </w:r>
      <w:proofErr w:type="spellStart"/>
      <w:r w:rsidRPr="008B6A50">
        <w:rPr>
          <w:rFonts w:ascii="Times New Roman" w:hAnsi="Times New Roman" w:cs="Times New Roman"/>
          <w:i/>
          <w:sz w:val="24"/>
          <w:szCs w:val="24"/>
        </w:rPr>
        <w:t>подсечно­огневое</w:t>
      </w:r>
      <w:proofErr w:type="spellEnd"/>
      <w:r w:rsidRPr="008B6A50">
        <w:rPr>
          <w:rFonts w:ascii="Times New Roman" w:hAnsi="Times New Roman" w:cs="Times New Roman"/>
          <w:i/>
          <w:sz w:val="24"/>
          <w:szCs w:val="24"/>
        </w:rPr>
        <w:t xml:space="preserve">  земледелие</w:t>
      </w:r>
      <w:r w:rsidRPr="008B6A50">
        <w:rPr>
          <w:rFonts w:ascii="Times New Roman" w:hAnsi="Times New Roman" w:cs="Times New Roman"/>
          <w:sz w:val="24"/>
          <w:szCs w:val="24"/>
        </w:rPr>
        <w:t xml:space="preserve">,  связанное  с  совместным  трудом  всех  членов  общины  и  дававшее  сравнительно  хорошие  урожаи. У  ряда  племен  высокого 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уровня  достигло  ремесло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>,  в  том  числе изготовление изделий из железа.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Климат  и  природные  условия  обусловливали  необходимость  приложения  значительных  усилий  для  сельскохозяйственного  освоения  территорий,  заселенных  восточными  славянами.  Долгая  зима  и  сравнительно  короткое  лето,  скудость почв  превращали  занятие  земледелием  и  животноводством  в достаточно  рискованное  предприятие.  Чтобы  получить  столько  же  продуктов,  как  и  на  землях  Западной  Европы,  людям приходилось  работать  намного  больше  и  интенсивней.  Этим объясняется  относительная  замедленность  развития  территорий.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lastRenderedPageBreak/>
        <w:t xml:space="preserve">Черноземные  области  Среднего  Приднепровья  и  прилегающие  к  нему  районы  являлись  более  благоприятными  для  развития  хозяйства.  Однако  здесь  соседями  восточных  славян стали  воинственные  кочевые  племена  Северного  Причерноморья,  которые  часто  совершали  опустошительные  набеги. В  VII—VIII  вв.  у  одного  из  этих  народов  — хазар  —  сложилось  государство  — </w:t>
      </w:r>
      <w:r w:rsidRPr="008B6A50">
        <w:rPr>
          <w:rFonts w:ascii="Times New Roman" w:hAnsi="Times New Roman" w:cs="Times New Roman"/>
          <w:i/>
          <w:sz w:val="24"/>
          <w:szCs w:val="24"/>
        </w:rPr>
        <w:t>каганат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В  зависимость  от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Хазарского каганата</w:t>
      </w:r>
      <w:r w:rsidRPr="008B6A50">
        <w:rPr>
          <w:rFonts w:ascii="Times New Roman" w:hAnsi="Times New Roman" w:cs="Times New Roman"/>
          <w:sz w:val="24"/>
          <w:szCs w:val="24"/>
        </w:rPr>
        <w:t xml:space="preserve"> попала южная часть восточных славян.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На  севере  у  восточных  славян  наряду  с  земледелием,  ско­товодством  и  ремеслом  существенное  значение  имели  охот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>особенно  на  пушного  зверя),  бортничество  (сбор  меда  и  воска лесных пчел) и другие промыслы, развивалась и торговля.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Предпосылки  зарождения  государства  у  восточных  славян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В  IX  в.  складывается  первое  государство  восточных  славян  —  Русь.  Историки  называют  это  государство 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Древняя</w:t>
      </w:r>
      <w:r w:rsidRPr="008B6A50">
        <w:rPr>
          <w:rFonts w:ascii="Times New Roman" w:hAnsi="Times New Roman" w:cs="Times New Roman"/>
          <w:sz w:val="24"/>
          <w:szCs w:val="24"/>
        </w:rPr>
        <w:t xml:space="preserve">, или 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Киевская,  Русь</w:t>
      </w:r>
      <w:r w:rsidRPr="008B6A50">
        <w:rPr>
          <w:rFonts w:ascii="Times New Roman" w:hAnsi="Times New Roman" w:cs="Times New Roman"/>
          <w:sz w:val="24"/>
          <w:szCs w:val="24"/>
        </w:rPr>
        <w:t xml:space="preserve">  (по  имени  ее  столицы),  а  восточных  славян  периода  существования  Руси  — древнерусская  народность.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Как  и  у  других  народов,  проце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сс  скл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>адывания  государства  у  восточных  славян  был  длительным  и  имел  свои  предпосылки.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  течение  тысячелетий  основной  ячейкой  славянского общества  являлась </w:t>
      </w:r>
      <w:r w:rsidRPr="008B6A50">
        <w:rPr>
          <w:rFonts w:ascii="Times New Roman" w:hAnsi="Times New Roman" w:cs="Times New Roman"/>
          <w:i/>
          <w:sz w:val="24"/>
          <w:szCs w:val="24"/>
        </w:rPr>
        <w:t>община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Несколько  общин  составляли племя.  Все  важнейшие  вопросы  жизни  племени  решались на </w:t>
      </w:r>
      <w:r w:rsidRPr="008B6A50">
        <w:rPr>
          <w:rFonts w:ascii="Times New Roman" w:hAnsi="Times New Roman" w:cs="Times New Roman"/>
          <w:i/>
          <w:sz w:val="24"/>
          <w:szCs w:val="24"/>
        </w:rPr>
        <w:t>вече</w:t>
      </w:r>
      <w:r w:rsidRPr="008B6A50">
        <w:rPr>
          <w:rFonts w:ascii="Times New Roman" w:hAnsi="Times New Roman" w:cs="Times New Roman"/>
          <w:sz w:val="24"/>
          <w:szCs w:val="24"/>
        </w:rPr>
        <w:t xml:space="preserve">  —  собрании  соплеменников.  Здесь  же  избирались </w:t>
      </w:r>
      <w:r w:rsidRPr="008B6A50">
        <w:rPr>
          <w:rFonts w:ascii="Times New Roman" w:hAnsi="Times New Roman" w:cs="Times New Roman"/>
          <w:i/>
          <w:sz w:val="24"/>
          <w:szCs w:val="24"/>
        </w:rPr>
        <w:t>вожди</w:t>
      </w:r>
      <w:r w:rsidRPr="008B6A50">
        <w:rPr>
          <w:rFonts w:ascii="Times New Roman" w:hAnsi="Times New Roman" w:cs="Times New Roman"/>
          <w:sz w:val="24"/>
          <w:szCs w:val="24"/>
        </w:rPr>
        <w:t xml:space="preserve">  (</w:t>
      </w:r>
      <w:r w:rsidRPr="008B6A50">
        <w:rPr>
          <w:rFonts w:ascii="Times New Roman" w:hAnsi="Times New Roman" w:cs="Times New Roman"/>
          <w:i/>
          <w:sz w:val="24"/>
          <w:szCs w:val="24"/>
        </w:rPr>
        <w:t>князья</w:t>
      </w:r>
      <w:r w:rsidRPr="008B6A50">
        <w:rPr>
          <w:rFonts w:ascii="Times New Roman" w:hAnsi="Times New Roman" w:cs="Times New Roman"/>
          <w:sz w:val="24"/>
          <w:szCs w:val="24"/>
        </w:rPr>
        <w:t xml:space="preserve">).  Византийский  историк  VI  в.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Прокопий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Кесарийский  отмечал,  что  племена  славян  «не  управляются одним  человеком,  но  издревле  живут  в  народоправстве  (демократии)».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Совершенствование  хозяйства  постепенно  привело  к  появлению  социального  и  имущественного  неравенства.  Внутри общин  и  племен  возросло  значение  князей.  Вокруг  князя  стали  объединяться  соплеменники  для  защиты  своих  земель  и для походов в чужие края с целью обогащения.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Результатом роста и миграции населения стало возникновение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территориально-политических     союзов</w:t>
      </w:r>
      <w:r w:rsidRPr="008B6A50">
        <w:rPr>
          <w:rFonts w:ascii="Times New Roman" w:hAnsi="Times New Roman" w:cs="Times New Roman"/>
          <w:sz w:val="24"/>
          <w:szCs w:val="24"/>
        </w:rPr>
        <w:t xml:space="preserve"> восточных  славян. 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 xml:space="preserve">Самые  крупные  из  них  —  поляне, северяне,  древляне,  радимичи,  вятичи,  кривичи,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полочане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словене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ильменские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>,  дреговичи,  волыняне  (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бужане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>, или дулебы), белые хорваты, уличи, тиверцы.</w:t>
      </w:r>
      <w:proofErr w:type="gramEnd"/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Возникновение  государства  Русь.  Варяжская  проблема.</w:t>
      </w:r>
      <w:r w:rsidRPr="008B6A50">
        <w:rPr>
          <w:rFonts w:ascii="Times New Roman" w:hAnsi="Times New Roman" w:cs="Times New Roman"/>
          <w:sz w:val="24"/>
          <w:szCs w:val="24"/>
        </w:rPr>
        <w:t xml:space="preserve"> По  мере  исчезновения  равенства  внутри  племен  и  между  племенами,  а  также  усиления  вследствие  этого  внутренней  борьбы  возникла  необходимость  в  силе,  которая  стояла  бы  над обществом  и  регулировала  отношения  в  нем.  Кроме  того,  не­обходимость  в  такой  силе  вызывалась  и  потребностями,  возникавшими при взаимоотношениях с соседними народами.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A50">
        <w:rPr>
          <w:rFonts w:ascii="Times New Roman" w:hAnsi="Times New Roman" w:cs="Times New Roman"/>
          <w:i/>
          <w:sz w:val="24"/>
          <w:szCs w:val="24"/>
        </w:rPr>
        <w:t xml:space="preserve">Такой  силой  является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государство</w:t>
      </w:r>
      <w:r w:rsidRPr="008B6A50">
        <w:rPr>
          <w:rFonts w:ascii="Times New Roman" w:hAnsi="Times New Roman" w:cs="Times New Roman"/>
          <w:i/>
          <w:sz w:val="24"/>
          <w:szCs w:val="24"/>
        </w:rPr>
        <w:t>,  выполняющее функции  управления  обществом,  регулирования  отношений  между  его  членами,  организации  его  внешней политики.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  складывающихся  государствах  не  было  еще  сложного аппарата управления, отлаженного сбора налогов и т. д. О появлении  государства  свидетельствовало  наличие </w:t>
      </w:r>
      <w:r w:rsidRPr="008B6A50">
        <w:rPr>
          <w:rFonts w:ascii="Times New Roman" w:hAnsi="Times New Roman" w:cs="Times New Roman"/>
          <w:i/>
          <w:sz w:val="24"/>
          <w:szCs w:val="24"/>
        </w:rPr>
        <w:t>правителя</w:t>
      </w:r>
      <w:r w:rsidRPr="008B6A50">
        <w:rPr>
          <w:rFonts w:ascii="Times New Roman" w:hAnsi="Times New Roman" w:cs="Times New Roman"/>
          <w:sz w:val="24"/>
          <w:szCs w:val="24"/>
        </w:rPr>
        <w:t>, которому  подчинялось  население  достаточно  большой  территории.  Такой  правитель  собирал  с  населения дань,  осуществлял суд, созывал ополчение.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Первоначально  образовались  так  называемые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племенные княжения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Князь  племенного  союза  получал  дань  со  всех входивших  в  него  племен.  У  восточных  славян  долгое  время дань  собиралась  в  ходе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полюдья</w:t>
      </w:r>
      <w:r w:rsidRPr="008B6A50">
        <w:rPr>
          <w:rFonts w:ascii="Times New Roman" w:hAnsi="Times New Roman" w:cs="Times New Roman"/>
          <w:sz w:val="24"/>
          <w:szCs w:val="24"/>
        </w:rPr>
        <w:t xml:space="preserve">  —  кругового  объезда  правителем  подвластных  земель.  Опорой  князя  была  его </w:t>
      </w:r>
      <w:r w:rsidRPr="008B6A50">
        <w:rPr>
          <w:rFonts w:ascii="Times New Roman" w:hAnsi="Times New Roman" w:cs="Times New Roman"/>
          <w:i/>
          <w:sz w:val="24"/>
          <w:szCs w:val="24"/>
        </w:rPr>
        <w:t>дружина</w:t>
      </w:r>
      <w:r w:rsidRPr="008B6A50">
        <w:rPr>
          <w:rFonts w:ascii="Times New Roman" w:hAnsi="Times New Roman" w:cs="Times New Roman"/>
          <w:sz w:val="24"/>
          <w:szCs w:val="24"/>
        </w:rPr>
        <w:t>,  состоявшая  из  воинов-профессионалов,  отделившихся  во многом от общинной среды и зависимых от князя.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Вече  продолжало  играть  существенную  роль.  На  нем  избирались  князья,  решались  все  важные  вопросы.  Со  временем  власть  князей  стала  передаваться  по  </w:t>
      </w:r>
      <w:r w:rsidRPr="008B6A50">
        <w:rPr>
          <w:rFonts w:ascii="Times New Roman" w:hAnsi="Times New Roman" w:cs="Times New Roman"/>
          <w:sz w:val="24"/>
          <w:szCs w:val="24"/>
        </w:rPr>
        <w:lastRenderedPageBreak/>
        <w:t>наследству,  но  без одобрения  веча  ни  одно  серьезное  действие  князя  было  невозможно.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  IX 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 xml:space="preserve">  мере  подчинения  одними  племенными  союзами других  сложилось  два  крупных  </w:t>
      </w:r>
      <w:proofErr w:type="spellStart"/>
      <w:r w:rsidRPr="008B6A50">
        <w:rPr>
          <w:rFonts w:ascii="Times New Roman" w:hAnsi="Times New Roman" w:cs="Times New Roman"/>
          <w:b/>
          <w:i/>
          <w:sz w:val="24"/>
          <w:szCs w:val="24"/>
        </w:rPr>
        <w:t>предгосударственных</w:t>
      </w:r>
      <w:proofErr w:type="spellEnd"/>
      <w:r w:rsidRPr="008B6A50">
        <w:rPr>
          <w:rFonts w:ascii="Times New Roman" w:hAnsi="Times New Roman" w:cs="Times New Roman"/>
          <w:b/>
          <w:i/>
          <w:sz w:val="24"/>
          <w:szCs w:val="24"/>
        </w:rPr>
        <w:t xml:space="preserve">  образования</w:t>
      </w:r>
      <w:r w:rsidRPr="008B6A50">
        <w:rPr>
          <w:rFonts w:ascii="Times New Roman" w:hAnsi="Times New Roman" w:cs="Times New Roman"/>
          <w:sz w:val="24"/>
          <w:szCs w:val="24"/>
        </w:rPr>
        <w:t xml:space="preserve">  —  на  юге  с  центром  в Киеве,  на  севере  с  центром  в Новгороде.  Между  ними  шла  борьба  за  первенство.  Согласно  древнерусской  летописи  она  завершилась  в  882  г.,  когда новгородский  князь Олег  захватил  Киев  и  сделал  его  своей столицей, назвав «матерью городов русских».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Одной  из  проблем  изучения  ранней  истории  Руси  является  вопрос  о  происхождении  первых  ее  правителей.  В  летописи  сообщается,  что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ильменские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словене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,  кривичи  и  финно-угорские  племена  призвали  «из-за  моря»  в  862  г.  в  качестве правителя варяга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с  двумя  вскоре  умершими  братьями. После смерти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в  879  г. в Новгороде остался его малолетний сын Игорь, но власть оказалась в руках то ли его родственника,  то  ли  воеводы  Олега,  который  и  объединил  затем восточнославянские земли.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Многие  историки  считают  варягов  одним  из  германских племен  Скандинавского  полуострова.  Правда,  ни  один  источник  не  свидетельствует  о  существовании  в  Скандинавии  племен,  название  которых  напоминало  бы  слова  «варяги»  или «Русь».  Другие  историки  полагают,  что  варяги  —  это  славянские  либо  славяноязычные  племена,  обитавшие  на  южном или  восточном  берегу  Балтийского  моря.  При  перечислении народов  в  «Повести  временных  лет»  летописец  поместил  варягов  между  поляками  и  англами  (жившими  тогда  к  югу  от современной  Дании);  в  тех  же  местах,  на  юге  Балтики,  согласно  многим  источникам,  обитало  племя  </w:t>
      </w:r>
      <w:proofErr w:type="spellStart"/>
      <w:proofErr w:type="gramStart"/>
      <w:r w:rsidRPr="008B6A50">
        <w:rPr>
          <w:rFonts w:ascii="Times New Roman" w:hAnsi="Times New Roman" w:cs="Times New Roman"/>
          <w:sz w:val="24"/>
          <w:szCs w:val="24"/>
        </w:rPr>
        <w:t>варингов</w:t>
      </w:r>
      <w:proofErr w:type="spellEnd"/>
      <w:proofErr w:type="gramEnd"/>
      <w:r w:rsidRPr="008B6A50">
        <w:rPr>
          <w:rFonts w:ascii="Times New Roman" w:hAnsi="Times New Roman" w:cs="Times New Roman"/>
          <w:sz w:val="24"/>
          <w:szCs w:val="24"/>
        </w:rPr>
        <w:t xml:space="preserve">  и  существовал  славянский  город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Рорик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.  Наконец,  распространена точка  зрения,  что  рассказ  о  призвании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—  это  всего лишь легенда.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С  вопросом  о  происхождении  варягов  связан  и  вопрос  о происхождении  слов  «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русь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>»  и  «русы».  В  некоторых  летописях  термин  «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русь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»  используется  как  синоним  варягов.  Однако  есть  свидетельства  о  существовании  народов  со  сходным названием  не  только  на  южном  и  восточном  побережье  Балтийского моря, но и в ряде других мест. Так, в Северном Причерноморье  накануне  образования  Древнерусского  государства  существовал  некий </w:t>
      </w:r>
      <w:r w:rsidRPr="008B6A50">
        <w:rPr>
          <w:rFonts w:ascii="Times New Roman" w:hAnsi="Times New Roman" w:cs="Times New Roman"/>
          <w:i/>
          <w:sz w:val="24"/>
          <w:szCs w:val="24"/>
        </w:rPr>
        <w:t>Русский  каганат</w:t>
      </w:r>
      <w:r w:rsidRPr="008B6A50">
        <w:rPr>
          <w:rFonts w:ascii="Times New Roman" w:hAnsi="Times New Roman" w:cs="Times New Roman"/>
          <w:sz w:val="24"/>
          <w:szCs w:val="24"/>
        </w:rPr>
        <w:t xml:space="preserve">,  созданный,  скорее всего,  ирано-язычными  аланами.  Некоторые  историки  доказывают,  что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русью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называли  племенной  союз  полян  (там  находилась река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Рось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, правый приток Днепра). 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Первые  русские  князья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После  утверждения  в  Киеве  Олег неоднократно  воевал  с </w:t>
      </w:r>
      <w:r w:rsidRPr="008B6A50">
        <w:rPr>
          <w:rFonts w:ascii="Times New Roman" w:hAnsi="Times New Roman" w:cs="Times New Roman"/>
          <w:i/>
          <w:sz w:val="24"/>
          <w:szCs w:val="24"/>
        </w:rPr>
        <w:t>хазарами</w:t>
      </w:r>
      <w:r w:rsidRPr="008B6A50">
        <w:rPr>
          <w:rFonts w:ascii="Times New Roman" w:hAnsi="Times New Roman" w:cs="Times New Roman"/>
          <w:sz w:val="24"/>
          <w:szCs w:val="24"/>
        </w:rPr>
        <w:t xml:space="preserve">  и  другим  кочевым  народом  — </w:t>
      </w:r>
      <w:r w:rsidRPr="008B6A50">
        <w:rPr>
          <w:rFonts w:ascii="Times New Roman" w:hAnsi="Times New Roman" w:cs="Times New Roman"/>
          <w:i/>
          <w:sz w:val="24"/>
          <w:szCs w:val="24"/>
        </w:rPr>
        <w:t>печенегами</w:t>
      </w:r>
      <w:r w:rsidRPr="008B6A50">
        <w:rPr>
          <w:rFonts w:ascii="Times New Roman" w:hAnsi="Times New Roman" w:cs="Times New Roman"/>
          <w:sz w:val="24"/>
          <w:szCs w:val="24"/>
        </w:rPr>
        <w:t>.  Он  освободил  ряд  славянских  племен  от дани  хазарам.  В  907  г.  Олег,  собрав  ополчение  всех  восточнославянских  племен,  совершил  успешный  поход  на  Константинополь  (Царьград).  Был  заключен  выгодный  для  Руси  договор с Византией (911 г.).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После  смерти  Олега  правителем  Руси  стал  князь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Игорь</w:t>
      </w:r>
      <w:r w:rsidRPr="008B6A50">
        <w:rPr>
          <w:rFonts w:ascii="Times New Roman" w:hAnsi="Times New Roman" w:cs="Times New Roman"/>
          <w:sz w:val="24"/>
          <w:szCs w:val="24"/>
        </w:rPr>
        <w:t xml:space="preserve">. Ему  удалось  присоединить  земли </w:t>
      </w:r>
      <w:proofErr w:type="spellStart"/>
      <w:r w:rsidRPr="008B6A50">
        <w:rPr>
          <w:rFonts w:ascii="Times New Roman" w:hAnsi="Times New Roman" w:cs="Times New Roman"/>
          <w:i/>
          <w:sz w:val="24"/>
          <w:szCs w:val="24"/>
        </w:rPr>
        <w:t>уличей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>.  В  941  г. Игорь предпринял  неудачный  поход  на  Царьград.  В  944  г.  он  начал  новый  поход,  однако  византийцы  предпочли  заключить  с  ним мирный  договор.  Попытка  Игоря  собрать  дополнительную дань с древлян закончилась его гибелью в 945 г.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  Киеве  остался  княжить  четырехлетний  сын  Игоря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Святослав</w:t>
      </w:r>
      <w:r w:rsidRPr="008B6A50">
        <w:rPr>
          <w:rFonts w:ascii="Times New Roman" w:hAnsi="Times New Roman" w:cs="Times New Roman"/>
          <w:sz w:val="24"/>
          <w:szCs w:val="24"/>
        </w:rPr>
        <w:t xml:space="preserve">,  но  фактически  власть  оказалась  в  руках  его  матери княгини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Ольги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Первым  ее  деянием  была  месть  древлянам. Их  стольный  город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был  сожжен.  Затем  княгиня совершила  объезд  подвластных  земель  и  установила </w:t>
      </w:r>
      <w:r w:rsidRPr="008B6A50">
        <w:rPr>
          <w:rFonts w:ascii="Times New Roman" w:hAnsi="Times New Roman" w:cs="Times New Roman"/>
          <w:i/>
          <w:sz w:val="24"/>
          <w:szCs w:val="24"/>
        </w:rPr>
        <w:t>пункты</w:t>
      </w:r>
      <w:r w:rsidRPr="008B6A50">
        <w:rPr>
          <w:rFonts w:ascii="Times New Roman" w:hAnsi="Times New Roman" w:cs="Times New Roman"/>
          <w:sz w:val="24"/>
          <w:szCs w:val="24"/>
        </w:rPr>
        <w:t xml:space="preserve"> и </w:t>
      </w:r>
      <w:r w:rsidRPr="008B6A50">
        <w:rPr>
          <w:rFonts w:ascii="Times New Roman" w:hAnsi="Times New Roman" w:cs="Times New Roman"/>
          <w:i/>
          <w:sz w:val="24"/>
          <w:szCs w:val="24"/>
        </w:rPr>
        <w:t>нормы  сбора  дани</w:t>
      </w:r>
      <w:r w:rsidRPr="008B6A50">
        <w:rPr>
          <w:rFonts w:ascii="Times New Roman" w:hAnsi="Times New Roman" w:cs="Times New Roman"/>
          <w:sz w:val="24"/>
          <w:szCs w:val="24"/>
        </w:rPr>
        <w:t>.  Дань  превращалась  постепенно  в  государственный  налог.  Ольгу  можно  считать  подлинной  устроительницей  государства  на  Руси.  В  957  г.  Ольга  возглавила посольство  в  Константинополь.  Здесь  она  провела  переговоры с императором и приняла христианство.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Деятельность  Святослава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Сын  Игоря  и  Ольги  Святослав прославился  как  полководец.  С  момента  своего  возмужания он  всю  жизнь  провел  в  походах.  Вначале  </w:t>
      </w:r>
      <w:r w:rsidRPr="008B6A50">
        <w:rPr>
          <w:rFonts w:ascii="Times New Roman" w:hAnsi="Times New Roman" w:cs="Times New Roman"/>
          <w:sz w:val="24"/>
          <w:szCs w:val="24"/>
        </w:rPr>
        <w:lastRenderedPageBreak/>
        <w:t xml:space="preserve">Святослав  подчинил Киеву </w:t>
      </w:r>
      <w:r w:rsidRPr="008B6A50">
        <w:rPr>
          <w:rFonts w:ascii="Times New Roman" w:hAnsi="Times New Roman" w:cs="Times New Roman"/>
          <w:i/>
          <w:sz w:val="24"/>
          <w:szCs w:val="24"/>
        </w:rPr>
        <w:t>вятичей</w:t>
      </w:r>
      <w:r w:rsidRPr="008B6A50">
        <w:rPr>
          <w:rFonts w:ascii="Times New Roman" w:hAnsi="Times New Roman" w:cs="Times New Roman"/>
          <w:sz w:val="24"/>
          <w:szCs w:val="24"/>
        </w:rPr>
        <w:t xml:space="preserve">,  которые  до  того  платили  дань  хазарам.  Разграбив  государство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в  среднем  течении  Волги,  он  нанес  сокрушительный  удар  по  Хазарскому  каганату.  В  965  г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 xml:space="preserve">м  были  уничтожены  основные  города  хазар  Итиль  и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Саркел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>. После похода Святослава каганат пришел в полный упадок.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Вскоре  к  Святославу  обратились  византийцы  с  предложением помочь им в борьбе против Болгарского царства. В 967 г. киевский  князь  начал  поход  на  Балканы.  Он  разгромил  болгар,  но  уходить  не  захотел  и  объявил  город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Переяславец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на Дунае центром своих владений.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Однако  пока  Святослав  обустраивался  на  Дунае,  печенеги осадили  Киев.  Князь  поспешил  на  север,  но  печенеги  были отброшены от города до его возвращения.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Святослав  вернулся  на  Дунай  только  после  смерти  Ольги. В  это  время  обстановка  на  Балканах  изменилась.  Власть  в Византии  захватил  опытный  полководец  армянин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 xml:space="preserve">Иоанн </w:t>
      </w:r>
      <w:proofErr w:type="spellStart"/>
      <w:r w:rsidRPr="008B6A50">
        <w:rPr>
          <w:rFonts w:ascii="Times New Roman" w:hAnsi="Times New Roman" w:cs="Times New Roman"/>
          <w:b/>
          <w:i/>
          <w:sz w:val="24"/>
          <w:szCs w:val="24"/>
        </w:rPr>
        <w:t>Цимисхий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.  Он  с  крупными  силами  двинулся  в  Болгарию. Война  между  дружиной  Святослава  и  византийцами  шла  около  двух  лет.  Значительная  часть  русских  дружинников  полегла в боях. 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  971  г.  Святослав  вынужден  был  заключить  с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Цимисхием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мирный  договор,  согласно  которому  он  покидал  Болгарию, а  византийцы  не  препятствовали  его  уходу.  На  пути  в  Киев у  днепровских  порогов  остатки  дружины  Святослава  подверглись нападению печенегов. В бою с ними князь погиб в 972 г.</w:t>
      </w:r>
    </w:p>
    <w:p w:rsidR="005D5C91" w:rsidRPr="008B6A50" w:rsidRDefault="005D5C91" w:rsidP="005D5C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ВОПРОСЫ И ЗАДАНИЯ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1.   Какие  мнения  высказываются  учеными  по  вопросу  о  времени и  месте  появления  славян?  Какие  из  фактов,  связанных  с  происхождением славян, можно считать несомненными? 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2.  Расскажите об условиях жизни восточных славян, их занятиях.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3.   Что  такое  предпосылки  государственности?  Какие  из  них  воз­никли у восточных славян в VIII — IX вв.?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4.    Какие   вопросы   происхождения   Древнерусского   государства остаются   дискуссионными?   Охарактеризуйте   различные   точки зрения на данные вопросы.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5.  Как  были  объединены  Киев  и  Новгород?  Чем  прославился  князь Олег?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6.   Какие  события  связаны  с  правлением  князя  Игоря,  княгини Ольги, князя Святослава?</w:t>
      </w:r>
    </w:p>
    <w:p w:rsidR="005D5C91" w:rsidRPr="008B6A50" w:rsidRDefault="005D5C91" w:rsidP="005D5C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Крещение Руси и его значение.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 xml:space="preserve">Начало правления Владимира </w:t>
      </w:r>
      <w:proofErr w:type="spellStart"/>
      <w:r w:rsidRPr="008B6A50">
        <w:rPr>
          <w:rFonts w:ascii="Times New Roman" w:hAnsi="Times New Roman" w:cs="Times New Roman"/>
          <w:b/>
          <w:i/>
          <w:sz w:val="24"/>
          <w:szCs w:val="24"/>
        </w:rPr>
        <w:t>Святославича</w:t>
      </w:r>
      <w:proofErr w:type="spellEnd"/>
      <w:r w:rsidRPr="008B6A50">
        <w:rPr>
          <w:rFonts w:ascii="Times New Roman" w:hAnsi="Times New Roman" w:cs="Times New Roman"/>
          <w:b/>
          <w:i/>
          <w:sz w:val="24"/>
          <w:szCs w:val="24"/>
        </w:rPr>
        <w:t>. Защита Руси от  кочевников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После  гибели  Святослава  в  Киеве  началась </w:t>
      </w:r>
      <w:r w:rsidRPr="008B6A50">
        <w:rPr>
          <w:rFonts w:ascii="Times New Roman" w:hAnsi="Times New Roman" w:cs="Times New Roman"/>
          <w:i/>
          <w:sz w:val="24"/>
          <w:szCs w:val="24"/>
        </w:rPr>
        <w:t>усобица</w:t>
      </w:r>
      <w:r w:rsidRPr="008B6A50">
        <w:rPr>
          <w:rFonts w:ascii="Times New Roman" w:hAnsi="Times New Roman" w:cs="Times New Roman"/>
          <w:sz w:val="24"/>
          <w:szCs w:val="24"/>
        </w:rPr>
        <w:t xml:space="preserve">  между  тремя  его  сыновьями.  В  ходе  усобицы  власть в  980  г.  захватил  князь Владимир,  правивший  до  того  в Новгороде. Он был сыном Святослава от рабыни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Малуши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>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Владимир  вошел  в  историю  как  крупнейший  государственный  деятель  раннего  периода  русской  истории.  Недаром  он стал  героем  народных  былин,  устно  передававшихся  от  поколения к поколению до XIX—XX вв. Начало правления Владимира  было  ознаменовано  опустошительными  набегами  на Русь </w:t>
      </w:r>
      <w:r w:rsidRPr="008B6A50">
        <w:rPr>
          <w:rFonts w:ascii="Times New Roman" w:hAnsi="Times New Roman" w:cs="Times New Roman"/>
          <w:i/>
          <w:sz w:val="24"/>
          <w:szCs w:val="24"/>
        </w:rPr>
        <w:t>печенегов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По  приказу  князя  на  южных  рубежах  начали  сооружать  укрепления  для  защиты  — </w:t>
      </w:r>
      <w:r w:rsidRPr="008B6A50">
        <w:rPr>
          <w:rFonts w:ascii="Times New Roman" w:hAnsi="Times New Roman" w:cs="Times New Roman"/>
          <w:i/>
          <w:sz w:val="24"/>
          <w:szCs w:val="24"/>
        </w:rPr>
        <w:t>засеки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К  сторожевой  службе  привлекались  лучшие  воины  со  всей  Руси.  Народные воспоминания об этих событиях легли в основу былин о богатырях — защитниках родной земли. 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Владимир  не  раз  возглавлял  походы  против  печенегов, успешно  воевал  и  с  западными  соседями  —  Польшей,  литовскими  племенами.  Западные  границы  Руси  были  значительно раздвинуты.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Крещение  Руси</w:t>
      </w:r>
      <w:r w:rsidRPr="008B6A50">
        <w:rPr>
          <w:rFonts w:ascii="Times New Roman" w:hAnsi="Times New Roman" w:cs="Times New Roman"/>
          <w:sz w:val="24"/>
          <w:szCs w:val="24"/>
        </w:rPr>
        <w:t>.  Главные  события  правления  Владимира связаны с введением на Руси христианской религии.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Христианство  начало  проникать  на  Русь  в  IX  в.  Некоторые  ученые  предполагают,  что  христианином  был  еще  киевский  князь  Аскольд,  убитый  Олегом  в  882  г.  Христиане составляли  часть  дружины  князя  Игоря.  Распространению </w:t>
      </w:r>
      <w:r w:rsidRPr="008B6A50">
        <w:rPr>
          <w:rFonts w:ascii="Times New Roman" w:hAnsi="Times New Roman" w:cs="Times New Roman"/>
          <w:sz w:val="24"/>
          <w:szCs w:val="24"/>
        </w:rPr>
        <w:lastRenderedPageBreak/>
        <w:t>христианства  способствовала  княгиня  Ольга.  Однако  Владимир  боролся  за  Киев  при  поддержке  язычников.  Поэтому первоначально  он  стремился  усилить  позиции  языческих культов,  одновременно  пытаясь  приспособить  их  для  нужд единого  государства.  В  980  г.  Владимир  повелел  поставить в  Киеве  идолов  шести  языческих  богов  во  главе  с  богом  грома  и  молнии  Перуном,  который  считался  покровителем  князей  и  дружинников.  Однако  введенный  им пантеон  не  мог стать  обязательным  для  всех  земель  Древнерусского  государства,  в  разных  частях  которого  продолжали  поклоняться своим богам.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Стремясь  укрепить  единство  Руси,  Владимир  пришел  к мысли  о  принятии </w:t>
      </w:r>
      <w:r w:rsidRPr="008B6A50">
        <w:rPr>
          <w:rFonts w:ascii="Times New Roman" w:hAnsi="Times New Roman" w:cs="Times New Roman"/>
          <w:i/>
          <w:sz w:val="24"/>
          <w:szCs w:val="24"/>
        </w:rPr>
        <w:t>монотеистической  религии</w:t>
      </w:r>
      <w:r w:rsidRPr="008B6A50">
        <w:rPr>
          <w:rFonts w:ascii="Times New Roman" w:hAnsi="Times New Roman" w:cs="Times New Roman"/>
          <w:sz w:val="24"/>
          <w:szCs w:val="24"/>
        </w:rPr>
        <w:t>.  Как  повествует  летопись,  он  выслушал  проповедников  ислама,  иудаизма,  западного  (римского)  и  восточного  (византийского)  христианства  и  остановил  свой  выбор  на  последнем.  С  Византией Русь  давно  связывали  прочные  отношения.  Правда,  некоторые  историки  отмечают,  что  христианство  (тогда  еще  не  разделенное  окончательно  на  католичество  и  православие)  проникало  на  Русь  не  только  из  Константинополя,  но  и  из  государств  южных  и  западных  славян,  а  возможно,  и  из  других мест.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  «Повести  временных  лет»  в  связи  с  крещением  Руси  содержится  рассказ  о  походе  Владимира  на  византийский  город </w:t>
      </w:r>
      <w:proofErr w:type="spellStart"/>
      <w:r w:rsidRPr="008B6A50">
        <w:rPr>
          <w:rFonts w:ascii="Times New Roman" w:hAnsi="Times New Roman" w:cs="Times New Roman"/>
          <w:i/>
          <w:sz w:val="24"/>
          <w:szCs w:val="24"/>
        </w:rPr>
        <w:t>Корсунъ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(Херсонес)  в  Крыму.  Этот  поход  стал  ответом киевского  князя  на  нарушение  империей  условий  договора: князь  помог  двум  правившим  тогда  императорам  справиться с  мятежом,  а  те  отказались,  как  обещали,  дать  в  жены  Владимиру  свою  сестру  Анну.  В  988  г.  после  длительной  осады Владимир  взял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Корсунь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при  поддержке  своих  сторонников внутри  города.  За  возвращение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Корсуни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 xml:space="preserve">  империи  он  предложил  выполнить  условия  прежнего  договора.  Ранее  в  Византии  не  было  случая  брака  с  иностранцем  принцессы,  родившейся  от  императора  в  период  его  нахождения  на  троне.  Однако  византийцы  были  вынуждены  отправить  Анну  в  </w:t>
      </w:r>
      <w:proofErr w:type="spellStart"/>
      <w:r w:rsidRPr="008B6A50">
        <w:rPr>
          <w:rFonts w:ascii="Times New Roman" w:hAnsi="Times New Roman" w:cs="Times New Roman"/>
          <w:sz w:val="24"/>
          <w:szCs w:val="24"/>
        </w:rPr>
        <w:t>Корсунь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>, потребовав, в свою очередь, крещения жениха.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Владимир  крестился  сам  и  крестил  дружину.  Вернувшись в Киев, он приказал креститься всем жителям города. Затем началось  крещение  других  городов  и  сельской  местности. В  ряде  мест,  например  в  Новгороде,  введение 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 xml:space="preserve">  религий; вызвало восстание. 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Первоначально  христианизация  Руси  носила  во  многом формальный  характер.  Внешнее  следование  церковным  обрядам  сопровождалось  тайным  или  даже  открытым  исполнением  обрядов  языческих  (</w:t>
      </w:r>
      <w:r w:rsidRPr="008B6A50">
        <w:rPr>
          <w:rFonts w:ascii="Times New Roman" w:hAnsi="Times New Roman" w:cs="Times New Roman"/>
          <w:i/>
          <w:sz w:val="24"/>
          <w:szCs w:val="24"/>
        </w:rPr>
        <w:t>двоеверие</w:t>
      </w:r>
      <w:r w:rsidRPr="008B6A50">
        <w:rPr>
          <w:rFonts w:ascii="Times New Roman" w:hAnsi="Times New Roman" w:cs="Times New Roman"/>
          <w:sz w:val="24"/>
          <w:szCs w:val="24"/>
        </w:rPr>
        <w:t xml:space="preserve">).  Но  позже  православие, включив в себя многие черты язычества, стало одной из основ жизни русского общества.                        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Введение  монотеистической  религии  способствовало  укреплению  государственной  власти  (один  Бог  на  небе  —  один  государь на земле).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Зарождение  и  развитие  неравенства,  разделение  населения на  богатых  и  бедных,  на  правящих  и  управляемых,  на  разные  социальные  группы  требовало  своего  обоснования.  Идеи христианства  о  том,  что  богатство  и  бедность,  счастье  и  несчастье  исходят  от  Бога,  способствовали  частичному  примирению 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недовольных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 xml:space="preserve">  с  изменившимися  условиями  жизни. Христианство  давало  людям  надежду  на  блаженство  после смерти  в  случае  праведной  жизни  на  земле.  Также  оно  прививало  важные  нравственные  нормы:  гуманное  отношение  ко всем  людям,  особенно  к  женщинам  и  детям,  слабым  и  убогим,  учило  человечности.  Все  это  способствовало  сглаживанию  конфликтов  в  обществе  и  тем  самым  ускоряло  его  развитие.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Русская  православная  церковь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С  крещением  на  Русь 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 xml:space="preserve">­шла  церковная  организация.  Ее  первоначальная  история  малоизвестна.  Первые  летописи  ничего  не  сообщают  о  главе Русской  церкви  при  князе  Владимире  и  сразу  после  него. Предполагается,  что  в  роли  такого  главы  выступал  священник  церкви  Успения  Богородицы  в  Киеве.  Этот  первый  на Руси  каменный  храм  был  заложен  Владимиром.  Он  получил название  </w:t>
      </w:r>
      <w:r w:rsidRPr="008B6A50">
        <w:rPr>
          <w:rFonts w:ascii="Times New Roman" w:hAnsi="Times New Roman" w:cs="Times New Roman"/>
          <w:i/>
          <w:sz w:val="24"/>
          <w:szCs w:val="24"/>
        </w:rPr>
        <w:t>Десятинная  церковь</w:t>
      </w:r>
      <w:r w:rsidRPr="008B6A50">
        <w:rPr>
          <w:rFonts w:ascii="Times New Roman" w:hAnsi="Times New Roman" w:cs="Times New Roman"/>
          <w:sz w:val="24"/>
          <w:szCs w:val="24"/>
        </w:rPr>
        <w:t>,  поскольку  князь  распорядился давать для его содержания десятую часть своих доходов.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lastRenderedPageBreak/>
        <w:t xml:space="preserve">Лишь  в  1037  г.  в  Киеве  появился  первый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митрополит всея  Руси</w:t>
      </w:r>
      <w:r w:rsidRPr="008B6A50">
        <w:rPr>
          <w:rFonts w:ascii="Times New Roman" w:hAnsi="Times New Roman" w:cs="Times New Roman"/>
          <w:sz w:val="24"/>
          <w:szCs w:val="24"/>
        </w:rPr>
        <w:t>,  присланный  патриархом  Константинополя.  Митрополиту  подчинялись  епископы,  а  тем  —  приходские  священники.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Важную  роль  стали  играть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монастыри</w:t>
      </w:r>
      <w:r w:rsidRPr="008B6A50">
        <w:rPr>
          <w:rFonts w:ascii="Times New Roman" w:hAnsi="Times New Roman" w:cs="Times New Roman"/>
          <w:sz w:val="24"/>
          <w:szCs w:val="24"/>
        </w:rPr>
        <w:t xml:space="preserve">.  Самым  известным  из  них  был </w:t>
      </w:r>
      <w:r w:rsidRPr="008B6A50">
        <w:rPr>
          <w:rFonts w:ascii="Times New Roman" w:hAnsi="Times New Roman" w:cs="Times New Roman"/>
          <w:i/>
          <w:sz w:val="24"/>
          <w:szCs w:val="24"/>
        </w:rPr>
        <w:t>Киево-Печерский  монастырь</w:t>
      </w:r>
      <w:r w:rsidRPr="008B6A50">
        <w:rPr>
          <w:rFonts w:ascii="Times New Roman" w:hAnsi="Times New Roman" w:cs="Times New Roman"/>
          <w:sz w:val="24"/>
          <w:szCs w:val="24"/>
        </w:rPr>
        <w:t xml:space="preserve">,  основанный  в середине  XI 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>.  монахом  Антонием.  Монастыри  превратились в  центры  распространения  грамотности,  при  них,  как  и  при крупных  храмах,  создавались  летописи,  открывались  больницы,  богадельни.  Монастыри,  как  правило,  вели  образцовое хозяйство.  Многие  из  них  постепенно  превратились  в  крупных собственников земель.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С  крещением  связано  развитие  просвещения  и  культуры Руси.  При  князе  Владимире  в  Киеве  открылись  первые  школы.  Все  шире  распространялась  письменность,  созданная  для славян  в  IX  </w:t>
      </w:r>
      <w:proofErr w:type="gramStart"/>
      <w:r w:rsidRPr="008B6A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6A50">
        <w:rPr>
          <w:rFonts w:ascii="Times New Roman" w:hAnsi="Times New Roman" w:cs="Times New Roman"/>
          <w:sz w:val="24"/>
          <w:szCs w:val="24"/>
        </w:rPr>
        <w:t xml:space="preserve">.  просветителями </w:t>
      </w:r>
      <w:r w:rsidRPr="008B6A50">
        <w:rPr>
          <w:rFonts w:ascii="Times New Roman" w:hAnsi="Times New Roman" w:cs="Times New Roman"/>
          <w:b/>
          <w:i/>
          <w:sz w:val="24"/>
          <w:szCs w:val="24"/>
        </w:rPr>
        <w:t>Кирилло</w:t>
      </w:r>
      <w:r w:rsidRPr="008B6A50">
        <w:rPr>
          <w:rFonts w:ascii="Times New Roman" w:hAnsi="Times New Roman" w:cs="Times New Roman"/>
          <w:sz w:val="24"/>
          <w:szCs w:val="24"/>
        </w:rPr>
        <w:t xml:space="preserve">м  и </w:t>
      </w:r>
      <w:proofErr w:type="spellStart"/>
      <w:r w:rsidRPr="008B6A50">
        <w:rPr>
          <w:rFonts w:ascii="Times New Roman" w:hAnsi="Times New Roman" w:cs="Times New Roman"/>
          <w:b/>
          <w:i/>
          <w:sz w:val="24"/>
          <w:szCs w:val="24"/>
        </w:rPr>
        <w:t>Мефодием</w:t>
      </w:r>
      <w:proofErr w:type="spellEnd"/>
      <w:r w:rsidRPr="008B6A50">
        <w:rPr>
          <w:rFonts w:ascii="Times New Roman" w:hAnsi="Times New Roman" w:cs="Times New Roman"/>
          <w:sz w:val="24"/>
          <w:szCs w:val="24"/>
        </w:rPr>
        <w:t>. Вместе  с  тем  крещение  вело  к  уничтожению  многих  памятников культуры времен язычества.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Крещение  способствовало  повышению  международного  авторитета Руси в ее отношениях с другими христианскими странами.  Укрепились  связи  между  Русью  и  Византией  —  самым развитым государством христианского мира тех времен.</w:t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Главное  значение  крещения  Руси  состояло  в  появлении идеологии,  соответствующей  новому  состоянию  общества.</w:t>
      </w:r>
      <w:r w:rsidRPr="008B6A50">
        <w:rPr>
          <w:rFonts w:ascii="Times New Roman" w:hAnsi="Times New Roman" w:cs="Times New Roman"/>
          <w:sz w:val="24"/>
          <w:szCs w:val="24"/>
        </w:rPr>
        <w:tab/>
      </w:r>
    </w:p>
    <w:p w:rsidR="005D5C91" w:rsidRPr="008B6A50" w:rsidRDefault="005D5C91" w:rsidP="005D5C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6A50">
        <w:rPr>
          <w:rFonts w:ascii="Times New Roman" w:hAnsi="Times New Roman" w:cs="Times New Roman"/>
          <w:b/>
          <w:i/>
          <w:sz w:val="24"/>
          <w:szCs w:val="24"/>
        </w:rPr>
        <w:t>ВОПРОСЫ И ЗАДАНИЯ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1.   Почему  князя  Владимира  считают  одним  из  крупнейших  деятелей  русской  истории?  Какие  действия  князя  способствовали укреплению Руси?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 xml:space="preserve">2.   Как  Владимир  пытался  использовать  язычество  для  укрепления своей власти? Почему эта попытка оказалась неудачной? 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3.   Как  была  крещена  Русь?  Перечислите  главные  причины  крещения Руси.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4.  Каково было значение введения христианства на Руси?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5.  Расскажите о церковной организации и монастырях на Руси.</w:t>
      </w:r>
    </w:p>
    <w:p w:rsidR="005D5C91" w:rsidRPr="008B6A50" w:rsidRDefault="005D5C91" w:rsidP="005D5C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A50">
        <w:rPr>
          <w:rFonts w:ascii="Times New Roman" w:hAnsi="Times New Roman" w:cs="Times New Roman"/>
          <w:sz w:val="24"/>
          <w:szCs w:val="24"/>
        </w:rPr>
        <w:t>6.   Какое  влияние  на  дальнейшую  историю  России  имело  принятие  христианства  в  его  православном  варианте?  Свой  ответ  аргументируйте.</w:t>
      </w:r>
    </w:p>
    <w:p w:rsidR="005D5C91" w:rsidRDefault="005D5C91" w:rsidP="005D5C91"/>
    <w:p w:rsidR="006710B0" w:rsidRDefault="006710B0"/>
    <w:sectPr w:rsidR="006710B0" w:rsidSect="0067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13D8"/>
    <w:multiLevelType w:val="hybridMultilevel"/>
    <w:tmpl w:val="B066C70C"/>
    <w:lvl w:ilvl="0" w:tplc="04F2F8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91"/>
    <w:rsid w:val="000E3283"/>
    <w:rsid w:val="005D5C91"/>
    <w:rsid w:val="0067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9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D5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enia_kovalev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3134</Words>
  <Characters>17867</Characters>
  <Application>Microsoft Office Word</Application>
  <DocSecurity>0</DocSecurity>
  <Lines>148</Lines>
  <Paragraphs>41</Paragraphs>
  <ScaleCrop>false</ScaleCrop>
  <Company>office 2007 rus ent:</Company>
  <LinksUpToDate>false</LinksUpToDate>
  <CharactersWithSpaces>20960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 №5</dc:creator>
  <cp:keywords/>
  <dc:description/>
  <cp:lastModifiedBy>Учитель каб №5</cp:lastModifiedBy>
  <cp:revision>2</cp:revision>
  <dcterms:created xsi:type="dcterms:W3CDTF">2021-12-01T10:49:00Z</dcterms:created>
  <dcterms:modified xsi:type="dcterms:W3CDTF">2021-12-01T10:50:00Z</dcterms:modified>
</cp:coreProperties>
</file>