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4" w:rsidRPr="00CF283A" w:rsidRDefault="00006054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sz w:val="24"/>
          <w:szCs w:val="24"/>
        </w:rPr>
        <w:t>Группа №7</w:t>
      </w:r>
    </w:p>
    <w:p w:rsidR="00006054" w:rsidRPr="00CF283A" w:rsidRDefault="00CF283A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006054" w:rsidRPr="00CF283A" w:rsidRDefault="00C73713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006054" w:rsidRPr="00CF283A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06054" w:rsidRPr="00CF283A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006054" w:rsidRPr="00CF283A" w:rsidRDefault="00006054" w:rsidP="00CF283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006054" w:rsidRPr="00CF283A" w:rsidRDefault="00006054" w:rsidP="00CF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CF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 xml:space="preserve">  Язык и речь. Функциональные стили речи</w:t>
      </w:r>
    </w:p>
    <w:p w:rsidR="00CF283A" w:rsidRPr="00CF283A" w:rsidRDefault="00CF283A" w:rsidP="00CF28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283A">
        <w:rPr>
          <w:rFonts w:ascii="Times New Roman" w:hAnsi="Times New Roman" w:cs="Times New Roman"/>
          <w:b/>
          <w:sz w:val="24"/>
          <w:szCs w:val="24"/>
        </w:rPr>
        <w:t>Практические занятия (2 часа):</w:t>
      </w:r>
    </w:p>
    <w:p w:rsidR="00C73713" w:rsidRPr="00CF283A" w:rsidRDefault="00CF283A" w:rsidP="00C73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занятие. </w:t>
      </w:r>
      <w:r w:rsidR="00C73713" w:rsidRPr="00F82220">
        <w:rPr>
          <w:rFonts w:ascii="Times New Roman" w:hAnsi="Times New Roman" w:cs="Times New Roman"/>
          <w:sz w:val="24"/>
          <w:szCs w:val="24"/>
        </w:rPr>
        <w:t>Лингвостилистический анализ текста</w:t>
      </w:r>
      <w:r w:rsidR="00C73713">
        <w:rPr>
          <w:rFonts w:ascii="Times New Roman" w:hAnsi="Times New Roman" w:cs="Times New Roman"/>
          <w:sz w:val="24"/>
          <w:szCs w:val="24"/>
        </w:rPr>
        <w:t>.</w:t>
      </w:r>
    </w:p>
    <w:p w:rsidR="00CF283A" w:rsidRPr="00C73713" w:rsidRDefault="00C73713" w:rsidP="00C73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Практическое занятие. </w:t>
      </w:r>
      <w:r w:rsidRPr="00C73713">
        <w:rPr>
          <w:rFonts w:ascii="Times New Roman" w:hAnsi="Times New Roman" w:cs="Times New Roman"/>
          <w:sz w:val="24"/>
        </w:rPr>
        <w:t>Освоение видов переработки текста</w:t>
      </w:r>
      <w:r w:rsidRPr="00C73713">
        <w:rPr>
          <w:rFonts w:ascii="Times New Roman" w:hAnsi="Times New Roman" w:cs="Times New Roman"/>
          <w:sz w:val="24"/>
        </w:rPr>
        <w:t>.</w:t>
      </w:r>
    </w:p>
    <w:p w:rsidR="00C73713" w:rsidRPr="00C73713" w:rsidRDefault="00C73713" w:rsidP="00C7371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054" w:rsidRPr="00CF283A" w:rsidRDefault="00006054" w:rsidP="00CF28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83A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C73713" w:rsidRPr="00C73713" w:rsidRDefault="00C73713" w:rsidP="00C737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3713">
        <w:rPr>
          <w:rFonts w:ascii="Times New Roman" w:hAnsi="Times New Roman" w:cs="Times New Roman"/>
          <w:sz w:val="24"/>
          <w:szCs w:val="24"/>
        </w:rPr>
        <w:t>выполните задание 2 (</w:t>
      </w:r>
      <w:r w:rsidRPr="00C73713">
        <w:rPr>
          <w:rFonts w:ascii="Times New Roman" w:hAnsi="Times New Roman" w:cs="Times New Roman"/>
          <w:sz w:val="24"/>
          <w:szCs w:val="24"/>
        </w:rPr>
        <w:t>Практическое занятие.</w:t>
      </w:r>
      <w:proofErr w:type="gramEnd"/>
      <w:r w:rsidRPr="00C73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713">
        <w:rPr>
          <w:rFonts w:ascii="Times New Roman" w:hAnsi="Times New Roman" w:cs="Times New Roman"/>
          <w:sz w:val="24"/>
          <w:szCs w:val="24"/>
        </w:rPr>
        <w:t>Лингвостилистический анализ текста</w:t>
      </w:r>
      <w:r w:rsidRPr="00C73713">
        <w:rPr>
          <w:rFonts w:ascii="Times New Roman" w:hAnsi="Times New Roman" w:cs="Times New Roman"/>
          <w:sz w:val="24"/>
          <w:szCs w:val="24"/>
        </w:rPr>
        <w:t>)</w:t>
      </w:r>
      <w:r w:rsidR="006565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6054" w:rsidRPr="00CF283A" w:rsidRDefault="006565F2" w:rsidP="00CF283A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1, 2 (Практическая работа «Освоение видов переработки текста»)</w:t>
      </w:r>
    </w:p>
    <w:p w:rsidR="00CF283A" w:rsidRPr="0056485D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Задания для практического занятия</w:t>
      </w:r>
      <w:r>
        <w:rPr>
          <w:b/>
          <w:bCs/>
          <w:color w:val="000000"/>
        </w:rPr>
        <w:t xml:space="preserve"> «Лингвостилистический анализ текста»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Cs w:val="21"/>
        </w:rPr>
      </w:pPr>
      <w:r>
        <w:rPr>
          <w:b/>
          <w:bCs/>
          <w:color w:val="000000"/>
        </w:rPr>
        <w:t>Задание 1. Познакомьтесь с планом и примером лингвостилистического анализа текста.</w:t>
      </w:r>
      <w:r w:rsidRPr="00C73713">
        <w:rPr>
          <w:b/>
          <w:color w:val="FF0000"/>
          <w:szCs w:val="21"/>
        </w:rPr>
        <w:t xml:space="preserve"> </w:t>
      </w:r>
    </w:p>
    <w:p w:rsidR="00C73713" w:rsidRP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Cs w:val="21"/>
        </w:rPr>
      </w:pPr>
      <w:r w:rsidRPr="00C73713">
        <w:rPr>
          <w:b/>
          <w:color w:val="FF0000"/>
          <w:szCs w:val="21"/>
        </w:rPr>
        <w:t>!!! Задание</w:t>
      </w:r>
      <w:r>
        <w:rPr>
          <w:b/>
          <w:color w:val="FF0000"/>
          <w:szCs w:val="21"/>
        </w:rPr>
        <w:t xml:space="preserve"> </w:t>
      </w:r>
      <w:r w:rsidRPr="00C73713">
        <w:rPr>
          <w:b/>
          <w:color w:val="FF0000"/>
          <w:szCs w:val="21"/>
        </w:rPr>
        <w:t>1 – это образец, его выполнять не надо!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  Я вынул из ящика стола тяжелые списки романа и черновые тетради и начал их жечь. Это страшно трудно делать, потому что исписанная бумага горит неохотно. Ломая ногти, я раздирал тетради, стоймя вкладывая их между поленьями и кочергой, трепал листы. Пепел по временам одолевал меня, душил пламя, но я боролся с ним, и роман, упорно сопротивляясь, всё же погибал. Знакомые слова мелькали передо мной, они пропадали лишь тогда, когда бумага чернела, и я кочергой яростно добивал их.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(По </w:t>
      </w:r>
      <w:proofErr w:type="spellStart"/>
      <w:r>
        <w:rPr>
          <w:i/>
          <w:iCs/>
          <w:color w:val="000000"/>
        </w:rPr>
        <w:t>М.Булгакову</w:t>
      </w:r>
      <w:proofErr w:type="spellEnd"/>
      <w:r>
        <w:rPr>
          <w:i/>
          <w:iCs/>
          <w:color w:val="000000"/>
        </w:rPr>
        <w:t>)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-Определите тему текста.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-Определите основную мысль текста.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-Выделите </w:t>
      </w:r>
      <w:proofErr w:type="spellStart"/>
      <w:r>
        <w:rPr>
          <w:color w:val="000000"/>
        </w:rPr>
        <w:t>микротемы</w:t>
      </w:r>
      <w:proofErr w:type="spellEnd"/>
      <w:r>
        <w:rPr>
          <w:color w:val="000000"/>
        </w:rPr>
        <w:t>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-Определите тип текста.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-Определите стиль текста.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-Укажите используемые стилистические средства.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-Какова особенность употребления глаголов в данном тексте.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3713" w:rsidRP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C73713">
        <w:rPr>
          <w:b/>
          <w:i/>
          <w:color w:val="000000"/>
        </w:rPr>
        <w:t>Примерный план ответа: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Тема текста – решение писателя сжечь свою рукопись.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Главная мысль – изображение события и состояния человека, уничтожающего свой сокровенный труд. Текст содержит одну </w:t>
      </w:r>
      <w:proofErr w:type="spellStart"/>
      <w:r>
        <w:rPr>
          <w:color w:val="000000"/>
        </w:rPr>
        <w:t>микротему</w:t>
      </w:r>
      <w:proofErr w:type="spellEnd"/>
      <w:r>
        <w:rPr>
          <w:color w:val="000000"/>
        </w:rPr>
        <w:t>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Это образец художественного стиля. Слова в переносном значении помогают описать переживания человека, обилие глаголов и глагольных форм даёт ощущение динамизма, стремительности происходящего: </w:t>
      </w:r>
      <w:r>
        <w:rPr>
          <w:i/>
          <w:iCs/>
          <w:color w:val="000000"/>
        </w:rPr>
        <w:t>ломая ногти, раздирал тетради; пепел душил пламя; сопротивляясь; мелькали; добивал.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Данный текст типологически представляет собой повествование с элементами описания состояния человека. Событие показано в хронологической последовательности. Мы наглядно представляем начало, развитие и конец действия: </w:t>
      </w:r>
      <w:r>
        <w:rPr>
          <w:i/>
          <w:iCs/>
          <w:color w:val="000000"/>
        </w:rPr>
        <w:t>вынул списки романа – раздирал тетради – вкладывал между поленьями - роман погибал – бумага чернела</w:t>
      </w:r>
      <w:r>
        <w:rPr>
          <w:color w:val="000000"/>
        </w:rPr>
        <w:t>. Глаголы прошедшего времени, обозначая последовательно сменяющиеся события, помогают развёртыванию повествования.</w:t>
      </w:r>
    </w:p>
    <w:p w:rsidR="006565F2" w:rsidRDefault="006565F2" w:rsidP="00C7371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Задание 2. Сделать лингвостилистический анализ текста по предложенному плану.</w:t>
      </w:r>
    </w:p>
    <w:p w:rsidR="00C73713" w:rsidRDefault="00C73713" w:rsidP="00C737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тему текста.</w:t>
      </w:r>
    </w:p>
    <w:p w:rsidR="00C73713" w:rsidRDefault="00C73713" w:rsidP="00C7371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основную мысль текста.</w:t>
      </w:r>
    </w:p>
    <w:p w:rsidR="00C73713" w:rsidRDefault="00C73713" w:rsidP="00C7371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Выделите </w:t>
      </w:r>
      <w:proofErr w:type="spellStart"/>
      <w:r>
        <w:rPr>
          <w:color w:val="000000"/>
        </w:rPr>
        <w:t>микротемы</w:t>
      </w:r>
      <w:proofErr w:type="spellEnd"/>
      <w:r>
        <w:rPr>
          <w:color w:val="000000"/>
        </w:rPr>
        <w:t>.</w:t>
      </w:r>
    </w:p>
    <w:p w:rsidR="00C73713" w:rsidRDefault="00C73713" w:rsidP="00C7371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тип текста.</w:t>
      </w:r>
    </w:p>
    <w:p w:rsidR="00C73713" w:rsidRDefault="00C73713" w:rsidP="00C7371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73713">
        <w:rPr>
          <w:color w:val="000000"/>
        </w:rPr>
        <w:t>Охарактеризуйте ситуацию общения (условия и задачи речи), в которых может быть использован текст.</w:t>
      </w:r>
    </w:p>
    <w:p w:rsidR="00C73713" w:rsidRDefault="00C73713" w:rsidP="00C7371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C73713">
        <w:rPr>
          <w:color w:val="000000"/>
        </w:rPr>
        <w:t xml:space="preserve">Назовите основные стилевые черты, нашедшие отражение в этом тексте (непринуждённость — официальность, точность — расплывчатость названия, эмоциональность — бесстрастность, конкретность — абстрактность, субъективность — объективность, образность — отсутствие образности, подчёркнутая логичность, </w:t>
      </w:r>
      <w:proofErr w:type="spellStart"/>
      <w:r w:rsidRPr="00C73713">
        <w:rPr>
          <w:color w:val="000000"/>
        </w:rPr>
        <w:t>призывность</w:t>
      </w:r>
      <w:proofErr w:type="spellEnd"/>
      <w:r w:rsidRPr="00C73713">
        <w:rPr>
          <w:color w:val="000000"/>
        </w:rPr>
        <w:t xml:space="preserve"> речи).</w:t>
      </w:r>
      <w:proofErr w:type="gramEnd"/>
    </w:p>
    <w:p w:rsidR="00C73713" w:rsidRDefault="00C73713" w:rsidP="00C7371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73713">
        <w:rPr>
          <w:color w:val="000000"/>
        </w:rPr>
        <w:t>Укажите языковые средства (лексические, словообразовательные, морфологические, синтаксические), с помощью которых раскрываются в данном тексте названные вами стилевые черты.</w:t>
      </w:r>
    </w:p>
    <w:p w:rsidR="00C73713" w:rsidRPr="00C73713" w:rsidRDefault="00C73713" w:rsidP="00C7371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73713">
        <w:rPr>
          <w:color w:val="000000"/>
        </w:rPr>
        <w:t>Сделайте вывод, к какому стилю относится данный текст.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Честь истинная и ложная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Я не люблю определений и часто не готов к ним. Но я могу указать не некоторые различия между совестью и честью. Между совестью и честью есть одно существенное различие. Совесть всегда исходит из глубины души, и совестью в той или иной мере очищаются. Совесть «грызет». Совесть не бывает ложной. Она бывает приглушенной или слишком преувеличенной. Но представления о чести бывают </w:t>
      </w:r>
      <w:proofErr w:type="gramStart"/>
      <w:r>
        <w:rPr>
          <w:color w:val="000000"/>
        </w:rPr>
        <w:t>совершенно ложными</w:t>
      </w:r>
      <w:proofErr w:type="gramEnd"/>
      <w:r>
        <w:rPr>
          <w:color w:val="000000"/>
        </w:rPr>
        <w:t>, эти ложные представления наносят колоссальный ущерб государству. Я имею в виду то, что называется «честью мундира». У нас исчезло такое несвойственное нашему обществу явление, как понятие дворянской чести, «честь мундира» остается тяжелым грузом. Точно человек умер, а остался только мундир, с которого сняты ордена. И внутри его уже не бьется совестливое сердце.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«Честь мундира» заставляет руководителей отстаивать ложные или порочные проекты, настаивать на продолжении явно неудачных строек, бороться с охраняющими памятники обществами («наша стройка важнее»). Примеров подобного отстаивания «чести мундира» можно привести много. Честь истинная – всегда в соответствии с совестью.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Честь ложная – мираж в пустыне, в нравственной пустыне человеческой (вернее, «чиновничьей») души.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Д.С.Лихачев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Письма о добром и прекрасном.).</w:t>
      </w:r>
      <w:proofErr w:type="gramEnd"/>
    </w:p>
    <w:p w:rsidR="00C73713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3713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3713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65F2" w:rsidRDefault="006565F2" w:rsidP="006565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</w:rPr>
        <w:t xml:space="preserve">Теоретический материал к </w:t>
      </w:r>
      <w:r>
        <w:rPr>
          <w:b/>
          <w:bCs/>
          <w:color w:val="000000"/>
        </w:rPr>
        <w:t>практическо</w:t>
      </w:r>
      <w:r>
        <w:rPr>
          <w:b/>
          <w:bCs/>
          <w:color w:val="000000"/>
        </w:rPr>
        <w:t>му</w:t>
      </w:r>
      <w:r>
        <w:rPr>
          <w:b/>
          <w:bCs/>
          <w:color w:val="000000"/>
        </w:rPr>
        <w:t xml:space="preserve"> заняти</w:t>
      </w:r>
      <w:r>
        <w:rPr>
          <w:b/>
          <w:bCs/>
          <w:color w:val="000000"/>
        </w:rPr>
        <w:t>ю</w:t>
      </w:r>
    </w:p>
    <w:p w:rsidR="006565F2" w:rsidRDefault="006565F2" w:rsidP="006565F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 </w:t>
      </w:r>
      <w:r w:rsidRPr="006565F2">
        <w:rPr>
          <w:b/>
          <w:bCs/>
          <w:color w:val="000000"/>
        </w:rPr>
        <w:t>«</w:t>
      </w:r>
      <w:r w:rsidRPr="006565F2">
        <w:rPr>
          <w:b/>
        </w:rPr>
        <w:t>Освоение видов переработки текста»</w:t>
      </w:r>
    </w:p>
    <w:p w:rsidR="006565F2" w:rsidRDefault="006565F2" w:rsidP="006565F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565F2" w:rsidRDefault="006565F2" w:rsidP="006565F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565F2" w:rsidRDefault="006565F2" w:rsidP="006565F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Текст – 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это произведение речи, в котором предложения связаны в целое темой и основной мыслью и соединены по смыслу и грамматически.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6565F2" w:rsidRPr="006565F2" w:rsidRDefault="006565F2" w:rsidP="006565F2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Основные признаки текста: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 Тематическое и композиционное единство всех частей текста.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 Авторское отношение к </w:t>
      </w:r>
      <w:proofErr w:type="gramStart"/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сообщаемому</w:t>
      </w:r>
      <w:proofErr w:type="gramEnd"/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6565F2" w:rsidRDefault="006565F2" w:rsidP="006565F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Грамматическая связь между предложениями.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6565F2" w:rsidRPr="006565F2" w:rsidRDefault="006565F2" w:rsidP="006565F2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lastRenderedPageBreak/>
        <w:t>Строение текста: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Композиция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– это способ построения текста, связи его частей, фактов, образов. К основным частям композиции относятся: вступление (зачин), основная часть, заключение (концовка).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proofErr w:type="gramStart"/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Абзац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 – это часть письменного текста, содержащая отдельную </w:t>
      </w:r>
      <w:proofErr w:type="spellStart"/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микротему</w:t>
      </w:r>
      <w:proofErr w:type="spellEnd"/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  <w:proofErr w:type="gramEnd"/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Для выделения абзаца служит красная строка.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Тема –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это то, о чем говорится в тексте.</w:t>
      </w:r>
    </w:p>
    <w:p w:rsidR="006565F2" w:rsidRDefault="006565F2" w:rsidP="006565F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Основная мысль - 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это то, для чего он написан.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6565F2" w:rsidRPr="006565F2" w:rsidRDefault="006565F2" w:rsidP="006565F2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Информационная переработка текста: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План 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это строгий порядок условных названий частей текста, соответствующий последовательности изложения событий.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Тезисы 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кратко сформулированные основные мысли текста в одном предложении.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Конспект 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последовательная фиксация информации, краткая запись содержания текста.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Реферат 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краткое письменное изложение научной информации по конкретной теме из одного или нескольких источников.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</w:t>
      </w: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Аннотация 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– письменный критический отзыв на какое-либо произведение.</w:t>
      </w:r>
    </w:p>
    <w:p w:rsidR="00C73713" w:rsidRPr="006565F2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C73713" w:rsidRPr="006565F2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C73713" w:rsidRPr="006565F2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6565F2" w:rsidRDefault="006565F2" w:rsidP="006565F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Задания для выполнения практической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</w:t>
      </w:r>
    </w:p>
    <w:p w:rsidR="006565F2" w:rsidRDefault="006565F2" w:rsidP="006565F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«Освоение видов переработки текста»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Задание № 1. 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Составьте план к предложенному тексту по инструкции: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 Прочитайте внимательно весь те</w:t>
      </w:r>
      <w:proofErr w:type="gramStart"/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кст дв</w:t>
      </w:r>
      <w:proofErr w:type="gramEnd"/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 раза.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 Определите тему текста и его основную мысль.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Разделите текст на смысловые части.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Найдите в каждой части ключевые слова и фразы.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 Озаглавьте каждую часть. Заголовки должны быть лаконичными, наиболее точно выражать мысль автора.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6. Выделите подпункты, сделайте план более подробным и развёрнутым.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7. Запишите пункты составленного плана в черновик.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8. Сверьте ещё раз ваш план с текстом. Снова прочитайте текст.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9. Исправьте, при необходимости, все недочёты, обнаруженные вами в плане, дополните его, сократите места, которые не столь важны для главной мысли текста.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10. Перепишите окончательный вариант плана в тетрадь.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Задание № 2. 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Выпишите тезисы после составления плана текста.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 Прочитайте повторно текст.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 Разбейте текст на отрывки.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Выделите в каждом из отрывков главное.</w:t>
      </w: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Сформулируйте кратко на основе главного основные мысли текста в одном предложении – тезисы.</w:t>
      </w:r>
    </w:p>
    <w:p w:rsidR="00C73713" w:rsidRPr="006565F2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6565F2" w:rsidRDefault="006565F2" w:rsidP="00CF28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6565F2" w:rsidRPr="006565F2" w:rsidRDefault="006565F2" w:rsidP="00CF28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6565F2" w:rsidRPr="006565F2" w:rsidRDefault="006565F2" w:rsidP="00CF28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6565F2" w:rsidRPr="006565F2" w:rsidRDefault="006565F2" w:rsidP="00656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 xml:space="preserve">   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Когда человек сознательно или интуитивно выбирает себе в жизни какую-то цель, жизненную задачу, он вместе с тем невольно дает себе оценку. По тому, ради чего человек живет, можно судить и о его самооценке – низкой или высокой.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      Если человек ставит перед собой задачу приобрести все элементарные материальные блага, он и оценивает себя на уровне этих материальных благ: как владельца машины последней марки, как хозяина роскошной дачи, как часть своего мебельного гарнитура.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      Если человек живет, чтобы приносить людям добро, облегчать их страдания при болезнях, давать людям радость, то он оценивает себя на уровне этой своей человечности. Он ставит себе цель, достойную человека.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      Только жизненно необходимая цель позволяет человеку прожить свою жизнь с достоинством и получить настоящую радость. Да, радость! Подумайте: если человек ставит себе задачей увеличивать в жизни добро, приносить людям счастье, какие неудачи могут его постигнуть?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      Не тому помочь, кому следовало бы? Но много ли людей не нуждаются в помощи? Если ты врач, то, может быть, поставил больному неправильный диагноз? Такое бывает у самых лучших врачей. Но в сумме ты все-таки помог больше, чем не помог. От ошибок никто не застрахован. Но самая главная ошибка, ошибка роковая – неправильно выбранная главная задача в жизни. Не повысили в должности – огорчение. Не успел купить марку для своей коллекции – огорчение. У кого-то лучшая, чем у тебя, мебель или лучшая машина – опять огорчение, и еще какое!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      Ставя себе задачей карьеру или приобретательство, человек испытывает в сумме гораздо больше огорчений, чем радостей, и рискует потерять все. А что может потерять человек, который радовался каждому своему доброму делу? Важно только, чтобы добро, которое человек делает, было бы его внутренней потребностью, шло от умного сердца, а не только от головы, не было бы одним только «принципом».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      Поэтому главной жизненной задачей должна быть обязательно задача шире, чем просто личностная, она не должна быть замкнута только на собственных удачах и неудачах. Она должна диктоваться добротой к людям, любовью к семье, к своему городу, к своему народу, стране, ко всей вселенной.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      Означает ли это, что человек должен жить как аскет, не заботиться о себе, ничего не приобретать и не радоваться простому повышению в должности? Отнюдь нет! Человек, который совсем не думает о себе, – явление ненормальное и мне лично неприятное: в этом есть какой-то надлом, какое-то показное преувеличение в себе своей доброты, бескорыстия, значительности, в этом есть какое-то своеобразное презрение к остальным людям, стремление выделиться.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      Поэтому я говорю лишь о главной жизненной задаче. А эту главную жизненную задачу не надо подчеркивать в глазах остальных людей. И одеваться надо хорошо (это уважение к окружающим), но не обязательно «лучше других». И библиотеку себе надо составлять, но не обязательно большую, чем у соседа. И машину хорошо приобрести для себя и семьи – это удобно. </w:t>
      </w:r>
      <w:proofErr w:type="gramStart"/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Только не надо превращать второстепенное в первостепенное и не надо, чтобы главная цель жизни изнуряла тебя там, где это не нужно.</w:t>
      </w:r>
      <w:proofErr w:type="gramEnd"/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Когда это понадобится – другое дело. Там посмотрим, кто и к чему способен.</w:t>
      </w:r>
    </w:p>
    <w:p w:rsidR="006565F2" w:rsidRPr="006565F2" w:rsidRDefault="006565F2" w:rsidP="006565F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Д.С. Лихачё</w:t>
      </w:r>
      <w:r w:rsidRPr="006565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«Цель и самооценка»</w:t>
      </w:r>
    </w:p>
    <w:p w:rsidR="00C73713" w:rsidRPr="006565F2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C73713" w:rsidRPr="006565F2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C73713" w:rsidRPr="006565F2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  <w:sectPr w:rsidR="00C73713" w:rsidRPr="006565F2" w:rsidSect="002C6787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5998" w:rsidRPr="006565F2" w:rsidRDefault="00DD5998" w:rsidP="006565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565F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lastRenderedPageBreak/>
        <w:t xml:space="preserve">Сроки выполнения: </w:t>
      </w:r>
      <w:r w:rsidR="00C73713" w:rsidRPr="006565F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10</w:t>
      </w:r>
      <w:r w:rsidRPr="006565F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.1</w:t>
      </w:r>
      <w:r w:rsidR="00C73713" w:rsidRPr="006565F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</w:t>
      </w:r>
      <w:r w:rsidRPr="006565F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.2021г. до 15.00</w:t>
      </w:r>
    </w:p>
    <w:p w:rsidR="00DD5998" w:rsidRPr="006565F2" w:rsidRDefault="00DD5998" w:rsidP="006565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565F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Форма отчёта:</w:t>
      </w:r>
      <w:r w:rsidRPr="006565F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практическая работа</w:t>
      </w:r>
      <w:r w:rsidR="006565F2" w:rsidRPr="006565F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(2)</w:t>
      </w:r>
    </w:p>
    <w:p w:rsidR="006565F2" w:rsidRPr="006565F2" w:rsidRDefault="006565F2" w:rsidP="006565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65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Электронная почта преподавателя:</w:t>
      </w:r>
      <w:r w:rsidRPr="00656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9" w:history="1">
        <w:r w:rsidRPr="006565F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andrei</w:t>
        </w:r>
        <w:r w:rsidRPr="006565F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Pr="006565F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shvecov</w:t>
        </w:r>
        <w:r w:rsidRPr="006565F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.05@</w:t>
        </w:r>
        <w:r w:rsidRPr="006565F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6565F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6565F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565F2" w:rsidRDefault="006565F2" w:rsidP="006565F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Default="006565F2" w:rsidP="006565F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Default="006565F2" w:rsidP="006565F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DD5998" w:rsidRPr="00CF283A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bookmarkStart w:id="0" w:name="_GoBack"/>
      <w:bookmarkEnd w:id="0"/>
    </w:p>
    <w:p w:rsidR="00CF283A" w:rsidRDefault="00CF283A" w:rsidP="00CF283A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CF283A" w:rsidRDefault="00CF283A" w:rsidP="00006054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sectPr w:rsidR="00CF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B6" w:rsidRDefault="00C269B6">
      <w:pPr>
        <w:spacing w:after="0" w:line="240" w:lineRule="auto"/>
      </w:pPr>
      <w:r>
        <w:separator/>
      </w:r>
    </w:p>
  </w:endnote>
  <w:endnote w:type="continuationSeparator" w:id="0">
    <w:p w:rsidR="00C269B6" w:rsidRDefault="00C2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33355"/>
      <w:docPartObj>
        <w:docPartGallery w:val="Page Numbers (Bottom of Page)"/>
        <w:docPartUnique/>
      </w:docPartObj>
    </w:sdtPr>
    <w:sdtEndPr/>
    <w:sdtContent>
      <w:p w:rsidR="0003337D" w:rsidRDefault="00DD599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5F2">
          <w:rPr>
            <w:noProof/>
          </w:rPr>
          <w:t>2</w:t>
        </w:r>
        <w:r>
          <w:fldChar w:fldCharType="end"/>
        </w:r>
      </w:p>
    </w:sdtContent>
  </w:sdt>
  <w:p w:rsidR="0003337D" w:rsidRDefault="00C269B6">
    <w:pPr>
      <w:pStyle w:val="a4"/>
    </w:pPr>
  </w:p>
  <w:p w:rsidR="0003337D" w:rsidRDefault="00C269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B6" w:rsidRDefault="00C269B6">
      <w:pPr>
        <w:spacing w:after="0" w:line="240" w:lineRule="auto"/>
      </w:pPr>
      <w:r>
        <w:separator/>
      </w:r>
    </w:p>
  </w:footnote>
  <w:footnote w:type="continuationSeparator" w:id="0">
    <w:p w:rsidR="00C269B6" w:rsidRDefault="00C2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047"/>
    <w:multiLevelType w:val="hybridMultilevel"/>
    <w:tmpl w:val="461869F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62F54"/>
    <w:multiLevelType w:val="hybridMultilevel"/>
    <w:tmpl w:val="A316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6154F"/>
    <w:multiLevelType w:val="multilevel"/>
    <w:tmpl w:val="6CA6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528DD"/>
    <w:multiLevelType w:val="hybridMultilevel"/>
    <w:tmpl w:val="B1A48E76"/>
    <w:lvl w:ilvl="0" w:tplc="F1C823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224E3"/>
    <w:multiLevelType w:val="multilevel"/>
    <w:tmpl w:val="89F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40381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795998"/>
    <w:multiLevelType w:val="hybridMultilevel"/>
    <w:tmpl w:val="0C4AD35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4"/>
    <w:rsid w:val="00006054"/>
    <w:rsid w:val="005C2A55"/>
    <w:rsid w:val="006565F2"/>
    <w:rsid w:val="00C269B6"/>
    <w:rsid w:val="00C73713"/>
    <w:rsid w:val="00CF283A"/>
    <w:rsid w:val="00D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  <w:style w:type="paragraph" w:styleId="a6">
    <w:name w:val="Normal (Web)"/>
    <w:aliases w:val="Обычный (Web)"/>
    <w:basedOn w:val="a"/>
    <w:unhideWhenUsed/>
    <w:rsid w:val="00C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  <w:style w:type="paragraph" w:styleId="a6">
    <w:name w:val="Normal (Web)"/>
    <w:aliases w:val="Обычный (Web)"/>
    <w:basedOn w:val="a"/>
    <w:unhideWhenUsed/>
    <w:rsid w:val="00C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3</cp:revision>
  <dcterms:created xsi:type="dcterms:W3CDTF">2021-10-25T07:15:00Z</dcterms:created>
  <dcterms:modified xsi:type="dcterms:W3CDTF">2021-11-09T06:46:00Z</dcterms:modified>
</cp:coreProperties>
</file>