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FDE" w:rsidRPr="0098719D" w:rsidRDefault="00126FDE" w:rsidP="00126FDE">
      <w:pPr>
        <w:widowControl w:val="0"/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 5</w:t>
      </w:r>
    </w:p>
    <w:p w:rsidR="00126FDE" w:rsidRPr="0098719D" w:rsidRDefault="00126FDE" w:rsidP="00126FDE">
      <w:pPr>
        <w:widowControl w:val="0"/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98719D">
        <w:rPr>
          <w:rFonts w:ascii="Times New Roman" w:hAnsi="Times New Roman" w:cs="Times New Roman"/>
          <w:sz w:val="24"/>
          <w:szCs w:val="24"/>
        </w:rPr>
        <w:t>История</w:t>
      </w:r>
    </w:p>
    <w:p w:rsidR="00126FDE" w:rsidRPr="0098719D" w:rsidRDefault="00126FDE" w:rsidP="00126FDE">
      <w:pPr>
        <w:widowControl w:val="0"/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.11</w:t>
      </w:r>
      <w:r w:rsidRPr="0098719D">
        <w:rPr>
          <w:rFonts w:ascii="Times New Roman" w:hAnsi="Times New Roman" w:cs="Times New Roman"/>
          <w:sz w:val="24"/>
          <w:szCs w:val="24"/>
        </w:rPr>
        <w:t>.2021г.</w:t>
      </w:r>
    </w:p>
    <w:p w:rsidR="00126FDE" w:rsidRPr="0098719D" w:rsidRDefault="00126FDE" w:rsidP="00126FDE">
      <w:pPr>
        <w:widowControl w:val="0"/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98719D">
        <w:rPr>
          <w:rFonts w:ascii="Times New Roman" w:hAnsi="Times New Roman" w:cs="Times New Roman"/>
          <w:sz w:val="24"/>
          <w:szCs w:val="24"/>
        </w:rPr>
        <w:t>Методические рекомендации:</w:t>
      </w:r>
    </w:p>
    <w:p w:rsidR="00126FDE" w:rsidRPr="0098719D" w:rsidRDefault="00126FDE" w:rsidP="00126FDE">
      <w:pPr>
        <w:pStyle w:val="a3"/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719D">
        <w:rPr>
          <w:rFonts w:ascii="Times New Roman" w:hAnsi="Times New Roman" w:cs="Times New Roman"/>
          <w:sz w:val="24"/>
          <w:szCs w:val="24"/>
        </w:rPr>
        <w:t>Изучить теоретический материал.</w:t>
      </w:r>
    </w:p>
    <w:p w:rsidR="00126FDE" w:rsidRDefault="00126FDE" w:rsidP="00126FDE">
      <w:pPr>
        <w:pStyle w:val="a3"/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Сделать конспект.</w:t>
      </w:r>
    </w:p>
    <w:p w:rsidR="00126FDE" w:rsidRDefault="00126FDE" w:rsidP="00126FDE">
      <w:pPr>
        <w:pStyle w:val="a3"/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Устно ответить на вопросы к тексту.</w:t>
      </w:r>
    </w:p>
    <w:p w:rsidR="00126FDE" w:rsidRDefault="00126FDE" w:rsidP="00126FDE">
      <w:pPr>
        <w:pStyle w:val="a3"/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9D471D">
          <w:rPr>
            <w:rStyle w:val="a4"/>
            <w:rFonts w:ascii="Times New Roman" w:hAnsi="Times New Roman" w:cs="Times New Roman"/>
            <w:sz w:val="24"/>
            <w:szCs w:val="24"/>
          </w:rPr>
          <w:t>https://videouroki.net/video/22-povtoritelno-obobshchayushchij-urok-rus-v-seredine-xii-nachale-xiii-v.html</w:t>
        </w:r>
        <w:proofErr w:type="gramStart"/>
      </w:hyperlink>
      <w:r>
        <w:rPr>
          <w:rFonts w:ascii="Times New Roman" w:hAnsi="Times New Roman" w:cs="Times New Roman"/>
          <w:sz w:val="24"/>
          <w:szCs w:val="24"/>
        </w:rPr>
        <w:t xml:space="preserve">  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осмотреть видео на тему: «Русь в середине </w:t>
      </w:r>
      <w:r>
        <w:rPr>
          <w:rFonts w:ascii="Times New Roman" w:hAnsi="Times New Roman" w:cs="Times New Roman"/>
          <w:sz w:val="24"/>
          <w:szCs w:val="24"/>
          <w:lang w:val="en-US"/>
        </w:rPr>
        <w:t>XII</w:t>
      </w:r>
      <w:r w:rsidRPr="00126F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26F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начале </w:t>
      </w:r>
      <w:r>
        <w:rPr>
          <w:rFonts w:ascii="Times New Roman" w:hAnsi="Times New Roman" w:cs="Times New Roman"/>
          <w:sz w:val="24"/>
          <w:szCs w:val="24"/>
          <w:lang w:val="en-US"/>
        </w:rPr>
        <w:t>XIII</w:t>
      </w:r>
      <w:r>
        <w:rPr>
          <w:rFonts w:ascii="Times New Roman" w:hAnsi="Times New Roman" w:cs="Times New Roman"/>
          <w:sz w:val="24"/>
          <w:szCs w:val="24"/>
        </w:rPr>
        <w:t xml:space="preserve"> вв.»</w:t>
      </w:r>
    </w:p>
    <w:p w:rsidR="00126FDE" w:rsidRPr="0098719D" w:rsidRDefault="00126FDE" w:rsidP="00126FDE">
      <w:pPr>
        <w:widowControl w:val="0"/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98719D">
        <w:rPr>
          <w:rFonts w:ascii="Times New Roman" w:hAnsi="Times New Roman" w:cs="Times New Roman"/>
          <w:sz w:val="24"/>
          <w:szCs w:val="24"/>
        </w:rPr>
        <w:t xml:space="preserve">Форма отчёта: </w:t>
      </w:r>
      <w:r>
        <w:rPr>
          <w:rFonts w:ascii="Times New Roman" w:hAnsi="Times New Roman" w:cs="Times New Roman"/>
          <w:sz w:val="24"/>
          <w:szCs w:val="24"/>
        </w:rPr>
        <w:t>конспект</w:t>
      </w:r>
    </w:p>
    <w:p w:rsidR="00126FDE" w:rsidRDefault="00126FDE" w:rsidP="00126FDE">
      <w:pPr>
        <w:widowControl w:val="0"/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выполнения: 12</w:t>
      </w:r>
      <w:r>
        <w:rPr>
          <w:rFonts w:ascii="Times New Roman" w:hAnsi="Times New Roman" w:cs="Times New Roman"/>
          <w:sz w:val="24"/>
          <w:szCs w:val="24"/>
        </w:rPr>
        <w:t>.11</w:t>
      </w:r>
      <w:r w:rsidRPr="0098719D">
        <w:rPr>
          <w:rFonts w:ascii="Times New Roman" w:hAnsi="Times New Roman" w:cs="Times New Roman"/>
          <w:sz w:val="24"/>
          <w:szCs w:val="24"/>
        </w:rPr>
        <w:t>.2021г.</w:t>
      </w:r>
    </w:p>
    <w:p w:rsidR="00126FDE" w:rsidRPr="00E371E6" w:rsidRDefault="00126FDE" w:rsidP="00126FDE">
      <w:pPr>
        <w:widowControl w:val="0"/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98719D">
        <w:rPr>
          <w:rFonts w:ascii="Times New Roman" w:hAnsi="Times New Roman" w:cs="Times New Roman"/>
          <w:sz w:val="24"/>
          <w:szCs w:val="24"/>
        </w:rPr>
        <w:t xml:space="preserve">Электронная почта преподавателя: </w:t>
      </w:r>
      <w:hyperlink r:id="rId7" w:history="1">
        <w:r w:rsidRPr="0098719D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ksenia_kovaleva@inbox.ru</w:t>
        </w:r>
      </w:hyperlink>
    </w:p>
    <w:p w:rsidR="00126FDE" w:rsidRPr="00126FDE" w:rsidRDefault="00126FDE" w:rsidP="00126FDE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FDE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Общество Древней Руси.</w:t>
      </w:r>
    </w:p>
    <w:p w:rsidR="00126FDE" w:rsidRPr="00126FDE" w:rsidRDefault="00126FDE" w:rsidP="00126FDE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FDE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Система управления</w:t>
      </w:r>
      <w:r w:rsidRPr="00126FDE">
        <w:rPr>
          <w:rFonts w:ascii="Times New Roman" w:eastAsia="Times New Roman" w:hAnsi="Times New Roman" w:cs="Times New Roman"/>
          <w:sz w:val="26"/>
          <w:szCs w:val="26"/>
          <w:lang w:eastAsia="ru-RU"/>
        </w:rPr>
        <w:t>. Центральное место в системе управления Русским государством занимал </w:t>
      </w:r>
      <w:r w:rsidRPr="00126FDE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великий князь</w:t>
      </w:r>
      <w:r w:rsidRPr="00126FDE">
        <w:rPr>
          <w:rFonts w:ascii="Times New Roman" w:eastAsia="Times New Roman" w:hAnsi="Times New Roman" w:cs="Times New Roman"/>
          <w:sz w:val="26"/>
          <w:szCs w:val="26"/>
          <w:lang w:eastAsia="ru-RU"/>
        </w:rPr>
        <w:t>. Он был не только правителем, но и высшим судьей, предводителем войска. В подчиненные области (</w:t>
      </w:r>
      <w:r w:rsidRPr="00126FDE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уделы</w:t>
      </w:r>
      <w:r w:rsidRPr="00126FDE">
        <w:rPr>
          <w:rFonts w:ascii="Times New Roman" w:eastAsia="Times New Roman" w:hAnsi="Times New Roman" w:cs="Times New Roman"/>
          <w:sz w:val="26"/>
          <w:szCs w:val="26"/>
          <w:lang w:eastAsia="ru-RU"/>
        </w:rPr>
        <w:t>) киевский князь рассылал наместниками своих сыновей. Каждый </w:t>
      </w:r>
      <w:r w:rsidRPr="00126FDE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удельный князь</w:t>
      </w:r>
      <w:r w:rsidRPr="00126FDE">
        <w:rPr>
          <w:rFonts w:ascii="Times New Roman" w:eastAsia="Times New Roman" w:hAnsi="Times New Roman" w:cs="Times New Roman"/>
          <w:sz w:val="26"/>
          <w:szCs w:val="26"/>
          <w:lang w:eastAsia="ru-RU"/>
        </w:rPr>
        <w:t> был полноправным правителем своей земли, однако часть доходов с нее должен был посылать в Киев и выполнять все повеления Киевского князя.</w:t>
      </w:r>
    </w:p>
    <w:p w:rsidR="00126FDE" w:rsidRPr="00126FDE" w:rsidRDefault="00126FDE" w:rsidP="00126FDE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FDE">
        <w:rPr>
          <w:rFonts w:ascii="Times New Roman" w:eastAsia="Times New Roman" w:hAnsi="Times New Roman" w:cs="Times New Roman"/>
          <w:sz w:val="26"/>
          <w:szCs w:val="26"/>
          <w:lang w:eastAsia="ru-RU"/>
        </w:rPr>
        <w:t>Князь Владимир и его сыновья правили, опираясь на помощь </w:t>
      </w:r>
      <w:r w:rsidRPr="00126FDE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дружин</w:t>
      </w:r>
      <w:r w:rsidRPr="00126FDE">
        <w:rPr>
          <w:rFonts w:ascii="Times New Roman" w:eastAsia="Times New Roman" w:hAnsi="Times New Roman" w:cs="Times New Roman"/>
          <w:sz w:val="26"/>
          <w:szCs w:val="26"/>
          <w:lang w:eastAsia="ru-RU"/>
        </w:rPr>
        <w:t>. Дружинники делились на </w:t>
      </w:r>
      <w:r w:rsidRPr="00126FDE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старших</w:t>
      </w:r>
      <w:r w:rsidRPr="00126FDE">
        <w:rPr>
          <w:rFonts w:ascii="Times New Roman" w:eastAsia="Times New Roman" w:hAnsi="Times New Roman" w:cs="Times New Roman"/>
          <w:sz w:val="26"/>
          <w:szCs w:val="26"/>
          <w:lang w:eastAsia="ru-RU"/>
        </w:rPr>
        <w:t> и </w:t>
      </w:r>
      <w:r w:rsidRPr="00126FDE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младших</w:t>
      </w:r>
      <w:r w:rsidRPr="00126FDE">
        <w:rPr>
          <w:rFonts w:ascii="Times New Roman" w:eastAsia="Times New Roman" w:hAnsi="Times New Roman" w:cs="Times New Roman"/>
          <w:sz w:val="26"/>
          <w:szCs w:val="26"/>
          <w:lang w:eastAsia="ru-RU"/>
        </w:rPr>
        <w:t>. Старшие дружинники — </w:t>
      </w:r>
      <w:r w:rsidRPr="00126FDE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бояре</w:t>
      </w:r>
      <w:r w:rsidRPr="00126FDE">
        <w:rPr>
          <w:rFonts w:ascii="Times New Roman" w:eastAsia="Times New Roman" w:hAnsi="Times New Roman" w:cs="Times New Roman"/>
          <w:sz w:val="26"/>
          <w:szCs w:val="26"/>
          <w:lang w:eastAsia="ru-RU"/>
        </w:rPr>
        <w:t> — были советниками князя, с ними он обсуждал вопросы управления. Так возникла </w:t>
      </w:r>
      <w:r w:rsidRPr="00126FDE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Боярская дума</w:t>
      </w:r>
      <w:r w:rsidRPr="00126FD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26FDE" w:rsidRPr="00126FDE" w:rsidRDefault="00126FDE" w:rsidP="00126FDE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FD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принятии важнейших решений Владимир советовался также со «</w:t>
      </w:r>
      <w:r w:rsidRPr="00126FDE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старцами градскими</w:t>
      </w:r>
      <w:r w:rsidRPr="00126FDE">
        <w:rPr>
          <w:rFonts w:ascii="Times New Roman" w:eastAsia="Times New Roman" w:hAnsi="Times New Roman" w:cs="Times New Roman"/>
          <w:sz w:val="26"/>
          <w:szCs w:val="26"/>
          <w:lang w:eastAsia="ru-RU"/>
        </w:rPr>
        <w:t>», т.е. с выборными главами народного самоуправления в городах. Эти старцы, очевидно, избирались на </w:t>
      </w:r>
      <w:r w:rsidRPr="00126FDE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вече</w:t>
      </w:r>
      <w:r w:rsidRPr="00126FDE">
        <w:rPr>
          <w:rFonts w:ascii="Times New Roman" w:eastAsia="Times New Roman" w:hAnsi="Times New Roman" w:cs="Times New Roman"/>
          <w:sz w:val="26"/>
          <w:szCs w:val="26"/>
          <w:lang w:eastAsia="ru-RU"/>
        </w:rPr>
        <w:t>. Без поддержки вече князь не мог совершить ни одно серьезное действие. В дальнейшем роль народного собрания еще больше возрастала.</w:t>
      </w:r>
    </w:p>
    <w:p w:rsidR="00126FDE" w:rsidRPr="00126FDE" w:rsidRDefault="00126FDE" w:rsidP="00126FDE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FDE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Социальная структура общества</w:t>
      </w:r>
      <w:r w:rsidRPr="00126FDE">
        <w:rPr>
          <w:rFonts w:ascii="Times New Roman" w:eastAsia="Times New Roman" w:hAnsi="Times New Roman" w:cs="Times New Roman"/>
          <w:sz w:val="26"/>
          <w:szCs w:val="26"/>
          <w:lang w:eastAsia="ru-RU"/>
        </w:rPr>
        <w:t>. С XI в. на Руси начинает складываться новая социальная структура, характерная для раннесредневекового общества.</w:t>
      </w:r>
    </w:p>
    <w:p w:rsidR="00126FDE" w:rsidRPr="00126FDE" w:rsidRDefault="00126FDE" w:rsidP="00126FDE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FDE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качестве платы за службу князья стали раздавать своим боярам земли с крестьянами. Такие земельные владения — </w:t>
      </w:r>
      <w:r w:rsidRPr="00126FDE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вотчины</w:t>
      </w:r>
      <w:r w:rsidRPr="00126FDE">
        <w:rPr>
          <w:rFonts w:ascii="Times New Roman" w:eastAsia="Times New Roman" w:hAnsi="Times New Roman" w:cs="Times New Roman"/>
          <w:sz w:val="26"/>
          <w:szCs w:val="26"/>
          <w:lang w:eastAsia="ru-RU"/>
        </w:rPr>
        <w:t> — передавались по наследству от отца к сыну. Помимо получения земли от княжеской власти, по мнению некоторых историков, существовал и другой источник формирования высшего слоя </w:t>
      </w:r>
      <w:r w:rsidRPr="00126FDE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бояр-вотчинников</w:t>
      </w:r>
      <w:r w:rsidRPr="00126FDE">
        <w:rPr>
          <w:rFonts w:ascii="Times New Roman" w:eastAsia="Times New Roman" w:hAnsi="Times New Roman" w:cs="Times New Roman"/>
          <w:sz w:val="26"/>
          <w:szCs w:val="26"/>
          <w:lang w:eastAsia="ru-RU"/>
        </w:rPr>
        <w:t>. Значительная (а возможно, и подавляющая) часть бояр происходила из среды местной знати.</w:t>
      </w:r>
    </w:p>
    <w:p w:rsidR="00126FDE" w:rsidRPr="00126FDE" w:rsidRDefault="00126FDE" w:rsidP="00126FDE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FDE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землях князей и бояр трудились </w:t>
      </w:r>
      <w:r w:rsidRPr="00126FDE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зависимые от землевладельца крестьяне</w:t>
      </w:r>
      <w:r w:rsidRPr="00126FDE">
        <w:rPr>
          <w:rFonts w:ascii="Times New Roman" w:eastAsia="Times New Roman" w:hAnsi="Times New Roman" w:cs="Times New Roman"/>
          <w:sz w:val="26"/>
          <w:szCs w:val="26"/>
          <w:lang w:eastAsia="ru-RU"/>
        </w:rPr>
        <w:t>. Древнерусские источники сохранили названия различных категорий зависимого населения: </w:t>
      </w:r>
      <w:r w:rsidRPr="00126FDE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рядовичи</w:t>
      </w:r>
      <w:r w:rsidRPr="00126FDE">
        <w:rPr>
          <w:rFonts w:ascii="Times New Roman" w:eastAsia="Times New Roman" w:hAnsi="Times New Roman" w:cs="Times New Roman"/>
          <w:sz w:val="26"/>
          <w:szCs w:val="26"/>
          <w:lang w:eastAsia="ru-RU"/>
        </w:rPr>
        <w:t> (заключившие с землевладельцем договор — ряд — об условиях работы), </w:t>
      </w:r>
      <w:r w:rsidRPr="00126FDE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закупы</w:t>
      </w:r>
      <w:r w:rsidRPr="00126FDE">
        <w:rPr>
          <w:rFonts w:ascii="Times New Roman" w:eastAsia="Times New Roman" w:hAnsi="Times New Roman" w:cs="Times New Roman"/>
          <w:sz w:val="26"/>
          <w:szCs w:val="26"/>
          <w:lang w:eastAsia="ru-RU"/>
        </w:rPr>
        <w:t>, (трудившиеся за долг — </w:t>
      </w:r>
      <w:r w:rsidRPr="00126FDE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купу</w:t>
      </w:r>
      <w:r w:rsidRPr="00126FDE">
        <w:rPr>
          <w:rFonts w:ascii="Times New Roman" w:eastAsia="Times New Roman" w:hAnsi="Times New Roman" w:cs="Times New Roman"/>
          <w:sz w:val="26"/>
          <w:szCs w:val="26"/>
          <w:lang w:eastAsia="ru-RU"/>
        </w:rPr>
        <w:t>, — взятый у землевладельца). Споры вызывает истолкование статуса смердов. Некоторые ученые считают, что </w:t>
      </w:r>
      <w:r w:rsidRPr="00126FDE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смерд</w:t>
      </w:r>
      <w:r w:rsidRPr="00126FDE">
        <w:rPr>
          <w:rFonts w:ascii="Times New Roman" w:eastAsia="Times New Roman" w:hAnsi="Times New Roman" w:cs="Times New Roman"/>
          <w:sz w:val="26"/>
          <w:szCs w:val="26"/>
          <w:lang w:eastAsia="ru-RU"/>
        </w:rPr>
        <w:t> — это название лично свободных крестьян, другие полагают, что смерды находились в зависимости от землевладельцев. Скорее всего, содержание этого термина менялось в зависимости от исторического периода и региона.</w:t>
      </w:r>
    </w:p>
    <w:p w:rsidR="00126FDE" w:rsidRPr="00126FDE" w:rsidRDefault="00126FDE" w:rsidP="00126FDE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FDE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Основная масса сельского населения Руси называлась </w:t>
      </w:r>
      <w:r w:rsidRPr="00126FDE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люди</w:t>
      </w:r>
      <w:r w:rsidRPr="00126FDE">
        <w:rPr>
          <w:rFonts w:ascii="Times New Roman" w:eastAsia="Times New Roman" w:hAnsi="Times New Roman" w:cs="Times New Roman"/>
          <w:sz w:val="26"/>
          <w:szCs w:val="26"/>
          <w:lang w:eastAsia="ru-RU"/>
        </w:rPr>
        <w:t>. Люди жили вне вотчин и несли повинности в пользу государства.</w:t>
      </w:r>
    </w:p>
    <w:p w:rsidR="00126FDE" w:rsidRPr="00126FDE" w:rsidRDefault="00126FDE" w:rsidP="00126FDE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F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самом приниженном положении находились холопы — рабы, в основном из числа военнопленных. Прослойка холопов была довольно значительна, их труд использовался в княжеских ремесленных мастерских, были и холопы, «посаженные на землю» и занимавшиеся сельским хозяйством. Широко была распространена </w:t>
      </w:r>
      <w:r w:rsidRPr="00126FD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торговля рабами. Однако значение рабского труда в экономике в целом было невелико.</w:t>
      </w:r>
    </w:p>
    <w:p w:rsidR="00126FDE" w:rsidRPr="00126FDE" w:rsidRDefault="00126FDE" w:rsidP="00126FDE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FDE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Правление Ярослава Мудрого и его сыновей</w:t>
      </w:r>
      <w:r w:rsidRPr="00126F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Князь Владимир </w:t>
      </w:r>
      <w:proofErr w:type="spellStart"/>
      <w:r w:rsidRPr="00126FDE">
        <w:rPr>
          <w:rFonts w:ascii="Times New Roman" w:eastAsia="Times New Roman" w:hAnsi="Times New Roman" w:cs="Times New Roman"/>
          <w:sz w:val="26"/>
          <w:szCs w:val="26"/>
          <w:lang w:eastAsia="ru-RU"/>
        </w:rPr>
        <w:t>Святославич</w:t>
      </w:r>
      <w:proofErr w:type="spellEnd"/>
      <w:r w:rsidRPr="00126F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умер в 1015 г. Между его сыновьями началась борьба за престол. Приемный сын Владимира </w:t>
      </w:r>
      <w:proofErr w:type="spellStart"/>
      <w:r w:rsidRPr="00126FDE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Святпополк</w:t>
      </w:r>
      <w:proofErr w:type="spellEnd"/>
      <w:r w:rsidRPr="00126FDE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 Окаянный</w:t>
      </w:r>
      <w:r w:rsidRPr="00126FDE">
        <w:rPr>
          <w:rFonts w:ascii="Times New Roman" w:eastAsia="Times New Roman" w:hAnsi="Times New Roman" w:cs="Times New Roman"/>
          <w:sz w:val="26"/>
          <w:szCs w:val="26"/>
          <w:lang w:eastAsia="ru-RU"/>
        </w:rPr>
        <w:t> (сын его брата Ярополка) убил трех сводных братьев Бориса, Глеба и Святослава. Святополк опирался на помощь польского короля, но потерпел поражение от </w:t>
      </w:r>
      <w:r w:rsidRPr="00126FDE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Ярослава Владимировича</w:t>
      </w:r>
      <w:r w:rsidRPr="00126FDE">
        <w:rPr>
          <w:rFonts w:ascii="Times New Roman" w:eastAsia="Times New Roman" w:hAnsi="Times New Roman" w:cs="Times New Roman"/>
          <w:sz w:val="26"/>
          <w:szCs w:val="26"/>
          <w:lang w:eastAsia="ru-RU"/>
        </w:rPr>
        <w:t>, который окончательно утвердился в Киеве в 1019 г.</w:t>
      </w:r>
    </w:p>
    <w:p w:rsidR="00126FDE" w:rsidRPr="00126FDE" w:rsidRDefault="00126FDE" w:rsidP="00126FDE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FDE">
        <w:rPr>
          <w:rFonts w:ascii="Times New Roman" w:eastAsia="Times New Roman" w:hAnsi="Times New Roman" w:cs="Times New Roman"/>
          <w:sz w:val="26"/>
          <w:szCs w:val="26"/>
          <w:lang w:eastAsia="ru-RU"/>
        </w:rPr>
        <w:t>Ярослав вел войны с Польшей, с литовскими и прибалтийскими племенами. В 1036 г. под стенами Киева он наголову разгромил печенегов и покончил с их набегами. Авторитет князя был очень высок во всей Европе, о чем говорят браки его детей с правителями многих государств. Не спрашивая разрешения Константинополя, Ярослав добился избрания </w:t>
      </w:r>
      <w:r w:rsidRPr="00126FDE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собором</w:t>
      </w:r>
      <w:r w:rsidRPr="00126FDE">
        <w:rPr>
          <w:rFonts w:ascii="Times New Roman" w:eastAsia="Times New Roman" w:hAnsi="Times New Roman" w:cs="Times New Roman"/>
          <w:sz w:val="26"/>
          <w:szCs w:val="26"/>
          <w:lang w:eastAsia="ru-RU"/>
        </w:rPr>
        <w:t> (съездом) русских священнослужителей первого митрополита из русских — </w:t>
      </w:r>
      <w:proofErr w:type="spellStart"/>
      <w:r w:rsidRPr="00126FDE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Илариона</w:t>
      </w:r>
      <w:proofErr w:type="spellEnd"/>
      <w:r w:rsidRPr="00126FD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26FDE" w:rsidRPr="00126FDE" w:rsidRDefault="00126FDE" w:rsidP="00126FDE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FDE">
        <w:rPr>
          <w:rFonts w:ascii="Times New Roman" w:eastAsia="Times New Roman" w:hAnsi="Times New Roman" w:cs="Times New Roman"/>
          <w:sz w:val="26"/>
          <w:szCs w:val="26"/>
          <w:lang w:eastAsia="ru-RU"/>
        </w:rPr>
        <w:t>Ярослав основал многие города (Ярославль, Юрьев и др.)</w:t>
      </w:r>
      <w:proofErr w:type="gramStart"/>
      <w:r w:rsidRPr="00126FDE">
        <w:rPr>
          <w:rFonts w:ascii="Times New Roman" w:eastAsia="Times New Roman" w:hAnsi="Times New Roman" w:cs="Times New Roman"/>
          <w:sz w:val="26"/>
          <w:szCs w:val="26"/>
          <w:lang w:eastAsia="ru-RU"/>
        </w:rPr>
        <w:t>,с</w:t>
      </w:r>
      <w:proofErr w:type="gramEnd"/>
      <w:r w:rsidRPr="00126FDE">
        <w:rPr>
          <w:rFonts w:ascii="Times New Roman" w:eastAsia="Times New Roman" w:hAnsi="Times New Roman" w:cs="Times New Roman"/>
          <w:sz w:val="26"/>
          <w:szCs w:val="26"/>
          <w:lang w:eastAsia="ru-RU"/>
        </w:rPr>
        <w:t>троил храмы (крупнейший на Руси Софийский собор в Киеве), его сын </w:t>
      </w:r>
      <w:r w:rsidRPr="00126FDE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Владимир</w:t>
      </w:r>
      <w:r w:rsidRPr="00126FDE">
        <w:rPr>
          <w:rFonts w:ascii="Times New Roman" w:eastAsia="Times New Roman" w:hAnsi="Times New Roman" w:cs="Times New Roman"/>
          <w:sz w:val="26"/>
          <w:szCs w:val="26"/>
          <w:lang w:eastAsia="ru-RU"/>
        </w:rPr>
        <w:t> возвел Софийский собор в Новгороде.</w:t>
      </w:r>
    </w:p>
    <w:p w:rsidR="00126FDE" w:rsidRPr="00126FDE" w:rsidRDefault="00126FDE" w:rsidP="00126FDE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FDE">
        <w:rPr>
          <w:rFonts w:ascii="Times New Roman" w:eastAsia="Times New Roman" w:hAnsi="Times New Roman" w:cs="Times New Roman"/>
          <w:sz w:val="26"/>
          <w:szCs w:val="26"/>
          <w:lang w:eastAsia="ru-RU"/>
        </w:rPr>
        <w:t>Великий князь Киевский покровительствовал просвещению и сам отличался образованностью — отсюда его прозвище </w:t>
      </w:r>
      <w:r w:rsidRPr="00126FDE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Мудрый</w:t>
      </w:r>
      <w:r w:rsidRPr="00126FDE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При нем появилась первая часть </w:t>
      </w:r>
      <w:r w:rsidRPr="00126FDE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Русской Правды</w:t>
      </w:r>
      <w:r w:rsidRPr="00126FDE">
        <w:rPr>
          <w:rFonts w:ascii="Times New Roman" w:eastAsia="Times New Roman" w:hAnsi="Times New Roman" w:cs="Times New Roman"/>
          <w:sz w:val="26"/>
          <w:szCs w:val="26"/>
          <w:lang w:eastAsia="ru-RU"/>
        </w:rPr>
        <w:t> — </w:t>
      </w:r>
      <w:r w:rsidRPr="00126FDE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Устав Ярослава</w:t>
      </w:r>
      <w:r w:rsidRPr="00126FDE">
        <w:rPr>
          <w:rFonts w:ascii="Times New Roman" w:eastAsia="Times New Roman" w:hAnsi="Times New Roman" w:cs="Times New Roman"/>
          <w:sz w:val="26"/>
          <w:szCs w:val="26"/>
          <w:lang w:eastAsia="ru-RU"/>
        </w:rPr>
        <w:t>, первый письменный закон на Руси.</w:t>
      </w:r>
    </w:p>
    <w:p w:rsidR="00126FDE" w:rsidRPr="00126FDE" w:rsidRDefault="00126FDE" w:rsidP="00126FDE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FDE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Перед смертью в 1054 г. Ярослав разделил земли между сыновьями. </w:t>
      </w:r>
      <w:r w:rsidRPr="00126FDE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Изяслав</w:t>
      </w:r>
      <w:r w:rsidRPr="00126FDE">
        <w:rPr>
          <w:rFonts w:ascii="Times New Roman" w:eastAsia="Times New Roman" w:hAnsi="Times New Roman" w:cs="Times New Roman"/>
          <w:sz w:val="26"/>
          <w:szCs w:val="26"/>
          <w:lang w:eastAsia="ru-RU"/>
        </w:rPr>
        <w:t> получил Киев, </w:t>
      </w:r>
      <w:r w:rsidRPr="00126FDE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Святослав</w:t>
      </w:r>
      <w:r w:rsidRPr="00126FDE">
        <w:rPr>
          <w:rFonts w:ascii="Times New Roman" w:eastAsia="Times New Roman" w:hAnsi="Times New Roman" w:cs="Times New Roman"/>
          <w:sz w:val="26"/>
          <w:szCs w:val="26"/>
          <w:lang w:eastAsia="ru-RU"/>
        </w:rPr>
        <w:t> — Чернигов, </w:t>
      </w:r>
      <w:r w:rsidRPr="00126FDE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Всеволод</w:t>
      </w:r>
      <w:r w:rsidRPr="00126F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— </w:t>
      </w:r>
      <w:proofErr w:type="spellStart"/>
      <w:r w:rsidRPr="00126FDE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Переяславль</w:t>
      </w:r>
      <w:proofErr w:type="spellEnd"/>
      <w:r w:rsidRPr="00126FDE">
        <w:rPr>
          <w:rFonts w:ascii="Times New Roman" w:eastAsia="Times New Roman" w:hAnsi="Times New Roman" w:cs="Times New Roman"/>
          <w:sz w:val="26"/>
          <w:szCs w:val="26"/>
          <w:lang w:eastAsia="ru-RU"/>
        </w:rPr>
        <w:t>. В 1068 г. братья потерпели поражение от нового грозного врага — </w:t>
      </w:r>
      <w:r w:rsidRPr="00126FDE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половцев</w:t>
      </w:r>
      <w:r w:rsidRPr="00126FDE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появившихся в середине XI в. в степях к югу от Руси. Узнав о поражении князей, киевляне восстали и изгнали Изяслава. Правда, вскоре Святослав разбил половцев, а Изяслав через год вернулся в Киев.</w:t>
      </w:r>
    </w:p>
    <w:p w:rsidR="00126FDE" w:rsidRPr="00126FDE" w:rsidRDefault="00126FDE" w:rsidP="00126FDE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F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Ярославичах к 1072 г. была составлена основная </w:t>
      </w:r>
      <w:proofErr w:type="spellStart"/>
      <w:r w:rsidRPr="00126FDE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частьРусской</w:t>
      </w:r>
      <w:proofErr w:type="spellEnd"/>
      <w:r w:rsidRPr="00126F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Правды. Закон детально регламентировал положе</w:t>
      </w:r>
      <w:r w:rsidRPr="00126FDE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ние различных слоев населения, а также наказания за пре</w:t>
      </w:r>
      <w:r w:rsidRPr="00126FDE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ступления.</w:t>
      </w:r>
    </w:p>
    <w:p w:rsidR="00126FDE" w:rsidRPr="00126FDE" w:rsidRDefault="00126FDE" w:rsidP="00126FDE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FDE">
        <w:rPr>
          <w:rFonts w:ascii="Times New Roman" w:eastAsia="Times New Roman" w:hAnsi="Times New Roman" w:cs="Times New Roman"/>
          <w:sz w:val="26"/>
          <w:szCs w:val="26"/>
          <w:lang w:eastAsia="ru-RU"/>
        </w:rPr>
        <w:t>В 1073 г. между братьями начались усобицы. Святослав при поддержке Всеволода изгнал Изяслава и сам сел в Киеве. Однако вскоре он умер, а его сын </w:t>
      </w:r>
      <w:r w:rsidRPr="00126FDE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Олег</w:t>
      </w:r>
      <w:r w:rsidRPr="00126FDE">
        <w:rPr>
          <w:rFonts w:ascii="Times New Roman" w:eastAsia="Times New Roman" w:hAnsi="Times New Roman" w:cs="Times New Roman"/>
          <w:sz w:val="26"/>
          <w:szCs w:val="26"/>
          <w:lang w:eastAsia="ru-RU"/>
        </w:rPr>
        <w:t> с помощью половцев начал борьбу с другими князьями. С этого времени междоусобные войны князей стали почти непрерывными. Они сопровождались набегами половцев.</w:t>
      </w:r>
    </w:p>
    <w:p w:rsidR="00126FDE" w:rsidRPr="00126FDE" w:rsidRDefault="00126FDE" w:rsidP="00126FDE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FDE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Владимир Мономах</w:t>
      </w:r>
      <w:r w:rsidRPr="00126F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В ходе княжеских усобиц и борьбы с половцами широкую известность приобрел </w:t>
      </w:r>
      <w:proofErr w:type="spellStart"/>
      <w:r w:rsidRPr="00126FDE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переяславский</w:t>
      </w:r>
      <w:proofErr w:type="spellEnd"/>
      <w:r w:rsidRPr="00126F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князь Владимир Мономах, сын Всеволода Ярославича. Он стал инициатором проведения </w:t>
      </w:r>
      <w:r w:rsidRPr="00126FDE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съездов князей</w:t>
      </w:r>
      <w:r w:rsidRPr="00126FDE">
        <w:rPr>
          <w:rFonts w:ascii="Times New Roman" w:eastAsia="Times New Roman" w:hAnsi="Times New Roman" w:cs="Times New Roman"/>
          <w:sz w:val="26"/>
          <w:szCs w:val="26"/>
          <w:lang w:eastAsia="ru-RU"/>
        </w:rPr>
        <w:t>, на которых они пытались урегулировать свои взаимоотношения и сохранить единство Руси.</w:t>
      </w:r>
    </w:p>
    <w:p w:rsidR="00126FDE" w:rsidRPr="00126FDE" w:rsidRDefault="00126FDE" w:rsidP="00126FDE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FDE">
        <w:rPr>
          <w:rFonts w:ascii="Times New Roman" w:eastAsia="Times New Roman" w:hAnsi="Times New Roman" w:cs="Times New Roman"/>
          <w:sz w:val="26"/>
          <w:szCs w:val="26"/>
          <w:lang w:eastAsia="ru-RU"/>
        </w:rPr>
        <w:t>.Особенно важными стали решения </w:t>
      </w:r>
      <w:r w:rsidRPr="00126FDE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съезда в </w:t>
      </w:r>
      <w:proofErr w:type="spellStart"/>
      <w:r w:rsidRPr="00126FDE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Любече</w:t>
      </w:r>
      <w:proofErr w:type="spellEnd"/>
      <w:r w:rsidRPr="00126FDE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 в 1097 г.</w:t>
      </w:r>
      <w:r w:rsidRPr="00126FDE">
        <w:rPr>
          <w:rFonts w:ascii="Times New Roman" w:eastAsia="Times New Roman" w:hAnsi="Times New Roman" w:cs="Times New Roman"/>
          <w:sz w:val="26"/>
          <w:szCs w:val="26"/>
          <w:lang w:eastAsia="ru-RU"/>
        </w:rPr>
        <w:t> На нем определили, что князья становятся наследственными владельцами своих земель и не должны стремиться захватить владения родственников («</w:t>
      </w:r>
      <w:r w:rsidRPr="00126FDE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каждый да держит отчину свою</w:t>
      </w:r>
      <w:r w:rsidRPr="00126FDE">
        <w:rPr>
          <w:rFonts w:ascii="Times New Roman" w:eastAsia="Times New Roman" w:hAnsi="Times New Roman" w:cs="Times New Roman"/>
          <w:sz w:val="26"/>
          <w:szCs w:val="26"/>
          <w:lang w:eastAsia="ru-RU"/>
        </w:rPr>
        <w:t>»). Правда, Киев продолжал оставаться яблоком раздора, так как считался владением старшего в роду. Но по мере разветвления княжеской династии определить бесспорное старшинство стало невозможно.</w:t>
      </w:r>
    </w:p>
    <w:p w:rsidR="00126FDE" w:rsidRPr="00126FDE" w:rsidRDefault="00126FDE" w:rsidP="00126FDE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F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proofErr w:type="spellStart"/>
      <w:r w:rsidRPr="00126FDE">
        <w:rPr>
          <w:rFonts w:ascii="Times New Roman" w:eastAsia="Times New Roman" w:hAnsi="Times New Roman" w:cs="Times New Roman"/>
          <w:sz w:val="26"/>
          <w:szCs w:val="26"/>
          <w:lang w:eastAsia="ru-RU"/>
        </w:rPr>
        <w:t>Любечском</w:t>
      </w:r>
      <w:proofErr w:type="spellEnd"/>
      <w:r w:rsidRPr="00126F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съезде было решено совместно </w:t>
      </w:r>
      <w:proofErr w:type="gramStart"/>
      <w:r w:rsidRPr="00126FDE">
        <w:rPr>
          <w:rFonts w:ascii="Times New Roman" w:eastAsia="Times New Roman" w:hAnsi="Times New Roman" w:cs="Times New Roman"/>
          <w:sz w:val="26"/>
          <w:szCs w:val="26"/>
          <w:lang w:eastAsia="ru-RU"/>
        </w:rPr>
        <w:t>бороться</w:t>
      </w:r>
      <w:proofErr w:type="gramEnd"/>
      <w:r w:rsidRPr="00126F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половцами. В начале XII </w:t>
      </w:r>
      <w:proofErr w:type="gramStart"/>
      <w:r w:rsidRPr="00126FDE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Pr="00126FDE">
        <w:rPr>
          <w:rFonts w:ascii="Times New Roman" w:eastAsia="Times New Roman" w:hAnsi="Times New Roman" w:cs="Times New Roman"/>
          <w:sz w:val="26"/>
          <w:szCs w:val="26"/>
          <w:lang w:eastAsia="ru-RU"/>
        </w:rPr>
        <w:t>. Владимир Мономах не раз добивался организации общих походов в степь. Половцы потерпели несколько сокрушительных поражений. Особенно крупными были походы 1103 и 1111 гг., когда дружины князей громили врага далеко от границ Руси.</w:t>
      </w:r>
    </w:p>
    <w:p w:rsidR="00126FDE" w:rsidRPr="00126FDE" w:rsidRDefault="00126FDE" w:rsidP="00126FDE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FD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 результате деятельности Владимира Мономаха образовалась своеобразная </w:t>
      </w:r>
      <w:r w:rsidRPr="00126FDE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федерация княжеств</w:t>
      </w:r>
      <w:r w:rsidRPr="00126FDE">
        <w:rPr>
          <w:rFonts w:ascii="Times New Roman" w:eastAsia="Times New Roman" w:hAnsi="Times New Roman" w:cs="Times New Roman"/>
          <w:sz w:val="26"/>
          <w:szCs w:val="26"/>
          <w:lang w:eastAsia="ru-RU"/>
        </w:rPr>
        <w:t>. Номинальным главой ее был великий князь киевский. Однако правивший в Киеве двоюродный брат Мономаха </w:t>
      </w:r>
      <w:r w:rsidRPr="00126FDE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Святополк </w:t>
      </w:r>
      <w:proofErr w:type="spellStart"/>
      <w:r w:rsidRPr="00126FDE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Изяславич</w:t>
      </w:r>
      <w:proofErr w:type="spellEnd"/>
      <w:r w:rsidRPr="00126FDE">
        <w:rPr>
          <w:rFonts w:ascii="Times New Roman" w:eastAsia="Times New Roman" w:hAnsi="Times New Roman" w:cs="Times New Roman"/>
          <w:sz w:val="26"/>
          <w:szCs w:val="26"/>
          <w:lang w:eastAsia="ru-RU"/>
        </w:rPr>
        <w:t> не пользовался влиянием ни среди других князей, ни в самом Киеве, где его считали покровителем грабивших народ ростовщиков. После смерти Святополка в 1113 г. в Киеве вспыхнуло восстание. На вече киевляне призвали на княжение Владимира Мономаха. Новый великий князь ввел дополнительные статьи в Русскую Правду, облегчавшие положение людей, попавших в кабалу к ростовщикам.</w:t>
      </w:r>
    </w:p>
    <w:p w:rsidR="00126FDE" w:rsidRPr="00126FDE" w:rsidRDefault="00126FDE" w:rsidP="00126FDE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FDE">
        <w:rPr>
          <w:rFonts w:ascii="Times New Roman" w:eastAsia="Times New Roman" w:hAnsi="Times New Roman" w:cs="Times New Roman"/>
          <w:sz w:val="26"/>
          <w:szCs w:val="26"/>
          <w:lang w:eastAsia="ru-RU"/>
        </w:rPr>
        <w:t>В правление Владимира Мономаха федерация княже</w:t>
      </w:r>
      <w:proofErr w:type="gramStart"/>
      <w:r w:rsidRPr="00126FDE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 ст</w:t>
      </w:r>
      <w:proofErr w:type="gramEnd"/>
      <w:r w:rsidRPr="00126FDE">
        <w:rPr>
          <w:rFonts w:ascii="Times New Roman" w:eastAsia="Times New Roman" w:hAnsi="Times New Roman" w:cs="Times New Roman"/>
          <w:sz w:val="26"/>
          <w:szCs w:val="26"/>
          <w:lang w:eastAsia="ru-RU"/>
        </w:rPr>
        <w:t>ала больше походить на единое государство. Князья беспрекословно подчинялись воле киевского князя. Продолжая борьбу с половцами, Мономах на время обеспечил безопасность южных рубежей Руси.</w:t>
      </w:r>
    </w:p>
    <w:p w:rsidR="00126FDE" w:rsidRPr="00126FDE" w:rsidRDefault="00126FDE" w:rsidP="00126FDE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FDE">
        <w:rPr>
          <w:rFonts w:ascii="Times New Roman" w:eastAsia="Times New Roman" w:hAnsi="Times New Roman" w:cs="Times New Roman"/>
          <w:sz w:val="26"/>
          <w:szCs w:val="26"/>
          <w:lang w:eastAsia="ru-RU"/>
        </w:rPr>
        <w:t>Владимир Мономах умер в 1125 г. Ему наследовал сын </w:t>
      </w:r>
      <w:r w:rsidRPr="00126FDE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Мстислав</w:t>
      </w:r>
      <w:r w:rsidRPr="00126FDE">
        <w:rPr>
          <w:rFonts w:ascii="Times New Roman" w:eastAsia="Times New Roman" w:hAnsi="Times New Roman" w:cs="Times New Roman"/>
          <w:sz w:val="26"/>
          <w:szCs w:val="26"/>
          <w:lang w:eastAsia="ru-RU"/>
        </w:rPr>
        <w:t>, которого летопись называет </w:t>
      </w:r>
      <w:r w:rsidRPr="00126FDE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Великим</w:t>
      </w:r>
      <w:r w:rsidRPr="00126FDE">
        <w:rPr>
          <w:rFonts w:ascii="Times New Roman" w:eastAsia="Times New Roman" w:hAnsi="Times New Roman" w:cs="Times New Roman"/>
          <w:sz w:val="26"/>
          <w:szCs w:val="26"/>
          <w:lang w:eastAsia="ru-RU"/>
        </w:rPr>
        <w:t>. До своей смерти в 1132 г. Мстиславу удавалось сохранить положение, существовавшее при его отце. Однако остановить распад Руси стало уже невозможно.</w:t>
      </w:r>
    </w:p>
    <w:p w:rsidR="00126FDE" w:rsidRPr="00126FDE" w:rsidRDefault="00126FDE" w:rsidP="00126FDE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FDE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ВОПРОСЫ И ЗАДАНИЯ</w:t>
      </w:r>
    </w:p>
    <w:p w:rsidR="00126FDE" w:rsidRPr="00126FDE" w:rsidRDefault="00126FDE" w:rsidP="00126FDE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FDE">
        <w:rPr>
          <w:rFonts w:ascii="Times New Roman" w:eastAsia="Times New Roman" w:hAnsi="Times New Roman" w:cs="Times New Roman"/>
          <w:sz w:val="26"/>
          <w:szCs w:val="26"/>
          <w:lang w:eastAsia="ru-RU"/>
        </w:rPr>
        <w:t>1. Как было организовано управление в Древней Руси? Какую роль в этом управлении играло вече?</w:t>
      </w:r>
    </w:p>
    <w:p w:rsidR="00126FDE" w:rsidRPr="00126FDE" w:rsidRDefault="00126FDE" w:rsidP="00126FDE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FDE">
        <w:rPr>
          <w:rFonts w:ascii="Times New Roman" w:eastAsia="Times New Roman" w:hAnsi="Times New Roman" w:cs="Times New Roman"/>
          <w:sz w:val="26"/>
          <w:szCs w:val="26"/>
          <w:lang w:eastAsia="ru-RU"/>
        </w:rPr>
        <w:t>2. Опишите социальную структуру древнерусского общества.</w:t>
      </w:r>
    </w:p>
    <w:p w:rsidR="00126FDE" w:rsidRPr="00126FDE" w:rsidRDefault="00126FDE" w:rsidP="00126FDE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FDE">
        <w:rPr>
          <w:rFonts w:ascii="Times New Roman" w:eastAsia="Times New Roman" w:hAnsi="Times New Roman" w:cs="Times New Roman"/>
          <w:sz w:val="26"/>
          <w:szCs w:val="26"/>
          <w:lang w:eastAsia="ru-RU"/>
        </w:rPr>
        <w:t>3. Какой вклад в развитие Руси внес Ярослав Мудрый? Какие по</w:t>
      </w:r>
      <w:r w:rsidRPr="00126FDE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следствия имели усобицы сыновей Ярослава Мудрого?</w:t>
      </w:r>
    </w:p>
    <w:p w:rsidR="00126FDE" w:rsidRPr="00126FDE" w:rsidRDefault="00126FDE" w:rsidP="00126FDE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FDE">
        <w:rPr>
          <w:rFonts w:ascii="Times New Roman" w:eastAsia="Times New Roman" w:hAnsi="Times New Roman" w:cs="Times New Roman"/>
          <w:sz w:val="26"/>
          <w:szCs w:val="26"/>
          <w:lang w:eastAsia="ru-RU"/>
        </w:rPr>
        <w:t>4. Чем прославился Владимир Мономах?</w:t>
      </w:r>
    </w:p>
    <w:p w:rsidR="00126FDE" w:rsidRPr="00126FDE" w:rsidRDefault="00126FDE" w:rsidP="00126FDE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FDE">
        <w:rPr>
          <w:rFonts w:ascii="Times New Roman" w:eastAsia="Times New Roman" w:hAnsi="Times New Roman" w:cs="Times New Roman"/>
          <w:sz w:val="26"/>
          <w:szCs w:val="26"/>
          <w:lang w:eastAsia="ru-RU"/>
        </w:rPr>
        <w:t>5. Сравните Русь с западноевропейскими государствами раннего Средневековья. В чем состояли общие черты и различия.</w:t>
      </w:r>
    </w:p>
    <w:p w:rsidR="00126FDE" w:rsidRPr="00126FDE" w:rsidRDefault="00126FDE" w:rsidP="00126FDE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FD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Документ</w:t>
      </w:r>
    </w:p>
    <w:p w:rsidR="00126FDE" w:rsidRPr="00126FDE" w:rsidRDefault="00126FDE" w:rsidP="00126FDE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FDE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Похвалы Ярославу Мудрому в «Повести временных лет».</w:t>
      </w:r>
    </w:p>
    <w:p w:rsidR="00126FDE" w:rsidRPr="00126FDE" w:rsidRDefault="00126FDE" w:rsidP="00126FDE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F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Заложил Ярослав город большой, у которого сейчас Золотые ворота, заложил и церковь, Святой Софии митрополию, а затем церковь Святой Богородицы Благовещения на Золотых воротах, затем монастырь Святого Георгия и Святой Ирины. При нем начала вера христианская плодиться и распространяться, и черноризцы стали множиться, а монастыри появляться. Любил Ярослав церковные уставы, попов очень жаловал, особенно же черноризцев, и к книгам проявлял усердие, часто читая их и ночью, и днем. И собрал </w:t>
      </w:r>
      <w:proofErr w:type="spellStart"/>
      <w:r w:rsidRPr="00126FDE">
        <w:rPr>
          <w:rFonts w:ascii="Times New Roman" w:eastAsia="Times New Roman" w:hAnsi="Times New Roman" w:cs="Times New Roman"/>
          <w:sz w:val="26"/>
          <w:szCs w:val="26"/>
          <w:lang w:eastAsia="ru-RU"/>
        </w:rPr>
        <w:t>книгописцев</w:t>
      </w:r>
      <w:proofErr w:type="spellEnd"/>
      <w:r w:rsidRPr="00126F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множество, </w:t>
      </w:r>
      <w:proofErr w:type="gramStart"/>
      <w:r w:rsidRPr="00126FDE">
        <w:rPr>
          <w:rFonts w:ascii="Times New Roman" w:eastAsia="Times New Roman" w:hAnsi="Times New Roman" w:cs="Times New Roman"/>
          <w:sz w:val="26"/>
          <w:szCs w:val="26"/>
          <w:lang w:eastAsia="ru-RU"/>
        </w:rPr>
        <w:t>которые</w:t>
      </w:r>
      <w:proofErr w:type="gramEnd"/>
      <w:r w:rsidRPr="00126F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переводили с греческого на славянский язык. И написали они много книг, по которым верующие люди учатся и наслаждаются учением божественным. Как бывает, что один землю распашет, другой же засеет, а третьи пожинают и едят пищу </w:t>
      </w:r>
      <w:proofErr w:type="spellStart"/>
      <w:r w:rsidRPr="00126FDE">
        <w:rPr>
          <w:rFonts w:ascii="Times New Roman" w:eastAsia="Times New Roman" w:hAnsi="Times New Roman" w:cs="Times New Roman"/>
          <w:sz w:val="26"/>
          <w:szCs w:val="26"/>
          <w:lang w:eastAsia="ru-RU"/>
        </w:rPr>
        <w:t>неоскуде</w:t>
      </w:r>
      <w:proofErr w:type="spellEnd"/>
      <w:r w:rsidRPr="00126F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126FDE">
        <w:rPr>
          <w:rFonts w:ascii="Times New Roman" w:eastAsia="Times New Roman" w:hAnsi="Times New Roman" w:cs="Times New Roman"/>
          <w:sz w:val="26"/>
          <w:szCs w:val="26"/>
          <w:lang w:eastAsia="ru-RU"/>
        </w:rPr>
        <w:t>вающую</w:t>
      </w:r>
      <w:proofErr w:type="spellEnd"/>
      <w:r w:rsidRPr="00126FDE">
        <w:rPr>
          <w:rFonts w:ascii="Times New Roman" w:eastAsia="Times New Roman" w:hAnsi="Times New Roman" w:cs="Times New Roman"/>
          <w:sz w:val="26"/>
          <w:szCs w:val="26"/>
          <w:lang w:eastAsia="ru-RU"/>
        </w:rPr>
        <w:t>, так и здесь. Отец ведь его Владимир землю вспахал и размягчил, то есть крещением просветил. Этот же засеял книжными словами сердца верующих людей, а мы пожинаем, учение, получая книжное.</w:t>
      </w:r>
    </w:p>
    <w:p w:rsidR="00126FDE" w:rsidRPr="00126FDE" w:rsidRDefault="00126FDE" w:rsidP="00126FDE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FDE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ВОПРОСЫ К ДОКУМЕНТУ</w:t>
      </w:r>
    </w:p>
    <w:p w:rsidR="00126FDE" w:rsidRPr="00126FDE" w:rsidRDefault="00126FDE" w:rsidP="00126FDE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F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26FDE" w:rsidRPr="00126FDE" w:rsidRDefault="00126FDE" w:rsidP="00126FDE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FDE">
        <w:rPr>
          <w:rFonts w:ascii="Times New Roman" w:eastAsia="Times New Roman" w:hAnsi="Times New Roman" w:cs="Times New Roman"/>
          <w:sz w:val="26"/>
          <w:szCs w:val="26"/>
          <w:lang w:eastAsia="ru-RU"/>
        </w:rPr>
        <w:t>1. За какие заслуги хвалит Ярослава Мудрого летописец? Почему внимание летописца сосредоточенно именно на этих деяниях князя?</w:t>
      </w:r>
    </w:p>
    <w:p w:rsidR="00126FDE" w:rsidRPr="00126FDE" w:rsidRDefault="00126FDE" w:rsidP="00126FDE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FDE">
        <w:rPr>
          <w:rFonts w:ascii="Times New Roman" w:eastAsia="Times New Roman" w:hAnsi="Times New Roman" w:cs="Times New Roman"/>
          <w:sz w:val="26"/>
          <w:szCs w:val="26"/>
          <w:lang w:eastAsia="ru-RU"/>
        </w:rPr>
        <w:t>2. С какой целью Ярослав Мудрый способствовал развитию книжного дела?</w:t>
      </w:r>
      <w:bookmarkStart w:id="0" w:name="_GoBack"/>
      <w:bookmarkEnd w:id="0"/>
    </w:p>
    <w:p w:rsidR="0082108C" w:rsidRDefault="0082108C"/>
    <w:sectPr w:rsidR="0082108C" w:rsidSect="00126FD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3813D8"/>
    <w:multiLevelType w:val="hybridMultilevel"/>
    <w:tmpl w:val="B066C70C"/>
    <w:lvl w:ilvl="0" w:tplc="04F2F8EA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7DC"/>
    <w:rsid w:val="00126FDE"/>
    <w:rsid w:val="0082108C"/>
    <w:rsid w:val="00A4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F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6FDE"/>
    <w:pPr>
      <w:spacing w:after="160" w:line="259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126F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F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6FDE"/>
    <w:pPr>
      <w:spacing w:after="160" w:line="259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126F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0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6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15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06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40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38973">
              <w:marLeft w:val="0"/>
              <w:marRight w:val="1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senia_kovaleva@inbo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deouroki.net/video/22-povtoritelno-obobshchayushchij-urok-rus-v-seredine-xii-nachale-xiii-v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1350</Words>
  <Characters>7699</Characters>
  <Application>Microsoft Office Word</Application>
  <DocSecurity>0</DocSecurity>
  <Lines>64</Lines>
  <Paragraphs>18</Paragraphs>
  <ScaleCrop>false</ScaleCrop>
  <Company>MICROSOFT</Company>
  <LinksUpToDate>false</LinksUpToDate>
  <CharactersWithSpaces>9031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Ксения</cp:lastModifiedBy>
  <cp:revision>2</cp:revision>
  <dcterms:created xsi:type="dcterms:W3CDTF">2021-11-10T12:09:00Z</dcterms:created>
  <dcterms:modified xsi:type="dcterms:W3CDTF">2021-11-10T12:17:00Z</dcterms:modified>
</cp:coreProperties>
</file>