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6574" w14:textId="6C4BB69C" w:rsidR="00D33BC7" w:rsidRDefault="0048031E" w:rsidP="0048031E">
      <w:pPr>
        <w:jc w:val="center"/>
        <w:rPr>
          <w:rFonts w:ascii="Times New Roman" w:hAnsi="Times New Roman" w:cs="Times New Roman"/>
          <w:b/>
          <w:bCs/>
          <w:sz w:val="32"/>
          <w:szCs w:val="32"/>
        </w:rPr>
      </w:pPr>
      <w:r w:rsidRPr="0048031E">
        <w:rPr>
          <w:rFonts w:ascii="Times New Roman" w:hAnsi="Times New Roman" w:cs="Times New Roman"/>
          <w:b/>
          <w:bCs/>
          <w:sz w:val="32"/>
          <w:szCs w:val="32"/>
        </w:rPr>
        <w:t>Креативное окрашивание</w:t>
      </w:r>
    </w:p>
    <w:p w14:paraId="46746474" w14:textId="77777777" w:rsidR="0086083B" w:rsidRDefault="0048031E" w:rsidP="0086083B">
      <w:pPr>
        <w:jc w:val="center"/>
        <w:rPr>
          <w:rFonts w:ascii="Times New Roman" w:hAnsi="Times New Roman" w:cs="Times New Roman"/>
          <w:b/>
          <w:bCs/>
          <w:sz w:val="32"/>
          <w:szCs w:val="32"/>
        </w:rPr>
      </w:pPr>
      <w:r>
        <w:rPr>
          <w:rFonts w:ascii="Times New Roman" w:hAnsi="Times New Roman" w:cs="Times New Roman"/>
          <w:b/>
          <w:bCs/>
          <w:sz w:val="32"/>
          <w:szCs w:val="32"/>
        </w:rPr>
        <w:t>Задание:</w:t>
      </w:r>
      <w:r>
        <w:rPr>
          <w:rFonts w:ascii="Times New Roman" w:hAnsi="Times New Roman" w:cs="Times New Roman"/>
          <w:b/>
          <w:bCs/>
          <w:sz w:val="32"/>
          <w:szCs w:val="32"/>
        </w:rPr>
        <w:br/>
        <w:t xml:space="preserve">Законспектировать </w:t>
      </w:r>
      <w:r>
        <w:rPr>
          <w:rFonts w:ascii="Times New Roman" w:hAnsi="Times New Roman" w:cs="Times New Roman"/>
          <w:b/>
          <w:bCs/>
          <w:sz w:val="32"/>
          <w:szCs w:val="32"/>
        </w:rPr>
        <w:br/>
        <w:t>Срок сдачи 1</w:t>
      </w:r>
      <w:r>
        <w:rPr>
          <w:rFonts w:ascii="Times New Roman" w:hAnsi="Times New Roman" w:cs="Times New Roman"/>
          <w:b/>
          <w:bCs/>
          <w:sz w:val="32"/>
          <w:szCs w:val="32"/>
        </w:rPr>
        <w:t>1</w:t>
      </w:r>
      <w:r>
        <w:rPr>
          <w:rFonts w:ascii="Times New Roman" w:hAnsi="Times New Roman" w:cs="Times New Roman"/>
          <w:b/>
          <w:bCs/>
          <w:sz w:val="32"/>
          <w:szCs w:val="32"/>
        </w:rPr>
        <w:t xml:space="preserve">.11.21 </w:t>
      </w:r>
      <w:r>
        <w:rPr>
          <w:rFonts w:ascii="Times New Roman" w:hAnsi="Times New Roman" w:cs="Times New Roman"/>
          <w:b/>
          <w:bCs/>
          <w:sz w:val="32"/>
          <w:szCs w:val="32"/>
        </w:rPr>
        <w:br/>
        <w:t>Фото конспектов отправить в личные сообщения вк.</w:t>
      </w:r>
      <w:r>
        <w:rPr>
          <w:rFonts w:ascii="Times New Roman" w:hAnsi="Times New Roman" w:cs="Times New Roman"/>
          <w:b/>
          <w:bCs/>
          <w:sz w:val="32"/>
          <w:szCs w:val="32"/>
        </w:rPr>
        <w:br/>
      </w:r>
    </w:p>
    <w:p w14:paraId="7C6B699E" w14:textId="1F6D7D80" w:rsidR="0086083B" w:rsidRPr="0086083B" w:rsidRDefault="0086083B" w:rsidP="0086083B">
      <w:pPr>
        <w:rPr>
          <w:rFonts w:ascii="Times New Roman" w:hAnsi="Times New Roman" w:cs="Times New Roman"/>
          <w:b/>
          <w:bCs/>
          <w:sz w:val="32"/>
          <w:szCs w:val="32"/>
        </w:rPr>
      </w:pPr>
      <w:r w:rsidRPr="0086083B">
        <w:rPr>
          <w:rFonts w:ascii="Times New Roman" w:eastAsia="Times New Roman" w:hAnsi="Times New Roman" w:cs="Times New Roman"/>
          <w:b/>
          <w:bCs/>
          <w:color w:val="222222"/>
          <w:sz w:val="32"/>
          <w:szCs w:val="32"/>
          <w:lang w:eastAsia="ru-RU"/>
        </w:rPr>
        <w:t>Что это такое?</w:t>
      </w:r>
    </w:p>
    <w:p w14:paraId="3FBFC5A3" w14:textId="1F42CA72" w:rsidR="0086083B" w:rsidRP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Под креативным окрашиванием волос понимают покраску локонов в несколько контрастных оттенков. В среднем количество тонов может составлять 8-10, минимальный вариант будет состоять из двух пигментов, контрастирующих друг с другом. При этом покраска может быть самой разнообразной.</w:t>
      </w:r>
    </w:p>
    <w:p w14:paraId="605D494F" w14:textId="77777777" w:rsidR="0086083B" w:rsidRP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p>
    <w:p w14:paraId="380079C1" w14:textId="6EB336D7" w:rsidR="0048031E" w:rsidRPr="0086083B" w:rsidRDefault="0086083B" w:rsidP="0086083B">
      <w:pPr>
        <w:spacing w:line="240" w:lineRule="auto"/>
        <w:textAlignment w:val="baseline"/>
        <w:rPr>
          <w:rFonts w:ascii="Times New Roman" w:eastAsia="Times New Roman" w:hAnsi="Times New Roman" w:cs="Times New Roman"/>
          <w:i/>
          <w:iCs/>
          <w:color w:val="000000"/>
          <w:sz w:val="24"/>
          <w:szCs w:val="24"/>
          <w:lang w:eastAsia="ru-RU"/>
        </w:rPr>
      </w:pPr>
      <w:r w:rsidRPr="0086083B">
        <w:rPr>
          <w:rFonts w:ascii="Times New Roman" w:eastAsia="Times New Roman" w:hAnsi="Times New Roman" w:cs="Times New Roman"/>
          <w:i/>
          <w:iCs/>
          <w:color w:val="000000"/>
          <w:sz w:val="24"/>
          <w:szCs w:val="24"/>
          <w:highlight w:val="lightGray"/>
          <w:lang w:eastAsia="ru-RU"/>
        </w:rPr>
        <w:t>По сути, это особый вид парикмахерского искусства, которое не оставляет равнодушным никого, вызывая самые противоречивые мысли.</w:t>
      </w:r>
    </w:p>
    <w:p w14:paraId="14302C3B" w14:textId="3A6DD0B3" w:rsidR="0086083B" w:rsidRDefault="0086083B" w:rsidP="0086083B">
      <w:pPr>
        <w:rPr>
          <w:rFonts w:ascii="Times New Roman" w:hAnsi="Times New Roman" w:cs="Times New Roman"/>
          <w:color w:val="000000"/>
          <w:sz w:val="24"/>
          <w:szCs w:val="24"/>
        </w:rPr>
      </w:pPr>
      <w:r w:rsidRPr="0086083B">
        <w:rPr>
          <w:rFonts w:ascii="Times New Roman" w:hAnsi="Times New Roman" w:cs="Times New Roman"/>
          <w:color w:val="000000"/>
          <w:sz w:val="24"/>
          <w:szCs w:val="24"/>
        </w:rPr>
        <w:t>Креативное окрашивание насчитывает несколько методик, каждая из которых имеет свои нюансы и требует определенной структуры волос. Что касается оттенков, то цветовые решения могут быть самыми разнообразными. Как правило, это продуманная работа стилиста, который подбирает цвета с определенной тягой к тому или иному направлению в одежде</w:t>
      </w:r>
      <w:r>
        <w:rPr>
          <w:rFonts w:ascii="Times New Roman" w:hAnsi="Times New Roman" w:cs="Times New Roman"/>
          <w:color w:val="000000"/>
          <w:sz w:val="24"/>
          <w:szCs w:val="24"/>
        </w:rPr>
        <w:t>.</w:t>
      </w:r>
      <w:r w:rsidRPr="0086083B">
        <w:t xml:space="preserve"> </w:t>
      </w:r>
      <w:r>
        <w:br/>
      </w:r>
      <w:r>
        <w:br/>
      </w:r>
      <w:r w:rsidRPr="0086083B">
        <w:rPr>
          <w:rFonts w:ascii="Times New Roman" w:hAnsi="Times New Roman" w:cs="Times New Roman"/>
          <w:color w:val="000000"/>
          <w:sz w:val="24"/>
          <w:szCs w:val="24"/>
        </w:rPr>
        <w:t>Интересным нюансом является тот факт, что креативное окрашивание может быть выполнено под натуральным цветом. В этом случае при распущенных волосах его практически не видно, а потому оно не будет мешать строгому стилю. В целом выполняется креативная покраска на волосы любой длины.</w:t>
      </w:r>
    </w:p>
    <w:p w14:paraId="27E770BB" w14:textId="75302855" w:rsidR="0086083B" w:rsidRP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3"/>
          <w:szCs w:val="23"/>
          <w:lang w:eastAsia="ru-RU"/>
        </w:rPr>
        <w:t>Перед тем как приступить к покраске, стилист оценивает состояние волос. Каждый фактор может повлиять на выбор методики, будь это густота, плотность, длина либо структура. Это ключевые факторы, от которых будет зависеть, как возьмется пигмент. Например, иногда волосы сначала надлежит высветлить, тоненькие волосинки не в состоянии удерживать красные красители. Цвета подбирают с учетом цвета кожи и глаз.</w:t>
      </w:r>
      <w:r>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br/>
      </w:r>
      <w:r w:rsidRPr="0086083B">
        <w:rPr>
          <w:rFonts w:ascii="Times New Roman" w:eastAsia="Times New Roman" w:hAnsi="Times New Roman" w:cs="Times New Roman"/>
          <w:b/>
          <w:bCs/>
          <w:color w:val="222222"/>
          <w:sz w:val="28"/>
          <w:szCs w:val="28"/>
          <w:lang w:eastAsia="ru-RU"/>
        </w:rPr>
        <w:t>Плюсы и минусы</w:t>
      </w:r>
      <w:r w:rsidRPr="0086083B">
        <w:rPr>
          <w:rFonts w:ascii="Times New Roman" w:eastAsia="Times New Roman" w:hAnsi="Times New Roman" w:cs="Times New Roman"/>
          <w:b/>
          <w:bCs/>
          <w:color w:val="222222"/>
          <w:sz w:val="28"/>
          <w:szCs w:val="28"/>
          <w:lang w:eastAsia="ru-RU"/>
        </w:rPr>
        <w:br/>
      </w:r>
    </w:p>
    <w:p w14:paraId="74DC90E5"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Креативное окрашивание волос является спасением для тех, кому надоел цвет своих волос и хочется резкой смены имиджа, пускай и ненадолго. </w:t>
      </w:r>
      <w:r w:rsidRPr="0086083B">
        <w:rPr>
          <w:rFonts w:ascii="Times New Roman" w:eastAsia="Times New Roman" w:hAnsi="Times New Roman" w:cs="Times New Roman"/>
          <w:b/>
          <w:bCs/>
          <w:color w:val="000000"/>
          <w:sz w:val="24"/>
          <w:szCs w:val="24"/>
          <w:bdr w:val="none" w:sz="0" w:space="0" w:color="auto" w:frame="1"/>
          <w:lang w:eastAsia="ru-RU"/>
        </w:rPr>
        <w:t>У него немало достоинств:</w:t>
      </w:r>
    </w:p>
    <w:p w14:paraId="4CAF8EA9" w14:textId="77777777" w:rsidR="0086083B" w:rsidRPr="0086083B" w:rsidRDefault="0086083B" w:rsidP="0086083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большинство таких красителей </w:t>
      </w:r>
      <w:r w:rsidRPr="0086083B">
        <w:rPr>
          <w:rFonts w:ascii="Times New Roman" w:eastAsia="Times New Roman" w:hAnsi="Times New Roman" w:cs="Times New Roman"/>
          <w:b/>
          <w:bCs/>
          <w:color w:val="000000"/>
          <w:sz w:val="24"/>
          <w:szCs w:val="24"/>
          <w:bdr w:val="none" w:sz="0" w:space="0" w:color="auto" w:frame="1"/>
          <w:lang w:eastAsia="ru-RU"/>
        </w:rPr>
        <w:t>не имеет аммиака</w:t>
      </w:r>
      <w:r w:rsidRPr="0086083B">
        <w:rPr>
          <w:rFonts w:ascii="Times New Roman" w:eastAsia="Times New Roman" w:hAnsi="Times New Roman" w:cs="Times New Roman"/>
          <w:color w:val="000000"/>
          <w:sz w:val="24"/>
          <w:szCs w:val="24"/>
          <w:lang w:eastAsia="ru-RU"/>
        </w:rPr>
        <w:t>, а потому не вредит волосам, в особенности не разрушает их структуру;</w:t>
      </w:r>
    </w:p>
    <w:p w14:paraId="0600D1C6" w14:textId="77777777" w:rsidR="0086083B" w:rsidRPr="0086083B" w:rsidRDefault="0086083B" w:rsidP="0086083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t>сочетание оттенков может быть самым разнообразным</w:t>
      </w:r>
      <w:r w:rsidRPr="0086083B">
        <w:rPr>
          <w:rFonts w:ascii="Times New Roman" w:eastAsia="Times New Roman" w:hAnsi="Times New Roman" w:cs="Times New Roman"/>
          <w:color w:val="000000"/>
          <w:sz w:val="24"/>
          <w:szCs w:val="24"/>
          <w:lang w:eastAsia="ru-RU"/>
        </w:rPr>
        <w:t>, здесь допускается микширование красок с разной степенью интенсивности и температурой;</w:t>
      </w:r>
    </w:p>
    <w:p w14:paraId="687C4D61" w14:textId="77777777" w:rsidR="0086083B" w:rsidRPr="0086083B" w:rsidRDefault="0086083B" w:rsidP="0086083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это прекрасный способ</w:t>
      </w:r>
      <w:r w:rsidRPr="0086083B">
        <w:rPr>
          <w:rFonts w:ascii="Times New Roman" w:eastAsia="Times New Roman" w:hAnsi="Times New Roman" w:cs="Times New Roman"/>
          <w:b/>
          <w:bCs/>
          <w:color w:val="000000"/>
          <w:sz w:val="24"/>
          <w:szCs w:val="24"/>
          <w:bdr w:val="none" w:sz="0" w:space="0" w:color="auto" w:frame="1"/>
          <w:lang w:eastAsia="ru-RU"/>
        </w:rPr>
        <w:t> скрыть недостатки лица</w:t>
      </w:r>
      <w:r w:rsidRPr="0086083B">
        <w:rPr>
          <w:rFonts w:ascii="Times New Roman" w:eastAsia="Times New Roman" w:hAnsi="Times New Roman" w:cs="Times New Roman"/>
          <w:color w:val="000000"/>
          <w:sz w:val="24"/>
          <w:szCs w:val="24"/>
          <w:lang w:eastAsia="ru-RU"/>
        </w:rPr>
        <w:t>, отвлекая от него яркостью и креативностью покраски;</w:t>
      </w:r>
    </w:p>
    <w:p w14:paraId="03B161C7" w14:textId="77777777" w:rsidR="0086083B" w:rsidRPr="0086083B" w:rsidRDefault="0086083B" w:rsidP="0086083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креативная покраска волос обладает </w:t>
      </w:r>
      <w:r w:rsidRPr="0086083B">
        <w:rPr>
          <w:rFonts w:ascii="Times New Roman" w:eastAsia="Times New Roman" w:hAnsi="Times New Roman" w:cs="Times New Roman"/>
          <w:b/>
          <w:bCs/>
          <w:color w:val="000000"/>
          <w:sz w:val="24"/>
          <w:szCs w:val="24"/>
          <w:bdr w:val="none" w:sz="0" w:space="0" w:color="auto" w:frame="1"/>
          <w:lang w:eastAsia="ru-RU"/>
        </w:rPr>
        <w:t>визуальным эффектом коррекции лица</w:t>
      </w:r>
      <w:r w:rsidRPr="0086083B">
        <w:rPr>
          <w:rFonts w:ascii="Times New Roman" w:eastAsia="Times New Roman" w:hAnsi="Times New Roman" w:cs="Times New Roman"/>
          <w:color w:val="000000"/>
          <w:sz w:val="24"/>
          <w:szCs w:val="24"/>
          <w:lang w:eastAsia="ru-RU"/>
        </w:rPr>
        <w:t>, она омолаживает свою обладательницу;</w:t>
      </w:r>
    </w:p>
    <w:p w14:paraId="4700B31C" w14:textId="77777777" w:rsidR="0086083B" w:rsidRPr="0086083B" w:rsidRDefault="0086083B" w:rsidP="0086083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lastRenderedPageBreak/>
        <w:t>окрашивание не проникает внутрь волоса</w:t>
      </w:r>
      <w:r w:rsidRPr="0086083B">
        <w:rPr>
          <w:rFonts w:ascii="Times New Roman" w:eastAsia="Times New Roman" w:hAnsi="Times New Roman" w:cs="Times New Roman"/>
          <w:color w:val="000000"/>
          <w:sz w:val="24"/>
          <w:szCs w:val="24"/>
          <w:lang w:eastAsia="ru-RU"/>
        </w:rPr>
        <w:t>, это скорее его обволакивание или некий эффект ламинирования, который обеспечивает защиту волосинки от ультрафиолета и потери влаги;</w:t>
      </w:r>
    </w:p>
    <w:p w14:paraId="00E40C46" w14:textId="77777777" w:rsidR="0086083B" w:rsidRPr="0086083B" w:rsidRDefault="0086083B" w:rsidP="0086083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t>большая часть красок смывается водой</w:t>
      </w:r>
      <w:r w:rsidRPr="0086083B">
        <w:rPr>
          <w:rFonts w:ascii="Times New Roman" w:eastAsia="Times New Roman" w:hAnsi="Times New Roman" w:cs="Times New Roman"/>
          <w:color w:val="000000"/>
          <w:sz w:val="24"/>
          <w:szCs w:val="24"/>
          <w:lang w:eastAsia="ru-RU"/>
        </w:rPr>
        <w:t>, а потому при желании можно быстро избавиться от яркого образа, если захотелось чего-то иного.</w:t>
      </w:r>
    </w:p>
    <w:p w14:paraId="47B77767" w14:textId="39C77D9D"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p>
    <w:p w14:paraId="3020CBE0" w14:textId="360A07CC" w:rsidR="0086083B" w:rsidRPr="0086083B" w:rsidRDefault="0086083B" w:rsidP="0086083B">
      <w:pPr>
        <w:spacing w:line="240" w:lineRule="auto"/>
        <w:textAlignment w:val="baseline"/>
        <w:rPr>
          <w:rFonts w:ascii="Times New Roman" w:eastAsia="Times New Roman" w:hAnsi="Times New Roman" w:cs="Times New Roman"/>
          <w:color w:val="000000"/>
          <w:sz w:val="24"/>
          <w:szCs w:val="24"/>
          <w:lang w:eastAsia="ru-RU"/>
        </w:rPr>
      </w:pPr>
    </w:p>
    <w:p w14:paraId="753A1E26"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Кроме того, необычное и эффектное окрашивание позволяет скрыть редкость волос, оно подходит и для поврежденных прядей. Однако, помимо плюсов,</w:t>
      </w:r>
      <w:r w:rsidRPr="0086083B">
        <w:rPr>
          <w:rFonts w:ascii="Times New Roman" w:eastAsia="Times New Roman" w:hAnsi="Times New Roman" w:cs="Times New Roman"/>
          <w:b/>
          <w:bCs/>
          <w:color w:val="000000"/>
          <w:sz w:val="24"/>
          <w:szCs w:val="24"/>
          <w:bdr w:val="none" w:sz="0" w:space="0" w:color="auto" w:frame="1"/>
          <w:lang w:eastAsia="ru-RU"/>
        </w:rPr>
        <w:t> у креативного окрашивания есть и свои недостатки.</w:t>
      </w:r>
    </w:p>
    <w:p w14:paraId="51A38679" w14:textId="77777777" w:rsidR="0086083B" w:rsidRPr="0086083B" w:rsidRDefault="0086083B" w:rsidP="0086083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Некоторые профессиональные средства</w:t>
      </w:r>
      <w:r w:rsidRPr="0086083B">
        <w:rPr>
          <w:rFonts w:ascii="Times New Roman" w:eastAsia="Times New Roman" w:hAnsi="Times New Roman" w:cs="Times New Roman"/>
          <w:b/>
          <w:bCs/>
          <w:color w:val="000000"/>
          <w:sz w:val="24"/>
          <w:szCs w:val="24"/>
          <w:bdr w:val="none" w:sz="0" w:space="0" w:color="auto" w:frame="1"/>
          <w:lang w:eastAsia="ru-RU"/>
        </w:rPr>
        <w:t> небезвредны для структуры волос</w:t>
      </w:r>
      <w:r w:rsidRPr="0086083B">
        <w:rPr>
          <w:rFonts w:ascii="Times New Roman" w:eastAsia="Times New Roman" w:hAnsi="Times New Roman" w:cs="Times New Roman"/>
          <w:color w:val="000000"/>
          <w:sz w:val="24"/>
          <w:szCs w:val="24"/>
          <w:lang w:eastAsia="ru-RU"/>
        </w:rPr>
        <w:t>, они приводят к потере влаги и ломкости.</w:t>
      </w:r>
    </w:p>
    <w:p w14:paraId="096AB4BD" w14:textId="77777777" w:rsidR="0086083B" w:rsidRPr="0086083B" w:rsidRDefault="0086083B" w:rsidP="0086083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Такую работу профессионально </w:t>
      </w:r>
      <w:r w:rsidRPr="0086083B">
        <w:rPr>
          <w:rFonts w:ascii="Times New Roman" w:eastAsia="Times New Roman" w:hAnsi="Times New Roman" w:cs="Times New Roman"/>
          <w:b/>
          <w:bCs/>
          <w:color w:val="000000"/>
          <w:sz w:val="24"/>
          <w:szCs w:val="24"/>
          <w:bdr w:val="none" w:sz="0" w:space="0" w:color="auto" w:frame="1"/>
          <w:lang w:eastAsia="ru-RU"/>
        </w:rPr>
        <w:t>может выполнить квалифицированный стилист с чувством вкуса</w:t>
      </w:r>
      <w:r w:rsidRPr="0086083B">
        <w:rPr>
          <w:rFonts w:ascii="Times New Roman" w:eastAsia="Times New Roman" w:hAnsi="Times New Roman" w:cs="Times New Roman"/>
          <w:color w:val="000000"/>
          <w:sz w:val="24"/>
          <w:szCs w:val="24"/>
          <w:lang w:eastAsia="ru-RU"/>
        </w:rPr>
        <w:t>, который сможет и оттенки подобрать, и выбрать наиболее удачную методику для конкретной клиентки.</w:t>
      </w:r>
    </w:p>
    <w:p w14:paraId="5DA475E6" w14:textId="77777777" w:rsidR="0086083B" w:rsidRPr="0086083B" w:rsidRDefault="0086083B" w:rsidP="0086083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t>Смываемые краски, как правило, не держатся долго.</w:t>
      </w:r>
      <w:r w:rsidRPr="0086083B">
        <w:rPr>
          <w:rFonts w:ascii="Times New Roman" w:eastAsia="Times New Roman" w:hAnsi="Times New Roman" w:cs="Times New Roman"/>
          <w:color w:val="000000"/>
          <w:sz w:val="24"/>
          <w:szCs w:val="24"/>
          <w:lang w:eastAsia="ru-RU"/>
        </w:rPr>
        <w:t> Для поддержания яркости оттенков придется прибегать к коррекции или повторному окрашиванию уже через несколько процедур мытья головы.</w:t>
      </w:r>
    </w:p>
    <w:p w14:paraId="094BDE16" w14:textId="77777777" w:rsidR="0086083B" w:rsidRPr="0086083B" w:rsidRDefault="0086083B" w:rsidP="0086083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t>Стоит подобная покраска недешево:</w:t>
      </w:r>
      <w:r w:rsidRPr="0086083B">
        <w:rPr>
          <w:rFonts w:ascii="Times New Roman" w:eastAsia="Times New Roman" w:hAnsi="Times New Roman" w:cs="Times New Roman"/>
          <w:color w:val="000000"/>
          <w:sz w:val="24"/>
          <w:szCs w:val="24"/>
          <w:lang w:eastAsia="ru-RU"/>
        </w:rPr>
        <w:t> в среднем ценник составляет от 3000 рублей и выше.</w:t>
      </w:r>
    </w:p>
    <w:p w14:paraId="3E93AA30" w14:textId="77777777" w:rsidR="0086083B" w:rsidRPr="0086083B" w:rsidRDefault="0086083B" w:rsidP="0086083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t>Креативное окрашивание требовательно к подбору одежды.</w:t>
      </w:r>
      <w:r w:rsidRPr="0086083B">
        <w:rPr>
          <w:rFonts w:ascii="Times New Roman" w:eastAsia="Times New Roman" w:hAnsi="Times New Roman" w:cs="Times New Roman"/>
          <w:color w:val="000000"/>
          <w:sz w:val="24"/>
          <w:szCs w:val="24"/>
          <w:lang w:eastAsia="ru-RU"/>
        </w:rPr>
        <w:t> В зависимости от того, какой стиль предпочла девушка, может понадобиться прикупить новых вещей. Особенно это актуально, когда стилист использовал в работе стойкую профессиональную краску.</w:t>
      </w:r>
    </w:p>
    <w:p w14:paraId="605F757A" w14:textId="77777777" w:rsidR="0086083B" w:rsidRDefault="0086083B" w:rsidP="0086083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Неудачный вариант, выполненный особыми красителями, </w:t>
      </w:r>
      <w:r w:rsidRPr="0086083B">
        <w:rPr>
          <w:rFonts w:ascii="Times New Roman" w:eastAsia="Times New Roman" w:hAnsi="Times New Roman" w:cs="Times New Roman"/>
          <w:b/>
          <w:bCs/>
          <w:color w:val="000000"/>
          <w:sz w:val="24"/>
          <w:szCs w:val="24"/>
          <w:bdr w:val="none" w:sz="0" w:space="0" w:color="auto" w:frame="1"/>
          <w:lang w:eastAsia="ru-RU"/>
        </w:rPr>
        <w:t>исправить самостоятельно не получится. </w:t>
      </w:r>
      <w:r w:rsidRPr="0086083B">
        <w:rPr>
          <w:rFonts w:ascii="Times New Roman" w:eastAsia="Times New Roman" w:hAnsi="Times New Roman" w:cs="Times New Roman"/>
          <w:color w:val="000000"/>
          <w:sz w:val="24"/>
          <w:szCs w:val="24"/>
          <w:lang w:eastAsia="ru-RU"/>
        </w:rPr>
        <w:t>Иногда волосы успевают отрасти, а краска так и не смывается водой.</w:t>
      </w:r>
    </w:p>
    <w:p w14:paraId="55B5ADCA" w14:textId="48782564" w:rsidR="0086083B" w:rsidRPr="0086083B" w:rsidRDefault="0086083B" w:rsidP="0086083B">
      <w:pPr>
        <w:spacing w:after="0" w:line="24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sidRPr="0086083B">
        <w:rPr>
          <w:rFonts w:ascii="Times New Roman" w:eastAsia="Times New Roman" w:hAnsi="Times New Roman" w:cs="Times New Roman"/>
          <w:b/>
          <w:bCs/>
          <w:color w:val="222222"/>
          <w:sz w:val="32"/>
          <w:szCs w:val="32"/>
          <w:lang w:eastAsia="ru-RU"/>
        </w:rPr>
        <w:t>Виды</w:t>
      </w:r>
    </w:p>
    <w:p w14:paraId="35D90110" w14:textId="77777777" w:rsidR="0086083B" w:rsidRP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Условно все разновидности креативного окрашивания локонов можно объединить в две большие группы. Это так называемая трафаретная и блочная методики. Каждая из них имеет свои особенности.</w:t>
      </w:r>
    </w:p>
    <w:p w14:paraId="211BADE0" w14:textId="77777777" w:rsidR="00EA2B26" w:rsidRDefault="0086083B" w:rsidP="00EA2B26">
      <w:pPr>
        <w:spacing w:after="15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64462425" wp14:editId="7C8DD3CE">
            <wp:extent cx="1706411" cy="2389987"/>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969" cy="2404775"/>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2F6834F5" wp14:editId="02116D80">
            <wp:extent cx="1672404" cy="2342359"/>
            <wp:effectExtent l="0" t="0" r="4445"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0940" cy="2354315"/>
                    </a:xfrm>
                    <a:prstGeom prst="rect">
                      <a:avLst/>
                    </a:prstGeom>
                    <a:noFill/>
                    <a:ln>
                      <a:noFill/>
                    </a:ln>
                  </pic:spPr>
                </pic:pic>
              </a:graphicData>
            </a:graphic>
          </wp:inline>
        </w:drawing>
      </w:r>
      <w:r w:rsidR="00EA2B26">
        <w:rPr>
          <w:rFonts w:ascii="Times New Roman" w:eastAsia="Times New Roman" w:hAnsi="Times New Roman" w:cs="Times New Roman"/>
          <w:color w:val="000000"/>
          <w:sz w:val="24"/>
          <w:szCs w:val="24"/>
          <w:lang w:eastAsia="ru-RU"/>
        </w:rPr>
        <w:br/>
      </w:r>
      <w:r w:rsidR="00EA2B26">
        <w:rPr>
          <w:rFonts w:ascii="Times New Roman" w:eastAsia="Times New Roman" w:hAnsi="Times New Roman" w:cs="Times New Roman"/>
          <w:color w:val="000000"/>
          <w:sz w:val="24"/>
          <w:szCs w:val="24"/>
          <w:lang w:eastAsia="ru-RU"/>
        </w:rPr>
        <w:br/>
      </w:r>
    </w:p>
    <w:p w14:paraId="5EDD6870" w14:textId="77777777" w:rsidR="00EA2B26" w:rsidRDefault="00EA2B26" w:rsidP="00EA2B26">
      <w:pPr>
        <w:spacing w:after="150" w:line="240" w:lineRule="auto"/>
        <w:textAlignment w:val="baseline"/>
        <w:rPr>
          <w:rFonts w:ascii="Times New Roman" w:eastAsia="Times New Roman" w:hAnsi="Times New Roman" w:cs="Times New Roman"/>
          <w:color w:val="000000"/>
          <w:sz w:val="24"/>
          <w:szCs w:val="24"/>
          <w:lang w:eastAsia="ru-RU"/>
        </w:rPr>
      </w:pPr>
    </w:p>
    <w:p w14:paraId="2D7E94A4" w14:textId="3DEA4171" w:rsidR="0086083B" w:rsidRPr="0086083B" w:rsidRDefault="0086083B" w:rsidP="00EA2B26">
      <w:pPr>
        <w:spacing w:after="150" w:line="240" w:lineRule="auto"/>
        <w:textAlignment w:val="baseline"/>
        <w:rPr>
          <w:rFonts w:ascii="Times New Roman" w:eastAsia="Times New Roman" w:hAnsi="Times New Roman" w:cs="Times New Roman"/>
          <w:color w:val="000000"/>
          <w:sz w:val="32"/>
          <w:szCs w:val="32"/>
          <w:lang w:eastAsia="ru-RU"/>
        </w:rPr>
      </w:pPr>
      <w:r w:rsidRPr="0086083B">
        <w:rPr>
          <w:rFonts w:ascii="Times New Roman" w:eastAsia="Times New Roman" w:hAnsi="Times New Roman" w:cs="Times New Roman"/>
          <w:b/>
          <w:bCs/>
          <w:i/>
          <w:iCs/>
          <w:color w:val="222222"/>
          <w:sz w:val="32"/>
          <w:szCs w:val="32"/>
          <w:lang w:eastAsia="ru-RU"/>
        </w:rPr>
        <w:lastRenderedPageBreak/>
        <w:t>Футуаж</w:t>
      </w:r>
    </w:p>
    <w:p w14:paraId="6C1929EC"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Трафаретное окрашивание заключается в нанесении заранее подготовленного рисунка на волосы посредством трафарета. </w:t>
      </w:r>
      <w:r w:rsidRPr="0086083B">
        <w:rPr>
          <w:rFonts w:ascii="Times New Roman" w:eastAsia="Times New Roman" w:hAnsi="Times New Roman" w:cs="Times New Roman"/>
          <w:b/>
          <w:bCs/>
          <w:color w:val="000000"/>
          <w:sz w:val="24"/>
          <w:szCs w:val="24"/>
          <w:bdr w:val="none" w:sz="0" w:space="0" w:color="auto" w:frame="1"/>
          <w:lang w:eastAsia="ru-RU"/>
        </w:rPr>
        <w:t>Методика довольно капризна в выборе волос и подходит исключительно для прямых локонов: на них рисунок виден хорошо, без искажения.</w:t>
      </w:r>
      <w:r w:rsidRPr="0086083B">
        <w:rPr>
          <w:rFonts w:ascii="Times New Roman" w:eastAsia="Times New Roman" w:hAnsi="Times New Roman" w:cs="Times New Roman"/>
          <w:color w:val="000000"/>
          <w:sz w:val="24"/>
          <w:szCs w:val="24"/>
          <w:lang w:eastAsia="ru-RU"/>
        </w:rPr>
        <w:t> При этом идеальной длиной считается средняя. Что касается волнистых прядей, то при всем желании и выпрямлении после мытья они могут принять естественную структуру. В этом случае рисунок на них виден не будет.</w:t>
      </w:r>
    </w:p>
    <w:p w14:paraId="1C6A347A" w14:textId="4AC4306C"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1650A03D" wp14:editId="2E200A12">
            <wp:extent cx="2095500" cy="2933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63827AA5" wp14:editId="1FA7FCDC">
            <wp:extent cx="2095500" cy="2933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14:paraId="16AE3628" w14:textId="5C5D7CA1" w:rsidR="0086083B" w:rsidRPr="0086083B" w:rsidRDefault="0086083B" w:rsidP="0086083B">
      <w:pPr>
        <w:spacing w:line="240" w:lineRule="auto"/>
        <w:textAlignment w:val="baseline"/>
        <w:rPr>
          <w:rFonts w:ascii="Times New Roman" w:eastAsia="Times New Roman" w:hAnsi="Times New Roman" w:cs="Times New Roman"/>
          <w:color w:val="000000"/>
          <w:sz w:val="24"/>
          <w:szCs w:val="24"/>
          <w:lang w:eastAsia="ru-RU"/>
        </w:rPr>
      </w:pPr>
    </w:p>
    <w:p w14:paraId="346066F0" w14:textId="4FCE2DAD" w:rsid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Трафареты для окрашивания подготавливают заранее. Это может быть вариант стилиста либо картинка, созданная индивидуально с учетом пожелания клиентки. Излюбленными принтами такой покраски являются павлиний хвост, шкура леопарда, кожа питона. А также это может быть цветная ящерка, шахматная доска, облака на небе, шотландка.</w:t>
      </w:r>
    </w:p>
    <w:p w14:paraId="33BB2216" w14:textId="77777777" w:rsidR="00EA2B26" w:rsidRPr="0086083B" w:rsidRDefault="00EA2B26" w:rsidP="0086083B">
      <w:pPr>
        <w:spacing w:before="225" w:after="0" w:line="240" w:lineRule="auto"/>
        <w:textAlignment w:val="baseline"/>
        <w:rPr>
          <w:rFonts w:ascii="Times New Roman" w:eastAsia="Times New Roman" w:hAnsi="Times New Roman" w:cs="Times New Roman"/>
          <w:color w:val="000000"/>
          <w:sz w:val="24"/>
          <w:szCs w:val="24"/>
          <w:lang w:eastAsia="ru-RU"/>
        </w:rPr>
      </w:pPr>
    </w:p>
    <w:p w14:paraId="7159C6D2" w14:textId="77777777" w:rsidR="0086083B" w:rsidRPr="0086083B" w:rsidRDefault="0086083B" w:rsidP="0086083B">
      <w:pPr>
        <w:spacing w:line="240" w:lineRule="auto"/>
        <w:textAlignment w:val="baseline"/>
        <w:rPr>
          <w:rFonts w:ascii="Times New Roman" w:eastAsia="Times New Roman" w:hAnsi="Times New Roman" w:cs="Times New Roman"/>
          <w:i/>
          <w:iCs/>
          <w:color w:val="000000"/>
          <w:sz w:val="24"/>
          <w:szCs w:val="24"/>
          <w:lang w:eastAsia="ru-RU"/>
        </w:rPr>
      </w:pPr>
      <w:r w:rsidRPr="0086083B">
        <w:rPr>
          <w:rFonts w:ascii="Times New Roman" w:eastAsia="Times New Roman" w:hAnsi="Times New Roman" w:cs="Times New Roman"/>
          <w:i/>
          <w:iCs/>
          <w:color w:val="000000"/>
          <w:sz w:val="24"/>
          <w:szCs w:val="24"/>
          <w:highlight w:val="lightGray"/>
          <w:lang w:eastAsia="ru-RU"/>
        </w:rPr>
        <w:t>Картинки могут быть выполнены как в реалистичных тонах, так и в виде стилизации.</w:t>
      </w:r>
    </w:p>
    <w:p w14:paraId="1C2D6AFD" w14:textId="22AFA7C7"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50DE35E4" wp14:editId="77C64D28">
            <wp:extent cx="1543050" cy="2162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15788DCC" wp14:editId="4CE489F9">
            <wp:extent cx="1543050" cy="2162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47C45243" wp14:editId="5194AD6E">
            <wp:extent cx="1543050" cy="21621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p>
    <w:p w14:paraId="556077E8" w14:textId="77777777" w:rsidR="0086083B" w:rsidRPr="0086083B" w:rsidRDefault="0086083B" w:rsidP="0086083B">
      <w:pPr>
        <w:spacing w:before="300" w:after="0" w:line="345" w:lineRule="atLeast"/>
        <w:textAlignment w:val="baseline"/>
        <w:outlineLvl w:val="2"/>
        <w:rPr>
          <w:rFonts w:ascii="Times New Roman" w:eastAsia="Times New Roman" w:hAnsi="Times New Roman" w:cs="Times New Roman"/>
          <w:b/>
          <w:bCs/>
          <w:i/>
          <w:iCs/>
          <w:color w:val="222222"/>
          <w:sz w:val="32"/>
          <w:szCs w:val="32"/>
          <w:lang w:eastAsia="ru-RU"/>
        </w:rPr>
      </w:pPr>
      <w:r w:rsidRPr="0086083B">
        <w:rPr>
          <w:rFonts w:ascii="Times New Roman" w:eastAsia="Times New Roman" w:hAnsi="Times New Roman" w:cs="Times New Roman"/>
          <w:b/>
          <w:bCs/>
          <w:i/>
          <w:iCs/>
          <w:color w:val="222222"/>
          <w:sz w:val="32"/>
          <w:szCs w:val="32"/>
          <w:lang w:eastAsia="ru-RU"/>
        </w:rPr>
        <w:t>Блоки</w:t>
      </w:r>
    </w:p>
    <w:p w14:paraId="70E4E568"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 xml:space="preserve">Само название и определяет суть методики: в этом случае шевелюру делят на несколько частей и окрашивают каждую из них определенным цветом. При этом покраска может охватывать не только всю голову, иногда ее выполняют на отдельных прядях. А также </w:t>
      </w:r>
      <w:r w:rsidRPr="0086083B">
        <w:rPr>
          <w:rFonts w:ascii="Times New Roman" w:eastAsia="Times New Roman" w:hAnsi="Times New Roman" w:cs="Times New Roman"/>
          <w:color w:val="000000"/>
          <w:sz w:val="24"/>
          <w:szCs w:val="24"/>
          <w:lang w:eastAsia="ru-RU"/>
        </w:rPr>
        <w:lastRenderedPageBreak/>
        <w:t>методика вариативна тем, что переход от одного оттенка к другому может быть как резким, так и плавным по принципу омбре.</w:t>
      </w:r>
      <w:r w:rsidRPr="0086083B">
        <w:rPr>
          <w:rFonts w:ascii="Times New Roman" w:eastAsia="Times New Roman" w:hAnsi="Times New Roman" w:cs="Times New Roman"/>
          <w:b/>
          <w:bCs/>
          <w:color w:val="000000"/>
          <w:sz w:val="24"/>
          <w:szCs w:val="24"/>
          <w:bdr w:val="none" w:sz="0" w:space="0" w:color="auto" w:frame="1"/>
          <w:lang w:eastAsia="ru-RU"/>
        </w:rPr>
        <w:t> Блоки могут быть покрашены по-разному, но соответствие размера рисунка с длиной волос здесь является ключевым условием гармоничности покраски.</w:t>
      </w:r>
    </w:p>
    <w:p w14:paraId="1841B6BA" w14:textId="77777777" w:rsidR="0086083B" w:rsidRP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Такое окрашивание усложняется с увеличением количества контрастных оттенков, задействованных в работе. Кроме того, здесь большое значение имеет вид стрижки и ее длина. Например, короткая стрижка потребует предварительное изготовление схемы покраски.</w:t>
      </w:r>
    </w:p>
    <w:p w14:paraId="2C0BBF6F" w14:textId="77777777" w:rsidR="0086083B" w:rsidRPr="0086083B" w:rsidRDefault="0086083B" w:rsidP="0086083B">
      <w:pPr>
        <w:spacing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781FBBA1" wp14:editId="2D24BA69">
            <wp:extent cx="2531003" cy="3076575"/>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655" cy="3083446"/>
                    </a:xfrm>
                    <a:prstGeom prst="rect">
                      <a:avLst/>
                    </a:prstGeom>
                    <a:noFill/>
                    <a:ln>
                      <a:noFill/>
                    </a:ln>
                  </pic:spPr>
                </pic:pic>
              </a:graphicData>
            </a:graphic>
          </wp:inline>
        </w:drawing>
      </w:r>
    </w:p>
    <w:p w14:paraId="157BD64E" w14:textId="7345E7F2" w:rsidR="0086083B" w:rsidRPr="0086083B" w:rsidRDefault="0086083B" w:rsidP="00EA2B26">
      <w:pPr>
        <w:spacing w:line="240" w:lineRule="auto"/>
        <w:textAlignment w:val="baseline"/>
        <w:rPr>
          <w:rFonts w:ascii="Times New Roman" w:eastAsia="Times New Roman" w:hAnsi="Times New Roman" w:cs="Times New Roman"/>
          <w:i/>
          <w:iCs/>
          <w:color w:val="000000"/>
          <w:sz w:val="24"/>
          <w:szCs w:val="24"/>
          <w:lang w:eastAsia="ru-RU"/>
        </w:rPr>
      </w:pPr>
      <w:r w:rsidRPr="0086083B">
        <w:rPr>
          <w:rFonts w:ascii="Times New Roman" w:eastAsia="Times New Roman" w:hAnsi="Times New Roman" w:cs="Times New Roman"/>
          <w:i/>
          <w:iCs/>
          <w:color w:val="000000"/>
          <w:sz w:val="24"/>
          <w:szCs w:val="24"/>
          <w:highlight w:val="lightGray"/>
          <w:lang w:eastAsia="ru-RU"/>
        </w:rPr>
        <w:t>Блочное окрашивание выделяется тем, что для него лучше использовать не тонирующие краски, а стойкие красители, которые не будут вымываться слишком быстро, делая прическу неухоженной и тусклой.</w:t>
      </w:r>
      <w:r w:rsidR="00EA2B26">
        <w:rPr>
          <w:rFonts w:ascii="Times New Roman" w:eastAsia="Times New Roman" w:hAnsi="Times New Roman" w:cs="Times New Roman"/>
          <w:i/>
          <w:iCs/>
          <w:color w:val="000000"/>
          <w:sz w:val="24"/>
          <w:szCs w:val="24"/>
          <w:lang w:eastAsia="ru-RU"/>
        </w:rPr>
        <w:br/>
      </w:r>
      <w:r w:rsidR="00EA2B26">
        <w:rPr>
          <w:rFonts w:ascii="Times New Roman" w:eastAsia="Times New Roman" w:hAnsi="Times New Roman" w:cs="Times New Roman"/>
          <w:i/>
          <w:iCs/>
          <w:color w:val="000000"/>
          <w:sz w:val="24"/>
          <w:szCs w:val="24"/>
          <w:lang w:eastAsia="ru-RU"/>
        </w:rPr>
        <w:br/>
      </w:r>
      <w:r w:rsidRPr="0086083B">
        <w:rPr>
          <w:rFonts w:ascii="Times New Roman" w:eastAsia="Times New Roman" w:hAnsi="Times New Roman" w:cs="Times New Roman"/>
          <w:b/>
          <w:bCs/>
          <w:i/>
          <w:iCs/>
          <w:color w:val="222222"/>
          <w:sz w:val="32"/>
          <w:szCs w:val="32"/>
          <w:lang w:eastAsia="ru-RU"/>
        </w:rPr>
        <w:t>Интересные приемы</w:t>
      </w:r>
    </w:p>
    <w:p w14:paraId="4AD937C4"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Одним из необычных типов покраски волос является</w:t>
      </w:r>
      <w:r w:rsidRPr="0086083B">
        <w:rPr>
          <w:rFonts w:ascii="Times New Roman" w:eastAsia="Times New Roman" w:hAnsi="Times New Roman" w:cs="Times New Roman"/>
          <w:b/>
          <w:bCs/>
          <w:color w:val="000000"/>
          <w:sz w:val="24"/>
          <w:szCs w:val="24"/>
          <w:bdr w:val="none" w:sz="0" w:space="0" w:color="auto" w:frame="1"/>
          <w:lang w:eastAsia="ru-RU"/>
        </w:rPr>
        <w:t> сегментарное окрашивание</w:t>
      </w:r>
      <w:r w:rsidRPr="0086083B">
        <w:rPr>
          <w:rFonts w:ascii="Times New Roman" w:eastAsia="Times New Roman" w:hAnsi="Times New Roman" w:cs="Times New Roman"/>
          <w:color w:val="000000"/>
          <w:sz w:val="24"/>
          <w:szCs w:val="24"/>
          <w:lang w:eastAsia="ru-RU"/>
        </w:rPr>
        <w:t>. Для его выполнения стилист изначально разрабатывает макет прически, после чего выполняет конкретную стрижку с учетом положения каждого сантиметра будущего рисунка. После этого мастер приступает к покраске, создавая интересные рисунки нередко в геометрической тематике.</w:t>
      </w:r>
    </w:p>
    <w:p w14:paraId="0A3D3458" w14:textId="41D2A6DD"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3B26849A" wp14:editId="00CA971B">
            <wp:extent cx="2200275" cy="22002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49583E12" wp14:editId="52F4A68C">
            <wp:extent cx="2143125" cy="2143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90DDB26" w14:textId="5B5AAD28" w:rsidR="0086083B" w:rsidRPr="0086083B" w:rsidRDefault="0086083B" w:rsidP="0086083B">
      <w:pPr>
        <w:spacing w:line="240" w:lineRule="auto"/>
        <w:textAlignment w:val="baseline"/>
        <w:rPr>
          <w:rFonts w:ascii="Times New Roman" w:eastAsia="Times New Roman" w:hAnsi="Times New Roman" w:cs="Times New Roman"/>
          <w:color w:val="000000"/>
          <w:sz w:val="24"/>
          <w:szCs w:val="24"/>
          <w:lang w:eastAsia="ru-RU"/>
        </w:rPr>
      </w:pPr>
    </w:p>
    <w:p w14:paraId="539D3013"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b/>
          <w:bCs/>
          <w:color w:val="000000"/>
          <w:sz w:val="24"/>
          <w:szCs w:val="24"/>
          <w:bdr w:val="none" w:sz="0" w:space="0" w:color="auto" w:frame="1"/>
          <w:lang w:eastAsia="ru-RU"/>
        </w:rPr>
        <w:lastRenderedPageBreak/>
        <w:t>Пиксельное окрашивание</w:t>
      </w:r>
      <w:r w:rsidRPr="0086083B">
        <w:rPr>
          <w:rFonts w:ascii="Times New Roman" w:eastAsia="Times New Roman" w:hAnsi="Times New Roman" w:cs="Times New Roman"/>
          <w:color w:val="000000"/>
          <w:sz w:val="24"/>
          <w:szCs w:val="24"/>
          <w:lang w:eastAsia="ru-RU"/>
        </w:rPr>
        <w:t> является сложным типом покраски. Выполнить его может высококвалифицированный специалист. Этот процесс довольно трудоемкий и сложный с точки зрения работы. На его выполнение уходит немало времени, даже если выбранный рисунок кажется совсем простым. Смотрится такая покраска стильно и эффектно, даже если она занимает небольшую часть волос.</w:t>
      </w:r>
    </w:p>
    <w:p w14:paraId="504A18A0" w14:textId="77777777" w:rsidR="0086083B" w:rsidRPr="0086083B" w:rsidRDefault="0086083B" w:rsidP="0086083B">
      <w:pPr>
        <w:spacing w:line="240" w:lineRule="auto"/>
        <w:textAlignment w:val="baseline"/>
        <w:rPr>
          <w:rFonts w:ascii="Times New Roman" w:eastAsia="Times New Roman" w:hAnsi="Times New Roman" w:cs="Times New Roman"/>
          <w:color w:val="000000"/>
          <w:sz w:val="24"/>
          <w:szCs w:val="24"/>
          <w:highlight w:val="lightGray"/>
          <w:lang w:eastAsia="ru-RU"/>
        </w:rPr>
      </w:pPr>
      <w:r w:rsidRPr="0086083B">
        <w:rPr>
          <w:rFonts w:ascii="Times New Roman" w:eastAsia="Times New Roman" w:hAnsi="Times New Roman" w:cs="Times New Roman"/>
          <w:noProof/>
          <w:color w:val="000000"/>
          <w:sz w:val="24"/>
          <w:szCs w:val="24"/>
          <w:highlight w:val="lightGray"/>
          <w:lang w:eastAsia="ru-RU"/>
        </w:rPr>
        <w:drawing>
          <wp:inline distT="0" distB="0" distL="0" distR="0" wp14:anchorId="6FF0FA3D" wp14:editId="0ABCDF4A">
            <wp:extent cx="6810375" cy="35433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0375" cy="3543300"/>
                    </a:xfrm>
                    <a:prstGeom prst="rect">
                      <a:avLst/>
                    </a:prstGeom>
                    <a:noFill/>
                    <a:ln>
                      <a:noFill/>
                    </a:ln>
                  </pic:spPr>
                </pic:pic>
              </a:graphicData>
            </a:graphic>
          </wp:inline>
        </w:drawing>
      </w:r>
    </w:p>
    <w:p w14:paraId="459F9627" w14:textId="77777777" w:rsidR="0086083B" w:rsidRPr="0086083B" w:rsidRDefault="0086083B" w:rsidP="0086083B">
      <w:pPr>
        <w:spacing w:line="240" w:lineRule="auto"/>
        <w:textAlignment w:val="baseline"/>
        <w:rPr>
          <w:rFonts w:ascii="Times New Roman" w:eastAsia="Times New Roman" w:hAnsi="Times New Roman" w:cs="Times New Roman"/>
          <w:i/>
          <w:iCs/>
          <w:color w:val="000000"/>
          <w:sz w:val="24"/>
          <w:szCs w:val="24"/>
          <w:lang w:eastAsia="ru-RU"/>
        </w:rPr>
      </w:pPr>
      <w:r w:rsidRPr="0086083B">
        <w:rPr>
          <w:rFonts w:ascii="Times New Roman" w:eastAsia="Times New Roman" w:hAnsi="Times New Roman" w:cs="Times New Roman"/>
          <w:i/>
          <w:iCs/>
          <w:color w:val="000000"/>
          <w:sz w:val="24"/>
          <w:szCs w:val="24"/>
          <w:highlight w:val="lightGray"/>
          <w:lang w:eastAsia="ru-RU"/>
        </w:rPr>
        <w:t>И сегментарную, и пиксельную методики выполняют исключительно на прямых и гладких локонах.</w:t>
      </w:r>
    </w:p>
    <w:p w14:paraId="165042D1" w14:textId="77777777" w:rsidR="0086083B" w:rsidRPr="0086083B" w:rsidRDefault="0086083B" w:rsidP="0086083B">
      <w:pPr>
        <w:spacing w:before="225"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Если структура прядей иная, нет смысла прибегать к подобным техникам, поскольку рисунок будет либо искажен, либо незаметен вовсе.</w:t>
      </w:r>
    </w:p>
    <w:p w14:paraId="20200DF1"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t>Для волнистых, а также прямых волос можно использовать </w:t>
      </w:r>
      <w:r w:rsidRPr="0086083B">
        <w:rPr>
          <w:rFonts w:ascii="Times New Roman" w:eastAsia="Times New Roman" w:hAnsi="Times New Roman" w:cs="Times New Roman"/>
          <w:b/>
          <w:bCs/>
          <w:color w:val="000000"/>
          <w:sz w:val="24"/>
          <w:szCs w:val="24"/>
          <w:bdr w:val="none" w:sz="0" w:space="0" w:color="auto" w:frame="1"/>
          <w:lang w:eastAsia="ru-RU"/>
        </w:rPr>
        <w:t>технику сплэшлайтс.</w:t>
      </w:r>
      <w:r w:rsidRPr="0086083B">
        <w:rPr>
          <w:rFonts w:ascii="Times New Roman" w:eastAsia="Times New Roman" w:hAnsi="Times New Roman" w:cs="Times New Roman"/>
          <w:color w:val="000000"/>
          <w:sz w:val="24"/>
          <w:szCs w:val="24"/>
          <w:lang w:eastAsia="ru-RU"/>
        </w:rPr>
        <w:t> Она подразумевает окрашивание полосы поперечно росту волос. При этом полосу сначала осветляют, а затем окрашивают. При окрашивании полоса может быть единичной, а также их может быть несколько.</w:t>
      </w:r>
    </w:p>
    <w:p w14:paraId="08C38B01" w14:textId="6E2E2C34"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p>
    <w:p w14:paraId="50B85E88" w14:textId="2342C76C"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0D739EDC" wp14:editId="13FCC3D7">
            <wp:extent cx="2829251" cy="2124037"/>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6822" cy="2129721"/>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53E93700" wp14:editId="02500F72">
            <wp:extent cx="2800350" cy="21023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046" cy="2108869"/>
                    </a:xfrm>
                    <a:prstGeom prst="rect">
                      <a:avLst/>
                    </a:prstGeom>
                    <a:noFill/>
                    <a:ln>
                      <a:noFill/>
                    </a:ln>
                  </pic:spPr>
                </pic:pic>
              </a:graphicData>
            </a:graphic>
          </wp:inline>
        </w:drawing>
      </w:r>
    </w:p>
    <w:p w14:paraId="4C0F77F3" w14:textId="0215E260"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p>
    <w:p w14:paraId="08797860" w14:textId="441AD067" w:rsidR="0086083B" w:rsidRPr="0086083B" w:rsidRDefault="0086083B" w:rsidP="0086083B">
      <w:pPr>
        <w:spacing w:line="240" w:lineRule="auto"/>
        <w:textAlignment w:val="baseline"/>
        <w:rPr>
          <w:rFonts w:ascii="Times New Roman" w:eastAsia="Times New Roman" w:hAnsi="Times New Roman" w:cs="Times New Roman"/>
          <w:color w:val="000000"/>
          <w:sz w:val="24"/>
          <w:szCs w:val="24"/>
          <w:lang w:eastAsia="ru-RU"/>
        </w:rPr>
      </w:pPr>
    </w:p>
    <w:p w14:paraId="370BBF36" w14:textId="77777777" w:rsidR="0086083B" w:rsidRPr="0086083B" w:rsidRDefault="0086083B" w:rsidP="0086083B">
      <w:pPr>
        <w:spacing w:after="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color w:val="000000"/>
          <w:sz w:val="24"/>
          <w:szCs w:val="24"/>
          <w:lang w:eastAsia="ru-RU"/>
        </w:rPr>
        <w:lastRenderedPageBreak/>
        <w:t>Что касается цвета волос, то в этом случае </w:t>
      </w:r>
      <w:r w:rsidRPr="0086083B">
        <w:rPr>
          <w:rFonts w:ascii="Times New Roman" w:eastAsia="Times New Roman" w:hAnsi="Times New Roman" w:cs="Times New Roman"/>
          <w:b/>
          <w:bCs/>
          <w:color w:val="000000"/>
          <w:sz w:val="24"/>
          <w:szCs w:val="24"/>
          <w:bdr w:val="none" w:sz="0" w:space="0" w:color="auto" w:frame="1"/>
          <w:lang w:eastAsia="ru-RU"/>
        </w:rPr>
        <w:t>более четко контуры рисунка видны на темной шевелюре. </w:t>
      </w:r>
      <w:r w:rsidRPr="0086083B">
        <w:rPr>
          <w:rFonts w:ascii="Times New Roman" w:eastAsia="Times New Roman" w:hAnsi="Times New Roman" w:cs="Times New Roman"/>
          <w:color w:val="000000"/>
          <w:sz w:val="24"/>
          <w:szCs w:val="24"/>
          <w:lang w:eastAsia="ru-RU"/>
        </w:rPr>
        <w:t>Кроме того, основой может стать омбре с характерным для него плавным переходом базового цвета в более светлый. Рыжие волосы можно украсить черным рисунком. Если же хочется выполнить покраску светлых прядей, для рисунка стоит выбрать темные краски, которые будут выделяться на такой основе. А также блонд хорошо сочетается с синим, ярко-оранжевым и бордовым тонами краски.</w:t>
      </w:r>
    </w:p>
    <w:p w14:paraId="58B34745" w14:textId="14E3B087"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r w:rsidRPr="0086083B">
        <w:rPr>
          <w:rFonts w:ascii="Times New Roman" w:eastAsia="Times New Roman" w:hAnsi="Times New Roman" w:cs="Times New Roman"/>
          <w:noProof/>
          <w:color w:val="000000"/>
          <w:sz w:val="24"/>
          <w:szCs w:val="24"/>
          <w:lang w:eastAsia="ru-RU"/>
        </w:rPr>
        <w:drawing>
          <wp:inline distT="0" distB="0" distL="0" distR="0" wp14:anchorId="2353BB76" wp14:editId="5E4B5490">
            <wp:extent cx="1543050" cy="2162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7CB32388" wp14:editId="7F671BD4">
            <wp:extent cx="1543050" cy="2162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r w:rsidR="00EA2B26" w:rsidRPr="0086083B">
        <w:rPr>
          <w:rFonts w:ascii="Times New Roman" w:eastAsia="Times New Roman" w:hAnsi="Times New Roman" w:cs="Times New Roman"/>
          <w:noProof/>
          <w:color w:val="000000"/>
          <w:sz w:val="24"/>
          <w:szCs w:val="24"/>
          <w:lang w:eastAsia="ru-RU"/>
        </w:rPr>
        <w:drawing>
          <wp:inline distT="0" distB="0" distL="0" distR="0" wp14:anchorId="4323B478" wp14:editId="7DF7EF4D">
            <wp:extent cx="1543050" cy="2162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p>
    <w:p w14:paraId="70C1F4EF" w14:textId="4C2FE49E"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p>
    <w:p w14:paraId="5BDE70FB" w14:textId="06B58E2B" w:rsidR="0086083B" w:rsidRPr="0086083B" w:rsidRDefault="0086083B" w:rsidP="0086083B">
      <w:pPr>
        <w:spacing w:after="150" w:line="240" w:lineRule="auto"/>
        <w:textAlignment w:val="baseline"/>
        <w:rPr>
          <w:rFonts w:ascii="Times New Roman" w:eastAsia="Times New Roman" w:hAnsi="Times New Roman" w:cs="Times New Roman"/>
          <w:color w:val="000000"/>
          <w:sz w:val="24"/>
          <w:szCs w:val="24"/>
          <w:lang w:eastAsia="ru-RU"/>
        </w:rPr>
      </w:pPr>
    </w:p>
    <w:p w14:paraId="7FA12645" w14:textId="25A9F36C" w:rsidR="0086083B" w:rsidRPr="0086083B" w:rsidRDefault="0086083B" w:rsidP="0086083B">
      <w:pPr>
        <w:spacing w:line="240" w:lineRule="auto"/>
        <w:textAlignment w:val="baseline"/>
        <w:rPr>
          <w:rFonts w:ascii="Times New Roman" w:eastAsia="Times New Roman" w:hAnsi="Times New Roman" w:cs="Times New Roman"/>
          <w:color w:val="000000"/>
          <w:sz w:val="24"/>
          <w:szCs w:val="24"/>
          <w:lang w:eastAsia="ru-RU"/>
        </w:rPr>
      </w:pPr>
    </w:p>
    <w:p w14:paraId="615A9AFF" w14:textId="77777777" w:rsidR="0086083B" w:rsidRPr="0086083B" w:rsidRDefault="0086083B" w:rsidP="0086083B">
      <w:pPr>
        <w:rPr>
          <w:rFonts w:ascii="Times New Roman" w:hAnsi="Times New Roman" w:cs="Times New Roman"/>
          <w:sz w:val="24"/>
          <w:szCs w:val="24"/>
        </w:rPr>
      </w:pPr>
    </w:p>
    <w:sectPr w:rsidR="0086083B" w:rsidRPr="0086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ACA"/>
    <w:multiLevelType w:val="multilevel"/>
    <w:tmpl w:val="6B5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B337F"/>
    <w:multiLevelType w:val="multilevel"/>
    <w:tmpl w:val="B57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C7"/>
    <w:rsid w:val="0048031E"/>
    <w:rsid w:val="0086083B"/>
    <w:rsid w:val="00D33BC7"/>
    <w:rsid w:val="00EA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6E07"/>
  <w15:chartTrackingRefBased/>
  <w15:docId w15:val="{B6A1F6E7-8190-457D-BAE8-F6F90DAC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6485">
      <w:bodyDiv w:val="1"/>
      <w:marLeft w:val="0"/>
      <w:marRight w:val="0"/>
      <w:marTop w:val="0"/>
      <w:marBottom w:val="0"/>
      <w:divBdr>
        <w:top w:val="none" w:sz="0" w:space="0" w:color="auto"/>
        <w:left w:val="none" w:sz="0" w:space="0" w:color="auto"/>
        <w:bottom w:val="none" w:sz="0" w:space="0" w:color="auto"/>
        <w:right w:val="none" w:sz="0" w:space="0" w:color="auto"/>
      </w:divBdr>
      <w:divsChild>
        <w:div w:id="1500730192">
          <w:marLeft w:val="0"/>
          <w:marRight w:val="0"/>
          <w:marTop w:val="300"/>
          <w:marBottom w:val="300"/>
          <w:divBdr>
            <w:top w:val="none" w:sz="0" w:space="0" w:color="auto"/>
            <w:left w:val="none" w:sz="0" w:space="0" w:color="auto"/>
            <w:bottom w:val="none" w:sz="0" w:space="0" w:color="auto"/>
            <w:right w:val="none" w:sz="0" w:space="0" w:color="auto"/>
          </w:divBdr>
          <w:divsChild>
            <w:div w:id="1765301895">
              <w:marLeft w:val="0"/>
              <w:marRight w:val="150"/>
              <w:marTop w:val="0"/>
              <w:marBottom w:val="150"/>
              <w:divBdr>
                <w:top w:val="none" w:sz="0" w:space="0" w:color="auto"/>
                <w:left w:val="none" w:sz="0" w:space="0" w:color="auto"/>
                <w:bottom w:val="none" w:sz="0" w:space="0" w:color="auto"/>
                <w:right w:val="none" w:sz="0" w:space="0" w:color="auto"/>
              </w:divBdr>
            </w:div>
            <w:div w:id="1967740342">
              <w:marLeft w:val="0"/>
              <w:marRight w:val="150"/>
              <w:marTop w:val="0"/>
              <w:marBottom w:val="150"/>
              <w:divBdr>
                <w:top w:val="none" w:sz="0" w:space="0" w:color="auto"/>
                <w:left w:val="none" w:sz="0" w:space="0" w:color="auto"/>
                <w:bottom w:val="none" w:sz="0" w:space="0" w:color="auto"/>
                <w:right w:val="none" w:sz="0" w:space="0" w:color="auto"/>
              </w:divBdr>
            </w:div>
          </w:divsChild>
        </w:div>
        <w:div w:id="548496894">
          <w:marLeft w:val="0"/>
          <w:marRight w:val="0"/>
          <w:marTop w:val="300"/>
          <w:marBottom w:val="300"/>
          <w:divBdr>
            <w:top w:val="none" w:sz="0" w:space="0" w:color="auto"/>
            <w:left w:val="none" w:sz="0" w:space="0" w:color="auto"/>
            <w:bottom w:val="none" w:sz="0" w:space="0" w:color="auto"/>
            <w:right w:val="none" w:sz="0" w:space="0" w:color="auto"/>
          </w:divBdr>
          <w:divsChild>
            <w:div w:id="1319067360">
              <w:marLeft w:val="0"/>
              <w:marRight w:val="150"/>
              <w:marTop w:val="0"/>
              <w:marBottom w:val="150"/>
              <w:divBdr>
                <w:top w:val="none" w:sz="0" w:space="0" w:color="auto"/>
                <w:left w:val="none" w:sz="0" w:space="0" w:color="auto"/>
                <w:bottom w:val="none" w:sz="0" w:space="0" w:color="auto"/>
                <w:right w:val="none" w:sz="0" w:space="0" w:color="auto"/>
              </w:divBdr>
            </w:div>
            <w:div w:id="1697458489">
              <w:marLeft w:val="0"/>
              <w:marRight w:val="150"/>
              <w:marTop w:val="0"/>
              <w:marBottom w:val="150"/>
              <w:divBdr>
                <w:top w:val="none" w:sz="0" w:space="0" w:color="auto"/>
                <w:left w:val="none" w:sz="0" w:space="0" w:color="auto"/>
                <w:bottom w:val="none" w:sz="0" w:space="0" w:color="auto"/>
                <w:right w:val="none" w:sz="0" w:space="0" w:color="auto"/>
              </w:divBdr>
            </w:div>
            <w:div w:id="1973052464">
              <w:marLeft w:val="0"/>
              <w:marRight w:val="150"/>
              <w:marTop w:val="0"/>
              <w:marBottom w:val="150"/>
              <w:divBdr>
                <w:top w:val="none" w:sz="0" w:space="0" w:color="auto"/>
                <w:left w:val="none" w:sz="0" w:space="0" w:color="auto"/>
                <w:bottom w:val="none" w:sz="0" w:space="0" w:color="auto"/>
                <w:right w:val="none" w:sz="0" w:space="0" w:color="auto"/>
              </w:divBdr>
            </w:div>
          </w:divsChild>
        </w:div>
        <w:div w:id="2007440605">
          <w:blockQuote w:val="1"/>
          <w:marLeft w:val="0"/>
          <w:marRight w:val="600"/>
          <w:marTop w:val="450"/>
          <w:marBottom w:val="600"/>
          <w:divBdr>
            <w:top w:val="none" w:sz="0" w:space="0" w:color="auto"/>
            <w:left w:val="none" w:sz="0" w:space="0" w:color="auto"/>
            <w:bottom w:val="none" w:sz="0" w:space="0" w:color="auto"/>
            <w:right w:val="none" w:sz="0" w:space="0" w:color="auto"/>
          </w:divBdr>
        </w:div>
        <w:div w:id="1510755513">
          <w:marLeft w:val="0"/>
          <w:marRight w:val="0"/>
          <w:marTop w:val="300"/>
          <w:marBottom w:val="300"/>
          <w:divBdr>
            <w:top w:val="none" w:sz="0" w:space="0" w:color="auto"/>
            <w:left w:val="none" w:sz="0" w:space="0" w:color="auto"/>
            <w:bottom w:val="none" w:sz="0" w:space="0" w:color="auto"/>
            <w:right w:val="none" w:sz="0" w:space="0" w:color="auto"/>
          </w:divBdr>
          <w:divsChild>
            <w:div w:id="1644577840">
              <w:marLeft w:val="0"/>
              <w:marRight w:val="150"/>
              <w:marTop w:val="0"/>
              <w:marBottom w:val="150"/>
              <w:divBdr>
                <w:top w:val="none" w:sz="0" w:space="0" w:color="auto"/>
                <w:left w:val="none" w:sz="0" w:space="0" w:color="auto"/>
                <w:bottom w:val="none" w:sz="0" w:space="0" w:color="auto"/>
                <w:right w:val="none" w:sz="0" w:space="0" w:color="auto"/>
              </w:divBdr>
            </w:div>
            <w:div w:id="274751400">
              <w:marLeft w:val="0"/>
              <w:marRight w:val="150"/>
              <w:marTop w:val="0"/>
              <w:marBottom w:val="150"/>
              <w:divBdr>
                <w:top w:val="none" w:sz="0" w:space="0" w:color="auto"/>
                <w:left w:val="none" w:sz="0" w:space="0" w:color="auto"/>
                <w:bottom w:val="none" w:sz="0" w:space="0" w:color="auto"/>
                <w:right w:val="none" w:sz="0" w:space="0" w:color="auto"/>
              </w:divBdr>
            </w:div>
            <w:div w:id="1222475732">
              <w:marLeft w:val="0"/>
              <w:marRight w:val="150"/>
              <w:marTop w:val="0"/>
              <w:marBottom w:val="150"/>
              <w:divBdr>
                <w:top w:val="none" w:sz="0" w:space="0" w:color="auto"/>
                <w:left w:val="none" w:sz="0" w:space="0" w:color="auto"/>
                <w:bottom w:val="none" w:sz="0" w:space="0" w:color="auto"/>
                <w:right w:val="none" w:sz="0" w:space="0" w:color="auto"/>
              </w:divBdr>
            </w:div>
            <w:div w:id="119882285">
              <w:marLeft w:val="0"/>
              <w:marRight w:val="150"/>
              <w:marTop w:val="0"/>
              <w:marBottom w:val="150"/>
              <w:divBdr>
                <w:top w:val="none" w:sz="0" w:space="0" w:color="auto"/>
                <w:left w:val="none" w:sz="0" w:space="0" w:color="auto"/>
                <w:bottom w:val="none" w:sz="0" w:space="0" w:color="auto"/>
                <w:right w:val="none" w:sz="0" w:space="0" w:color="auto"/>
              </w:divBdr>
            </w:div>
          </w:divsChild>
        </w:div>
        <w:div w:id="1905989429">
          <w:marLeft w:val="0"/>
          <w:marRight w:val="0"/>
          <w:marTop w:val="300"/>
          <w:marBottom w:val="300"/>
          <w:divBdr>
            <w:top w:val="none" w:sz="0" w:space="0" w:color="auto"/>
            <w:left w:val="none" w:sz="0" w:space="0" w:color="auto"/>
            <w:bottom w:val="none" w:sz="0" w:space="0" w:color="auto"/>
            <w:right w:val="none" w:sz="0" w:space="0" w:color="auto"/>
          </w:divBdr>
        </w:div>
        <w:div w:id="1663505115">
          <w:blockQuote w:val="1"/>
          <w:marLeft w:val="0"/>
          <w:marRight w:val="600"/>
          <w:marTop w:val="450"/>
          <w:marBottom w:val="600"/>
          <w:divBdr>
            <w:top w:val="none" w:sz="0" w:space="0" w:color="auto"/>
            <w:left w:val="none" w:sz="0" w:space="0" w:color="auto"/>
            <w:bottom w:val="none" w:sz="0" w:space="0" w:color="auto"/>
            <w:right w:val="none" w:sz="0" w:space="0" w:color="auto"/>
          </w:divBdr>
        </w:div>
        <w:div w:id="1040546908">
          <w:marLeft w:val="0"/>
          <w:marRight w:val="0"/>
          <w:marTop w:val="300"/>
          <w:marBottom w:val="300"/>
          <w:divBdr>
            <w:top w:val="none" w:sz="0" w:space="0" w:color="auto"/>
            <w:left w:val="none" w:sz="0" w:space="0" w:color="auto"/>
            <w:bottom w:val="none" w:sz="0" w:space="0" w:color="auto"/>
            <w:right w:val="none" w:sz="0" w:space="0" w:color="auto"/>
          </w:divBdr>
          <w:divsChild>
            <w:div w:id="1518612664">
              <w:marLeft w:val="0"/>
              <w:marRight w:val="150"/>
              <w:marTop w:val="0"/>
              <w:marBottom w:val="150"/>
              <w:divBdr>
                <w:top w:val="none" w:sz="0" w:space="0" w:color="auto"/>
                <w:left w:val="none" w:sz="0" w:space="0" w:color="auto"/>
                <w:bottom w:val="none" w:sz="0" w:space="0" w:color="auto"/>
                <w:right w:val="none" w:sz="0" w:space="0" w:color="auto"/>
              </w:divBdr>
            </w:div>
            <w:div w:id="645857555">
              <w:marLeft w:val="0"/>
              <w:marRight w:val="150"/>
              <w:marTop w:val="0"/>
              <w:marBottom w:val="150"/>
              <w:divBdr>
                <w:top w:val="none" w:sz="0" w:space="0" w:color="auto"/>
                <w:left w:val="none" w:sz="0" w:space="0" w:color="auto"/>
                <w:bottom w:val="none" w:sz="0" w:space="0" w:color="auto"/>
                <w:right w:val="none" w:sz="0" w:space="0" w:color="auto"/>
              </w:divBdr>
            </w:div>
          </w:divsChild>
        </w:div>
        <w:div w:id="2064058022">
          <w:marLeft w:val="0"/>
          <w:marRight w:val="0"/>
          <w:marTop w:val="300"/>
          <w:marBottom w:val="300"/>
          <w:divBdr>
            <w:top w:val="none" w:sz="0" w:space="0" w:color="auto"/>
            <w:left w:val="none" w:sz="0" w:space="0" w:color="auto"/>
            <w:bottom w:val="none" w:sz="0" w:space="0" w:color="auto"/>
            <w:right w:val="none" w:sz="0" w:space="0" w:color="auto"/>
          </w:divBdr>
        </w:div>
        <w:div w:id="331570442">
          <w:blockQuote w:val="1"/>
          <w:marLeft w:val="0"/>
          <w:marRight w:val="600"/>
          <w:marTop w:val="450"/>
          <w:marBottom w:val="600"/>
          <w:divBdr>
            <w:top w:val="none" w:sz="0" w:space="0" w:color="auto"/>
            <w:left w:val="none" w:sz="0" w:space="0" w:color="auto"/>
            <w:bottom w:val="none" w:sz="0" w:space="0" w:color="auto"/>
            <w:right w:val="none" w:sz="0" w:space="0" w:color="auto"/>
          </w:divBdr>
        </w:div>
        <w:div w:id="1076130901">
          <w:marLeft w:val="0"/>
          <w:marRight w:val="0"/>
          <w:marTop w:val="300"/>
          <w:marBottom w:val="300"/>
          <w:divBdr>
            <w:top w:val="none" w:sz="0" w:space="0" w:color="auto"/>
            <w:left w:val="none" w:sz="0" w:space="0" w:color="auto"/>
            <w:bottom w:val="none" w:sz="0" w:space="0" w:color="auto"/>
            <w:right w:val="none" w:sz="0" w:space="0" w:color="auto"/>
          </w:divBdr>
          <w:divsChild>
            <w:div w:id="1916040128">
              <w:marLeft w:val="0"/>
              <w:marRight w:val="150"/>
              <w:marTop w:val="0"/>
              <w:marBottom w:val="150"/>
              <w:divBdr>
                <w:top w:val="none" w:sz="0" w:space="0" w:color="auto"/>
                <w:left w:val="none" w:sz="0" w:space="0" w:color="auto"/>
                <w:bottom w:val="none" w:sz="0" w:space="0" w:color="auto"/>
                <w:right w:val="none" w:sz="0" w:space="0" w:color="auto"/>
              </w:divBdr>
            </w:div>
            <w:div w:id="813982264">
              <w:marLeft w:val="0"/>
              <w:marRight w:val="150"/>
              <w:marTop w:val="0"/>
              <w:marBottom w:val="150"/>
              <w:divBdr>
                <w:top w:val="none" w:sz="0" w:space="0" w:color="auto"/>
                <w:left w:val="none" w:sz="0" w:space="0" w:color="auto"/>
                <w:bottom w:val="none" w:sz="0" w:space="0" w:color="auto"/>
                <w:right w:val="none" w:sz="0" w:space="0" w:color="auto"/>
              </w:divBdr>
            </w:div>
            <w:div w:id="897782914">
              <w:marLeft w:val="0"/>
              <w:marRight w:val="150"/>
              <w:marTop w:val="0"/>
              <w:marBottom w:val="150"/>
              <w:divBdr>
                <w:top w:val="none" w:sz="0" w:space="0" w:color="auto"/>
                <w:left w:val="none" w:sz="0" w:space="0" w:color="auto"/>
                <w:bottom w:val="none" w:sz="0" w:space="0" w:color="auto"/>
                <w:right w:val="none" w:sz="0" w:space="0" w:color="auto"/>
              </w:divBdr>
            </w:div>
            <w:div w:id="1189415555">
              <w:marLeft w:val="0"/>
              <w:marRight w:val="150"/>
              <w:marTop w:val="0"/>
              <w:marBottom w:val="150"/>
              <w:divBdr>
                <w:top w:val="none" w:sz="0" w:space="0" w:color="auto"/>
                <w:left w:val="none" w:sz="0" w:space="0" w:color="auto"/>
                <w:bottom w:val="none" w:sz="0" w:space="0" w:color="auto"/>
                <w:right w:val="none" w:sz="0" w:space="0" w:color="auto"/>
              </w:divBdr>
            </w:div>
          </w:divsChild>
        </w:div>
        <w:div w:id="838618658">
          <w:marLeft w:val="0"/>
          <w:marRight w:val="0"/>
          <w:marTop w:val="300"/>
          <w:marBottom w:val="300"/>
          <w:divBdr>
            <w:top w:val="none" w:sz="0" w:space="0" w:color="auto"/>
            <w:left w:val="none" w:sz="0" w:space="0" w:color="auto"/>
            <w:bottom w:val="none" w:sz="0" w:space="0" w:color="auto"/>
            <w:right w:val="none" w:sz="0" w:space="0" w:color="auto"/>
          </w:divBdr>
          <w:divsChild>
            <w:div w:id="2053771752">
              <w:marLeft w:val="0"/>
              <w:marRight w:val="150"/>
              <w:marTop w:val="0"/>
              <w:marBottom w:val="150"/>
              <w:divBdr>
                <w:top w:val="none" w:sz="0" w:space="0" w:color="auto"/>
                <w:left w:val="none" w:sz="0" w:space="0" w:color="auto"/>
                <w:bottom w:val="none" w:sz="0" w:space="0" w:color="auto"/>
                <w:right w:val="none" w:sz="0" w:space="0" w:color="auto"/>
              </w:divBdr>
            </w:div>
            <w:div w:id="1832477808">
              <w:marLeft w:val="0"/>
              <w:marRight w:val="150"/>
              <w:marTop w:val="0"/>
              <w:marBottom w:val="150"/>
              <w:divBdr>
                <w:top w:val="none" w:sz="0" w:space="0" w:color="auto"/>
                <w:left w:val="none" w:sz="0" w:space="0" w:color="auto"/>
                <w:bottom w:val="none" w:sz="0" w:space="0" w:color="auto"/>
                <w:right w:val="none" w:sz="0" w:space="0" w:color="auto"/>
              </w:divBdr>
            </w:div>
            <w:div w:id="1092319299">
              <w:marLeft w:val="0"/>
              <w:marRight w:val="150"/>
              <w:marTop w:val="0"/>
              <w:marBottom w:val="150"/>
              <w:divBdr>
                <w:top w:val="none" w:sz="0" w:space="0" w:color="auto"/>
                <w:left w:val="none" w:sz="0" w:space="0" w:color="auto"/>
                <w:bottom w:val="none" w:sz="0" w:space="0" w:color="auto"/>
                <w:right w:val="none" w:sz="0" w:space="0" w:color="auto"/>
              </w:divBdr>
            </w:div>
            <w:div w:id="12348569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93550779">
      <w:bodyDiv w:val="1"/>
      <w:marLeft w:val="0"/>
      <w:marRight w:val="0"/>
      <w:marTop w:val="0"/>
      <w:marBottom w:val="0"/>
      <w:divBdr>
        <w:top w:val="none" w:sz="0" w:space="0" w:color="auto"/>
        <w:left w:val="none" w:sz="0" w:space="0" w:color="auto"/>
        <w:bottom w:val="none" w:sz="0" w:space="0" w:color="auto"/>
        <w:right w:val="none" w:sz="0" w:space="0" w:color="auto"/>
      </w:divBdr>
      <w:divsChild>
        <w:div w:id="698433959">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144395873">
      <w:bodyDiv w:val="1"/>
      <w:marLeft w:val="0"/>
      <w:marRight w:val="0"/>
      <w:marTop w:val="0"/>
      <w:marBottom w:val="0"/>
      <w:divBdr>
        <w:top w:val="none" w:sz="0" w:space="0" w:color="auto"/>
        <w:left w:val="none" w:sz="0" w:space="0" w:color="auto"/>
        <w:bottom w:val="none" w:sz="0" w:space="0" w:color="auto"/>
        <w:right w:val="none" w:sz="0" w:space="0" w:color="auto"/>
      </w:divBdr>
      <w:divsChild>
        <w:div w:id="1217474136">
          <w:marLeft w:val="0"/>
          <w:marRight w:val="0"/>
          <w:marTop w:val="300"/>
          <w:marBottom w:val="300"/>
          <w:divBdr>
            <w:top w:val="none" w:sz="0" w:space="0" w:color="auto"/>
            <w:left w:val="none" w:sz="0" w:space="0" w:color="auto"/>
            <w:bottom w:val="none" w:sz="0" w:space="0" w:color="auto"/>
            <w:right w:val="none" w:sz="0" w:space="0" w:color="auto"/>
          </w:divBdr>
          <w:divsChild>
            <w:div w:id="1652099110">
              <w:marLeft w:val="0"/>
              <w:marRight w:val="150"/>
              <w:marTop w:val="0"/>
              <w:marBottom w:val="150"/>
              <w:divBdr>
                <w:top w:val="none" w:sz="0" w:space="0" w:color="auto"/>
                <w:left w:val="none" w:sz="0" w:space="0" w:color="auto"/>
                <w:bottom w:val="none" w:sz="0" w:space="0" w:color="auto"/>
                <w:right w:val="none" w:sz="0" w:space="0" w:color="auto"/>
              </w:divBdr>
            </w:div>
            <w:div w:id="747576227">
              <w:marLeft w:val="0"/>
              <w:marRight w:val="150"/>
              <w:marTop w:val="0"/>
              <w:marBottom w:val="150"/>
              <w:divBdr>
                <w:top w:val="none" w:sz="0" w:space="0" w:color="auto"/>
                <w:left w:val="none" w:sz="0" w:space="0" w:color="auto"/>
                <w:bottom w:val="none" w:sz="0" w:space="0" w:color="auto"/>
                <w:right w:val="none" w:sz="0" w:space="0" w:color="auto"/>
              </w:divBdr>
            </w:div>
            <w:div w:id="105122677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2021-11-10T09:23:00Z</dcterms:created>
  <dcterms:modified xsi:type="dcterms:W3CDTF">2021-11-10T09:51:00Z</dcterms:modified>
</cp:coreProperties>
</file>