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A" w:rsidRPr="0098719D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7</w:t>
      </w:r>
    </w:p>
    <w:p w:rsidR="005C0D5A" w:rsidRPr="0098719D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История</w:t>
      </w:r>
    </w:p>
    <w:p w:rsidR="005C0D5A" w:rsidRPr="0098719D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</w:t>
      </w:r>
      <w:r w:rsidRPr="0098719D">
        <w:rPr>
          <w:rFonts w:ascii="Times New Roman" w:hAnsi="Times New Roman" w:cs="Times New Roman"/>
          <w:sz w:val="24"/>
          <w:szCs w:val="24"/>
        </w:rPr>
        <w:t>.2021г.</w:t>
      </w:r>
    </w:p>
    <w:p w:rsidR="005C0D5A" w:rsidRPr="0098719D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5C0D5A" w:rsidRPr="005C0D5A" w:rsidRDefault="005C0D5A" w:rsidP="005C0D5A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>Изучить теоретический материал.</w:t>
      </w:r>
    </w:p>
    <w:p w:rsidR="005C0D5A" w:rsidRDefault="005C0D5A" w:rsidP="005C0D5A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 ответить на вопросы к тексту.</w:t>
      </w:r>
    </w:p>
    <w:p w:rsidR="005C0D5A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 xml:space="preserve">Форма отчёта: </w:t>
      </w:r>
      <w:r>
        <w:rPr>
          <w:rFonts w:ascii="Times New Roman" w:hAnsi="Times New Roman" w:cs="Times New Roman"/>
          <w:sz w:val="24"/>
          <w:szCs w:val="24"/>
        </w:rPr>
        <w:t>ответы на вопросы</w:t>
      </w:r>
    </w:p>
    <w:p w:rsidR="005C0D5A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выполнения: 25.11</w:t>
      </w:r>
      <w:r w:rsidRPr="0098719D">
        <w:rPr>
          <w:rFonts w:ascii="Times New Roman" w:hAnsi="Times New Roman" w:cs="Times New Roman"/>
          <w:sz w:val="24"/>
          <w:szCs w:val="24"/>
        </w:rPr>
        <w:t>.2021г.</w:t>
      </w:r>
    </w:p>
    <w:p w:rsidR="005C0D5A" w:rsidRPr="00E371E6" w:rsidRDefault="005C0D5A" w:rsidP="005C0D5A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8719D">
        <w:rPr>
          <w:rFonts w:ascii="Times New Roman" w:hAnsi="Times New Roman" w:cs="Times New Roman"/>
          <w:sz w:val="24"/>
          <w:szCs w:val="24"/>
        </w:rPr>
        <w:t xml:space="preserve">Электронная почта преподавателя: </w:t>
      </w:r>
      <w:hyperlink r:id="rId5" w:history="1">
        <w:r w:rsidRPr="0098719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ksenia_kovaleva@inbox.ru</w:t>
        </w:r>
      </w:hyperlink>
    </w:p>
    <w:p w:rsidR="005C0D5A" w:rsidRDefault="005C0D5A" w:rsidP="005C0D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0D5A" w:rsidRDefault="005C0D5A" w:rsidP="005C0D5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4761">
        <w:rPr>
          <w:rFonts w:ascii="Times New Roman" w:hAnsi="Times New Roman" w:cs="Times New Roman"/>
          <w:b/>
          <w:i/>
          <w:sz w:val="28"/>
          <w:szCs w:val="28"/>
        </w:rPr>
        <w:t>Основные черты западноевропейского феодализма.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761">
        <w:rPr>
          <w:rFonts w:ascii="Times New Roman" w:hAnsi="Times New Roman" w:cs="Times New Roman"/>
          <w:b/>
          <w:i/>
          <w:sz w:val="28"/>
          <w:szCs w:val="28"/>
        </w:rPr>
        <w:t>Что  такое  феодализм</w:t>
      </w:r>
      <w:r w:rsidRPr="00134761">
        <w:rPr>
          <w:rFonts w:ascii="Times New Roman" w:hAnsi="Times New Roman" w:cs="Times New Roman"/>
          <w:sz w:val="28"/>
          <w:szCs w:val="28"/>
        </w:rPr>
        <w:t xml:space="preserve">.  Зрелое  Средневековье  в  Европе  (конец IX в. — конец XIII </w:t>
      </w:r>
      <w:proofErr w:type="gramStart"/>
      <w:r w:rsidRPr="00134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4761">
        <w:rPr>
          <w:rFonts w:ascii="Times New Roman" w:hAnsi="Times New Roman" w:cs="Times New Roman"/>
          <w:sz w:val="28"/>
          <w:szCs w:val="28"/>
        </w:rPr>
        <w:t>.) явилось временем расцвета феодализма.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«феодализм»</w:t>
      </w:r>
      <w:r w:rsidRPr="00134761">
        <w:rPr>
          <w:rFonts w:ascii="Times New Roman" w:hAnsi="Times New Roman" w:cs="Times New Roman"/>
          <w:i/>
          <w:sz w:val="28"/>
          <w:szCs w:val="28"/>
        </w:rPr>
        <w:t xml:space="preserve"> происходит  от  слова  «феод»  —  наследственное земельное владение за службу.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761">
        <w:rPr>
          <w:rFonts w:ascii="Times New Roman" w:hAnsi="Times New Roman" w:cs="Times New Roman"/>
          <w:sz w:val="28"/>
          <w:szCs w:val="28"/>
        </w:rPr>
        <w:t xml:space="preserve">Человек,  получавший  феод,  был  </w:t>
      </w:r>
      <w:r w:rsidRPr="00134761">
        <w:rPr>
          <w:rFonts w:ascii="Times New Roman" w:hAnsi="Times New Roman" w:cs="Times New Roman"/>
          <w:i/>
          <w:sz w:val="28"/>
          <w:szCs w:val="28"/>
        </w:rPr>
        <w:t>вассалом</w:t>
      </w:r>
      <w:r w:rsidRPr="00134761">
        <w:rPr>
          <w:rFonts w:ascii="Times New Roman" w:hAnsi="Times New Roman" w:cs="Times New Roman"/>
          <w:sz w:val="28"/>
          <w:szCs w:val="28"/>
        </w:rPr>
        <w:t xml:space="preserve">  (слугой)  того, кто  предоставлял  ему  землю.  Тот,  кто  наделял  феодом,  являлся  </w:t>
      </w:r>
      <w:r w:rsidRPr="00134761">
        <w:rPr>
          <w:rFonts w:ascii="Times New Roman" w:hAnsi="Times New Roman" w:cs="Times New Roman"/>
          <w:i/>
          <w:sz w:val="28"/>
          <w:szCs w:val="28"/>
        </w:rPr>
        <w:t xml:space="preserve">сеньором </w:t>
      </w:r>
      <w:r w:rsidRPr="00134761">
        <w:rPr>
          <w:rFonts w:ascii="Times New Roman" w:hAnsi="Times New Roman" w:cs="Times New Roman"/>
          <w:sz w:val="28"/>
          <w:szCs w:val="28"/>
        </w:rPr>
        <w:t xml:space="preserve"> (старшим).  И  сеньоров,  и  вассалов  на</w:t>
      </w:r>
      <w:r>
        <w:rPr>
          <w:rFonts w:ascii="Times New Roman" w:hAnsi="Times New Roman" w:cs="Times New Roman"/>
          <w:sz w:val="28"/>
          <w:szCs w:val="28"/>
        </w:rPr>
        <w:t xml:space="preserve">зывали </w:t>
      </w:r>
      <w:r w:rsidRPr="00134761">
        <w:rPr>
          <w:rFonts w:ascii="Times New Roman" w:hAnsi="Times New Roman" w:cs="Times New Roman"/>
          <w:i/>
          <w:sz w:val="28"/>
          <w:szCs w:val="28"/>
        </w:rPr>
        <w:t>феодалами</w:t>
      </w:r>
      <w:r>
        <w:rPr>
          <w:rFonts w:ascii="Times New Roman" w:hAnsi="Times New Roman" w:cs="Times New Roman"/>
          <w:sz w:val="28"/>
          <w:szCs w:val="28"/>
        </w:rPr>
        <w:t>.  Феодал  также</w:t>
      </w:r>
      <w:r w:rsidRPr="00134761">
        <w:rPr>
          <w:rFonts w:ascii="Times New Roman" w:hAnsi="Times New Roman" w:cs="Times New Roman"/>
          <w:sz w:val="28"/>
          <w:szCs w:val="28"/>
        </w:rPr>
        <w:t xml:space="preserve">  был  сеньором  для  всех  жителей своего феода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761">
        <w:rPr>
          <w:rFonts w:ascii="Times New Roman" w:hAnsi="Times New Roman" w:cs="Times New Roman"/>
          <w:sz w:val="28"/>
          <w:szCs w:val="28"/>
        </w:rPr>
        <w:t>К X — XI вв. почти вся з</w:t>
      </w:r>
      <w:r>
        <w:rPr>
          <w:rFonts w:ascii="Times New Roman" w:hAnsi="Times New Roman" w:cs="Times New Roman"/>
          <w:sz w:val="28"/>
          <w:szCs w:val="28"/>
        </w:rPr>
        <w:t>емля в Европе оказалась поделен</w:t>
      </w:r>
      <w:r w:rsidRPr="00134761">
        <w:rPr>
          <w:rFonts w:ascii="Times New Roman" w:hAnsi="Times New Roman" w:cs="Times New Roman"/>
          <w:sz w:val="28"/>
          <w:szCs w:val="28"/>
        </w:rPr>
        <w:t xml:space="preserve">ной на феоды. В то время так и говорили: «Нет земли без сеньора».  Все  феодалы  фактически  были  независимыми  правителями в своих владениях. Однако между ними все же сохранялась  связь,  которая  предохраняла  государства  от  полного распада.  Эту  связь  принято  изображать  в  виде  так  называемой  </w:t>
      </w:r>
      <w:r w:rsidRPr="00134761">
        <w:rPr>
          <w:rFonts w:ascii="Times New Roman" w:hAnsi="Times New Roman" w:cs="Times New Roman"/>
          <w:b/>
          <w:i/>
          <w:sz w:val="28"/>
          <w:szCs w:val="28"/>
        </w:rPr>
        <w:t>феодальной  лестницы</w:t>
      </w:r>
      <w:r w:rsidRPr="00134761">
        <w:rPr>
          <w:rFonts w:ascii="Times New Roman" w:hAnsi="Times New Roman" w:cs="Times New Roman"/>
          <w:sz w:val="28"/>
          <w:szCs w:val="28"/>
        </w:rPr>
        <w:t xml:space="preserve">.  На  ее  верхней  ступени  находился  </w:t>
      </w:r>
      <w:r w:rsidRPr="00134761">
        <w:rPr>
          <w:rFonts w:ascii="Times New Roman" w:hAnsi="Times New Roman" w:cs="Times New Roman"/>
          <w:i/>
          <w:sz w:val="28"/>
          <w:szCs w:val="28"/>
        </w:rPr>
        <w:t>король</w:t>
      </w:r>
      <w:r w:rsidRPr="00134761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134761">
        <w:rPr>
          <w:rFonts w:ascii="Times New Roman" w:hAnsi="Times New Roman" w:cs="Times New Roman"/>
          <w:i/>
          <w:sz w:val="28"/>
          <w:szCs w:val="28"/>
        </w:rPr>
        <w:t>император</w:t>
      </w:r>
      <w:r w:rsidRPr="00134761">
        <w:rPr>
          <w:rFonts w:ascii="Times New Roman" w:hAnsi="Times New Roman" w:cs="Times New Roman"/>
          <w:sz w:val="28"/>
          <w:szCs w:val="28"/>
        </w:rPr>
        <w:t xml:space="preserve"> — верховный владелец всех земель и верховный сеньор в государстве. Король раздавал земли  своим  вассалам  —  </w:t>
      </w:r>
      <w:r w:rsidRPr="00134761">
        <w:rPr>
          <w:rFonts w:ascii="Times New Roman" w:hAnsi="Times New Roman" w:cs="Times New Roman"/>
          <w:i/>
          <w:sz w:val="28"/>
          <w:szCs w:val="28"/>
        </w:rPr>
        <w:t>князьям,  герцогам,  графам</w:t>
      </w:r>
      <w:r w:rsidRPr="00134761">
        <w:rPr>
          <w:rFonts w:ascii="Times New Roman" w:hAnsi="Times New Roman" w:cs="Times New Roman"/>
          <w:sz w:val="28"/>
          <w:szCs w:val="28"/>
        </w:rPr>
        <w:t xml:space="preserve">.  Те,  в  свою очередь,  выделяли  отдельные  части  </w:t>
      </w:r>
      <w:proofErr w:type="gramStart"/>
      <w:r w:rsidRPr="0013476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34761">
        <w:rPr>
          <w:rFonts w:ascii="Times New Roman" w:hAnsi="Times New Roman" w:cs="Times New Roman"/>
          <w:sz w:val="28"/>
          <w:szCs w:val="28"/>
        </w:rPr>
        <w:t xml:space="preserve">  княжеств,  герцогств  и  графств  собственным </w:t>
      </w:r>
      <w:r>
        <w:rPr>
          <w:rFonts w:ascii="Times New Roman" w:hAnsi="Times New Roman" w:cs="Times New Roman"/>
          <w:sz w:val="28"/>
          <w:szCs w:val="28"/>
        </w:rPr>
        <w:t xml:space="preserve"> вассалам  —  </w:t>
      </w:r>
      <w:r w:rsidRPr="00463165">
        <w:rPr>
          <w:rFonts w:ascii="Times New Roman" w:hAnsi="Times New Roman" w:cs="Times New Roman"/>
          <w:i/>
          <w:sz w:val="28"/>
          <w:szCs w:val="28"/>
        </w:rPr>
        <w:t>баронам</w:t>
      </w:r>
      <w:r>
        <w:rPr>
          <w:rFonts w:ascii="Times New Roman" w:hAnsi="Times New Roman" w:cs="Times New Roman"/>
          <w:sz w:val="28"/>
          <w:szCs w:val="28"/>
        </w:rPr>
        <w:t>.  У  баро</w:t>
      </w:r>
      <w:r w:rsidRPr="00134761">
        <w:rPr>
          <w:rFonts w:ascii="Times New Roman" w:hAnsi="Times New Roman" w:cs="Times New Roman"/>
          <w:sz w:val="28"/>
          <w:szCs w:val="28"/>
        </w:rPr>
        <w:t xml:space="preserve">нов  тоже  были  вассалы  — </w:t>
      </w:r>
      <w:r w:rsidRPr="00463165">
        <w:rPr>
          <w:rFonts w:ascii="Times New Roman" w:hAnsi="Times New Roman" w:cs="Times New Roman"/>
          <w:i/>
          <w:sz w:val="28"/>
          <w:szCs w:val="28"/>
        </w:rPr>
        <w:t>рыцари</w:t>
      </w:r>
      <w:r>
        <w:rPr>
          <w:rFonts w:ascii="Times New Roman" w:hAnsi="Times New Roman" w:cs="Times New Roman"/>
          <w:sz w:val="28"/>
          <w:szCs w:val="28"/>
        </w:rPr>
        <w:t xml:space="preserve">  (слово  «рыцарь»  в  перево</w:t>
      </w:r>
      <w:r w:rsidRPr="00134761">
        <w:rPr>
          <w:rFonts w:ascii="Times New Roman" w:hAnsi="Times New Roman" w:cs="Times New Roman"/>
          <w:sz w:val="28"/>
          <w:szCs w:val="28"/>
        </w:rPr>
        <w:t xml:space="preserve">де  </w:t>
      </w:r>
      <w:proofErr w:type="gramStart"/>
      <w:r w:rsidRPr="001347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761">
        <w:rPr>
          <w:rFonts w:ascii="Times New Roman" w:hAnsi="Times New Roman" w:cs="Times New Roman"/>
          <w:sz w:val="28"/>
          <w:szCs w:val="28"/>
        </w:rPr>
        <w:t xml:space="preserve">  немецкого  означает  всадник,  кавалерист).  В  качестве Феода рыцари получали имение </w:t>
      </w:r>
      <w:r>
        <w:rPr>
          <w:rFonts w:ascii="Times New Roman" w:hAnsi="Times New Roman" w:cs="Times New Roman"/>
          <w:sz w:val="28"/>
          <w:szCs w:val="28"/>
        </w:rPr>
        <w:t>— деревню или часть деревни. Рыц</w:t>
      </w:r>
      <w:r w:rsidRPr="00134761">
        <w:rPr>
          <w:rFonts w:ascii="Times New Roman" w:hAnsi="Times New Roman" w:cs="Times New Roman"/>
          <w:sz w:val="28"/>
          <w:szCs w:val="28"/>
        </w:rPr>
        <w:t>ари составляли нижнюю ступень феодальной лестницы.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65">
        <w:rPr>
          <w:rFonts w:ascii="Times New Roman" w:hAnsi="Times New Roman" w:cs="Times New Roman"/>
          <w:sz w:val="28"/>
          <w:szCs w:val="28"/>
        </w:rPr>
        <w:t>Существовало  правило:  «Вассал  моего  вассала  —  не  мой вассал».  Это  означало,  что  вас</w:t>
      </w:r>
      <w:r>
        <w:rPr>
          <w:rFonts w:ascii="Times New Roman" w:hAnsi="Times New Roman" w:cs="Times New Roman"/>
          <w:sz w:val="28"/>
          <w:szCs w:val="28"/>
        </w:rPr>
        <w:t>сал  служил  только  своему  не</w:t>
      </w:r>
      <w:r w:rsidRPr="00463165">
        <w:rPr>
          <w:rFonts w:ascii="Times New Roman" w:hAnsi="Times New Roman" w:cs="Times New Roman"/>
          <w:sz w:val="28"/>
          <w:szCs w:val="28"/>
        </w:rPr>
        <w:t>посредственному  сеньору.  Король,  например,  не  мог  призвать на  службу  барона  —  вассала  герцога,  а  герцог  —  простого рыцаря. Именно поэтому власть королей была слабой.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65">
        <w:rPr>
          <w:rFonts w:ascii="Times New Roman" w:hAnsi="Times New Roman" w:cs="Times New Roman"/>
          <w:sz w:val="28"/>
          <w:szCs w:val="28"/>
        </w:rPr>
        <w:t>Сеньор,  наделяя  вассала  землей,  помогал  ему,  защищал  от врагов. Вассал по призыву сеньора становился в ряды его войска.  Как  правило,  военная  служба  была  для  вассала  обязательной в течение сорока дней в году. За остальные</w:t>
      </w:r>
      <w:r>
        <w:rPr>
          <w:rFonts w:ascii="Times New Roman" w:hAnsi="Times New Roman" w:cs="Times New Roman"/>
          <w:sz w:val="28"/>
          <w:szCs w:val="28"/>
        </w:rPr>
        <w:t xml:space="preserve"> дни, про</w:t>
      </w:r>
      <w:r w:rsidRPr="00463165">
        <w:rPr>
          <w:rFonts w:ascii="Times New Roman" w:hAnsi="Times New Roman" w:cs="Times New Roman"/>
          <w:sz w:val="28"/>
          <w:szCs w:val="28"/>
        </w:rPr>
        <w:t xml:space="preserve">веденные в седле, он получал от сеньора особую </w:t>
      </w:r>
      <w:r w:rsidRPr="00463165">
        <w:rPr>
          <w:rFonts w:ascii="Times New Roman" w:hAnsi="Times New Roman" w:cs="Times New Roman"/>
          <w:sz w:val="28"/>
          <w:szCs w:val="28"/>
        </w:rPr>
        <w:lastRenderedPageBreak/>
        <w:t>плату. В определенных  случаях  вассал  такж</w:t>
      </w:r>
      <w:r>
        <w:rPr>
          <w:rFonts w:ascii="Times New Roman" w:hAnsi="Times New Roman" w:cs="Times New Roman"/>
          <w:sz w:val="28"/>
          <w:szCs w:val="28"/>
        </w:rPr>
        <w:t>е  дарил  подарки  сеньору,  вы</w:t>
      </w:r>
      <w:r w:rsidRPr="00463165">
        <w:rPr>
          <w:rFonts w:ascii="Times New Roman" w:hAnsi="Times New Roman" w:cs="Times New Roman"/>
          <w:sz w:val="28"/>
          <w:szCs w:val="28"/>
        </w:rPr>
        <w:t>купал  его  из  плена  и  т.д.  Фео</w:t>
      </w:r>
      <w:r>
        <w:rPr>
          <w:rFonts w:ascii="Times New Roman" w:hAnsi="Times New Roman" w:cs="Times New Roman"/>
          <w:sz w:val="28"/>
          <w:szCs w:val="28"/>
        </w:rPr>
        <w:t>д  после  смерти  владельца  на</w:t>
      </w:r>
      <w:r w:rsidRPr="00463165">
        <w:rPr>
          <w:rFonts w:ascii="Times New Roman" w:hAnsi="Times New Roman" w:cs="Times New Roman"/>
          <w:sz w:val="28"/>
          <w:szCs w:val="28"/>
        </w:rPr>
        <w:t>следовал старший сын.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b/>
          <w:i/>
          <w:sz w:val="28"/>
          <w:szCs w:val="28"/>
        </w:rPr>
        <w:t>Причины  возникновения  феодализма</w:t>
      </w:r>
      <w:r w:rsidRPr="00463165">
        <w:rPr>
          <w:rFonts w:ascii="Times New Roman" w:hAnsi="Times New Roman" w:cs="Times New Roman"/>
          <w:sz w:val="28"/>
          <w:szCs w:val="28"/>
        </w:rPr>
        <w:t xml:space="preserve">.  После  распада  империи  Карла  Великого  Европу  сотрясали  кровавые  усобицы. Еще  страшнее  оказались  опустошительные  набеги  </w:t>
      </w:r>
      <w:r w:rsidRPr="00463165">
        <w:rPr>
          <w:rFonts w:ascii="Times New Roman" w:hAnsi="Times New Roman" w:cs="Times New Roman"/>
          <w:i/>
          <w:sz w:val="28"/>
          <w:szCs w:val="28"/>
        </w:rPr>
        <w:t>норманнов</w:t>
      </w:r>
      <w:r w:rsidRPr="00463165">
        <w:rPr>
          <w:rFonts w:ascii="Times New Roman" w:hAnsi="Times New Roman" w:cs="Times New Roman"/>
          <w:sz w:val="28"/>
          <w:szCs w:val="28"/>
        </w:rPr>
        <w:t xml:space="preserve"> (жителей  Скандинавии  и  Дании),  арабов,  венгров  и  др.  Временами  эти  набеги  грозили  самому  существованию  европейского  общества.  Чтобы  противостоять  этому,  нужно  было иметь надежное войско.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165">
        <w:rPr>
          <w:rFonts w:ascii="Times New Roman" w:hAnsi="Times New Roman" w:cs="Times New Roman"/>
          <w:sz w:val="28"/>
          <w:szCs w:val="28"/>
        </w:rPr>
        <w:t xml:space="preserve">Усовершенствования  в  военном  деле  (например,  внедрение  подков  для  лошадей  и  стремян  для  седел)  резко  подняли  значение  </w:t>
      </w:r>
      <w:r w:rsidRPr="00463165">
        <w:rPr>
          <w:rFonts w:ascii="Times New Roman" w:hAnsi="Times New Roman" w:cs="Times New Roman"/>
          <w:i/>
          <w:sz w:val="28"/>
          <w:szCs w:val="28"/>
        </w:rPr>
        <w:t>профессионального  рыцарского  войска</w:t>
      </w:r>
      <w:r w:rsidRPr="00463165">
        <w:rPr>
          <w:rFonts w:ascii="Times New Roman" w:hAnsi="Times New Roman" w:cs="Times New Roman"/>
          <w:sz w:val="28"/>
          <w:szCs w:val="28"/>
        </w:rPr>
        <w:t xml:space="preserve">  (всадники  с  тяжелым  оружием  и  в  тяжелых  доспехах).  На  смену огромным  ополчениям  ранне</w:t>
      </w:r>
      <w:r>
        <w:rPr>
          <w:rFonts w:ascii="Times New Roman" w:hAnsi="Times New Roman" w:cs="Times New Roman"/>
          <w:sz w:val="28"/>
          <w:szCs w:val="28"/>
        </w:rPr>
        <w:t>го  Средневековья  приходят  не</w:t>
      </w:r>
      <w:r w:rsidRPr="00463165">
        <w:rPr>
          <w:rFonts w:ascii="Times New Roman" w:hAnsi="Times New Roman" w:cs="Times New Roman"/>
          <w:sz w:val="28"/>
          <w:szCs w:val="28"/>
        </w:rPr>
        <w:t>большие  отряды  воинов.  Рыцарь  стал  грозной  силой,  но  каждого  такого  воина  и  его  коня  должны  были  содержать  десятки человек.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11C">
        <w:rPr>
          <w:rFonts w:ascii="Times New Roman" w:hAnsi="Times New Roman" w:cs="Times New Roman"/>
          <w:i/>
          <w:sz w:val="28"/>
          <w:szCs w:val="28"/>
        </w:rPr>
        <w:t>Феодальные  порядки  обеспечивали  существование  достаточно  надежной  военной  силы  для  защиты  всего  общества.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b/>
          <w:i/>
          <w:sz w:val="28"/>
          <w:szCs w:val="28"/>
        </w:rPr>
        <w:t>Три  сословия  феодального  общества</w:t>
      </w:r>
      <w:r w:rsidRPr="0040511C">
        <w:rPr>
          <w:rFonts w:ascii="Times New Roman" w:hAnsi="Times New Roman" w:cs="Times New Roman"/>
          <w:sz w:val="28"/>
          <w:szCs w:val="28"/>
        </w:rPr>
        <w:t>.  В  Средние  века  люди делились  на  сословия  молящихся,  воюющих  и  работающих. Эти  сословия  отличались  по  своим  правам  и  обязанностям, которые были установлены законами и обычаями.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b/>
          <w:i/>
          <w:sz w:val="28"/>
          <w:szCs w:val="28"/>
        </w:rPr>
        <w:t>В  сословие  воюющих</w:t>
      </w:r>
      <w:r w:rsidRPr="0040511C">
        <w:rPr>
          <w:rFonts w:ascii="Times New Roman" w:hAnsi="Times New Roman" w:cs="Times New Roman"/>
          <w:sz w:val="28"/>
          <w:szCs w:val="28"/>
        </w:rPr>
        <w:t xml:space="preserve">  (феодалы)  входили  потомки  знатных людей  варварских  племен  и  знатных  жителей  завоеванной ими  Западной  Римской  империи.  Положение  воюющих  было различным.  Самые  богатые  в</w:t>
      </w:r>
      <w:r>
        <w:rPr>
          <w:rFonts w:ascii="Times New Roman" w:hAnsi="Times New Roman" w:cs="Times New Roman"/>
          <w:sz w:val="28"/>
          <w:szCs w:val="28"/>
        </w:rPr>
        <w:t>ладели целыми  областями, а  не</w:t>
      </w:r>
      <w:r w:rsidRPr="0040511C">
        <w:rPr>
          <w:rFonts w:ascii="Times New Roman" w:hAnsi="Times New Roman" w:cs="Times New Roman"/>
          <w:sz w:val="28"/>
          <w:szCs w:val="28"/>
        </w:rPr>
        <w:t>которые  рыцари  иногда  были  очень  бедны.  Однако  только феодалы  имели  право  владеть  землей  и  управлять  другими людьми.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sz w:val="28"/>
          <w:szCs w:val="28"/>
        </w:rPr>
        <w:t>В  сословие  работающих  вошли  как  потомки  обедневших свободных  людей  из  числа  варваров  и  римских  граждан,  так и  потомки  рабов  и  колонов.  Подавляющее  большинство  тех, кто работал, — это крестьяне. Они делились на две категории. Некоторые  крестьяне  оставали</w:t>
      </w:r>
      <w:r>
        <w:rPr>
          <w:rFonts w:ascii="Times New Roman" w:hAnsi="Times New Roman" w:cs="Times New Roman"/>
          <w:sz w:val="28"/>
          <w:szCs w:val="28"/>
        </w:rPr>
        <w:t xml:space="preserve">сь  </w:t>
      </w:r>
      <w:r w:rsidRPr="0040511C">
        <w:rPr>
          <w:rFonts w:ascii="Times New Roman" w:hAnsi="Times New Roman" w:cs="Times New Roman"/>
          <w:b/>
          <w:i/>
          <w:sz w:val="28"/>
          <w:szCs w:val="28"/>
        </w:rPr>
        <w:t>свободными  людьми</w:t>
      </w:r>
      <w:r>
        <w:rPr>
          <w:rFonts w:ascii="Times New Roman" w:hAnsi="Times New Roman" w:cs="Times New Roman"/>
          <w:sz w:val="28"/>
          <w:szCs w:val="28"/>
        </w:rPr>
        <w:t>,  но ж</w:t>
      </w:r>
      <w:r w:rsidRPr="0040511C">
        <w:rPr>
          <w:rFonts w:ascii="Times New Roman" w:hAnsi="Times New Roman" w:cs="Times New Roman"/>
          <w:sz w:val="28"/>
          <w:szCs w:val="28"/>
        </w:rPr>
        <w:t>или на землях феодалов. Феод делился на господскую землю  и  крестьянские  наделы.  Считалось,  что  эти  наделы  крестьянам  предоставлял  феодал.  За  это  крестьяне  работали  на господской земле (барщина) и платили феодалу подати  (оброк). Феодал судил население св</w:t>
      </w:r>
      <w:r>
        <w:rPr>
          <w:rFonts w:ascii="Times New Roman" w:hAnsi="Times New Roman" w:cs="Times New Roman"/>
          <w:sz w:val="28"/>
          <w:szCs w:val="28"/>
        </w:rPr>
        <w:t>оего феода, взимал штрафы за на</w:t>
      </w:r>
      <w:r w:rsidRPr="0040511C">
        <w:rPr>
          <w:rFonts w:ascii="Times New Roman" w:hAnsi="Times New Roman" w:cs="Times New Roman"/>
          <w:sz w:val="28"/>
          <w:szCs w:val="28"/>
        </w:rPr>
        <w:t>рушение законов. Другую к</w:t>
      </w:r>
      <w:r>
        <w:rPr>
          <w:rFonts w:ascii="Times New Roman" w:hAnsi="Times New Roman" w:cs="Times New Roman"/>
          <w:sz w:val="28"/>
          <w:szCs w:val="28"/>
        </w:rPr>
        <w:t xml:space="preserve">атегорию представляли </w:t>
      </w:r>
      <w:r w:rsidRPr="0040511C">
        <w:rPr>
          <w:rFonts w:ascii="Times New Roman" w:hAnsi="Times New Roman" w:cs="Times New Roman"/>
          <w:b/>
          <w:i/>
          <w:sz w:val="28"/>
          <w:szCs w:val="28"/>
        </w:rPr>
        <w:t>феодально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0511C">
        <w:rPr>
          <w:rFonts w:ascii="Times New Roman" w:hAnsi="Times New Roman" w:cs="Times New Roman"/>
          <w:b/>
          <w:i/>
          <w:sz w:val="28"/>
          <w:szCs w:val="28"/>
        </w:rPr>
        <w:t>зависимые  крестьяне</w:t>
      </w:r>
      <w:r w:rsidRPr="0040511C">
        <w:rPr>
          <w:rFonts w:ascii="Times New Roman" w:hAnsi="Times New Roman" w:cs="Times New Roman"/>
          <w:sz w:val="28"/>
          <w:szCs w:val="28"/>
        </w:rPr>
        <w:t xml:space="preserve">.  Они  считались  прикрепленными  к своим  наделам  и  не  могли  их  покинуть.  Повинности  зависимых  крестьян  (барщина,  оброк)  были  более  </w:t>
      </w:r>
      <w:r w:rsidRPr="0040511C">
        <w:rPr>
          <w:rFonts w:ascii="Times New Roman" w:hAnsi="Times New Roman" w:cs="Times New Roman"/>
          <w:sz w:val="28"/>
          <w:szCs w:val="28"/>
        </w:rPr>
        <w:lastRenderedPageBreak/>
        <w:t>тяжелыми,  чем  у свободных.  Имущество  крепостных  считалось  собственностью сеньора, их продавали и покупали вместе с землей.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sz w:val="28"/>
          <w:szCs w:val="28"/>
        </w:rPr>
        <w:t xml:space="preserve">Помимо  воюющих  и  работающих  имелось  </w:t>
      </w:r>
      <w:r w:rsidRPr="0040511C">
        <w:rPr>
          <w:rFonts w:ascii="Times New Roman" w:hAnsi="Times New Roman" w:cs="Times New Roman"/>
          <w:b/>
          <w:i/>
          <w:sz w:val="28"/>
          <w:szCs w:val="28"/>
        </w:rPr>
        <w:t>сословие  молящихся</w:t>
      </w:r>
      <w:r w:rsidRPr="0040511C">
        <w:rPr>
          <w:rFonts w:ascii="Times New Roman" w:hAnsi="Times New Roman" w:cs="Times New Roman"/>
          <w:sz w:val="28"/>
          <w:szCs w:val="28"/>
        </w:rPr>
        <w:t>. Его считали главным. Считалось, что феодал или крестьянин не в силах до конца постигнуть всей глубины учения Христа  и 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  общаться  с  Богом. К тому же </w:t>
      </w:r>
      <w:r w:rsidRPr="0040511C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постоянно искушает </w:t>
      </w:r>
      <w:r w:rsidRPr="0040511C">
        <w:rPr>
          <w:rFonts w:ascii="Times New Roman" w:hAnsi="Times New Roman" w:cs="Times New Roman"/>
          <w:sz w:val="28"/>
          <w:szCs w:val="28"/>
        </w:rPr>
        <w:t>дья</w:t>
      </w:r>
      <w:r>
        <w:rPr>
          <w:rFonts w:ascii="Times New Roman" w:hAnsi="Times New Roman" w:cs="Times New Roman"/>
          <w:sz w:val="28"/>
          <w:szCs w:val="28"/>
        </w:rPr>
        <w:t>вол. Только  христианская  цер</w:t>
      </w:r>
      <w:r w:rsidRPr="0040511C">
        <w:rPr>
          <w:rFonts w:ascii="Times New Roman" w:hAnsi="Times New Roman" w:cs="Times New Roman"/>
          <w:sz w:val="28"/>
          <w:szCs w:val="28"/>
        </w:rPr>
        <w:t xml:space="preserve">ковь  и  ее  служители  —  </w:t>
      </w:r>
      <w:r w:rsidRPr="005E01A5">
        <w:rPr>
          <w:rFonts w:ascii="Times New Roman" w:hAnsi="Times New Roman" w:cs="Times New Roman"/>
          <w:i/>
          <w:sz w:val="28"/>
          <w:szCs w:val="28"/>
        </w:rPr>
        <w:t>духовенство</w:t>
      </w:r>
      <w:r w:rsidRPr="0040511C">
        <w:rPr>
          <w:rFonts w:ascii="Times New Roman" w:hAnsi="Times New Roman" w:cs="Times New Roman"/>
          <w:sz w:val="28"/>
          <w:szCs w:val="28"/>
        </w:rPr>
        <w:t xml:space="preserve">  —  могли  разъяснить всем  Божественные  законы,  свя</w:t>
      </w:r>
      <w:r>
        <w:rPr>
          <w:rFonts w:ascii="Times New Roman" w:hAnsi="Times New Roman" w:cs="Times New Roman"/>
          <w:sz w:val="28"/>
          <w:szCs w:val="28"/>
        </w:rPr>
        <w:t>зать  человека  с  Богом,  защи</w:t>
      </w:r>
      <w:r w:rsidRPr="0040511C">
        <w:rPr>
          <w:rFonts w:ascii="Times New Roman" w:hAnsi="Times New Roman" w:cs="Times New Roman"/>
          <w:sz w:val="28"/>
          <w:szCs w:val="28"/>
        </w:rPr>
        <w:t xml:space="preserve">тить  его  от  козней  дьявола  и  замолить  его  грехи  </w:t>
      </w:r>
      <w:proofErr w:type="gramStart"/>
      <w:r w:rsidRPr="0040511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0511C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40511C">
        <w:rPr>
          <w:rFonts w:ascii="Times New Roman" w:hAnsi="Times New Roman" w:cs="Times New Roman"/>
          <w:sz w:val="28"/>
          <w:szCs w:val="28"/>
        </w:rPr>
        <w:t xml:space="preserve">вышним.  Главной  обязанностью  сословия  </w:t>
      </w:r>
      <w:proofErr w:type="gramStart"/>
      <w:r w:rsidRPr="0040511C">
        <w:rPr>
          <w:rFonts w:ascii="Times New Roman" w:hAnsi="Times New Roman" w:cs="Times New Roman"/>
          <w:sz w:val="28"/>
          <w:szCs w:val="28"/>
        </w:rPr>
        <w:t>молящихся</w:t>
      </w:r>
      <w:proofErr w:type="gramEnd"/>
      <w:r w:rsidRPr="0040511C">
        <w:rPr>
          <w:rFonts w:ascii="Times New Roman" w:hAnsi="Times New Roman" w:cs="Times New Roman"/>
          <w:sz w:val="28"/>
          <w:szCs w:val="28"/>
        </w:rPr>
        <w:t xml:space="preserve">  было богослужение.  Священники  крестили  детей,  в</w:t>
      </w:r>
      <w:r>
        <w:rPr>
          <w:rFonts w:ascii="Times New Roman" w:hAnsi="Times New Roman" w:cs="Times New Roman"/>
          <w:sz w:val="28"/>
          <w:szCs w:val="28"/>
        </w:rPr>
        <w:t>енчали  ново</w:t>
      </w:r>
      <w:r w:rsidRPr="0040511C">
        <w:rPr>
          <w:rFonts w:ascii="Times New Roman" w:hAnsi="Times New Roman" w:cs="Times New Roman"/>
          <w:sz w:val="28"/>
          <w:szCs w:val="28"/>
        </w:rPr>
        <w:t>брачных,  принимали  исповедь  кающихся  и  отпускали  грехи, причащали умирающих.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sz w:val="28"/>
          <w:szCs w:val="28"/>
        </w:rPr>
        <w:t>В  отличие  от  воюющих  и  работающих  духовенство  было открытым  сословием.  Это  оз</w:t>
      </w:r>
      <w:r>
        <w:rPr>
          <w:rFonts w:ascii="Times New Roman" w:hAnsi="Times New Roman" w:cs="Times New Roman"/>
          <w:sz w:val="28"/>
          <w:szCs w:val="28"/>
        </w:rPr>
        <w:t>начает,  что  священниками  мог</w:t>
      </w:r>
      <w:r w:rsidRPr="0040511C">
        <w:rPr>
          <w:rFonts w:ascii="Times New Roman" w:hAnsi="Times New Roman" w:cs="Times New Roman"/>
          <w:sz w:val="28"/>
          <w:szCs w:val="28"/>
        </w:rPr>
        <w:t xml:space="preserve">ли  стать  выходцы  из  двух  других  сословий.  Для  содержания духовенства  с  работающих  </w:t>
      </w:r>
      <w:proofErr w:type="gramStart"/>
      <w:r w:rsidRPr="0040511C">
        <w:rPr>
          <w:rFonts w:ascii="Times New Roman" w:hAnsi="Times New Roman" w:cs="Times New Roman"/>
          <w:sz w:val="28"/>
          <w:szCs w:val="28"/>
        </w:rPr>
        <w:t>взимали</w:t>
      </w:r>
      <w:proofErr w:type="gramEnd"/>
      <w:r w:rsidRPr="0040511C">
        <w:rPr>
          <w:rFonts w:ascii="Times New Roman" w:hAnsi="Times New Roman" w:cs="Times New Roman"/>
          <w:sz w:val="28"/>
          <w:szCs w:val="28"/>
        </w:rPr>
        <w:t xml:space="preserve">  подать  в  размере  десятой части  дохода  (</w:t>
      </w:r>
      <w:r w:rsidRPr="005E01A5">
        <w:rPr>
          <w:rFonts w:ascii="Times New Roman" w:hAnsi="Times New Roman" w:cs="Times New Roman"/>
          <w:i/>
          <w:sz w:val="28"/>
          <w:szCs w:val="28"/>
        </w:rPr>
        <w:t>церковная  десятина</w:t>
      </w:r>
      <w:r w:rsidRPr="0040511C">
        <w:rPr>
          <w:rFonts w:ascii="Times New Roman" w:hAnsi="Times New Roman" w:cs="Times New Roman"/>
          <w:sz w:val="28"/>
          <w:szCs w:val="28"/>
        </w:rPr>
        <w:t>).  В  непосредственном  владении Церкви находились немалые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A5">
        <w:rPr>
          <w:rFonts w:ascii="Times New Roman" w:hAnsi="Times New Roman" w:cs="Times New Roman"/>
          <w:b/>
          <w:i/>
          <w:sz w:val="28"/>
          <w:szCs w:val="28"/>
        </w:rPr>
        <w:t>Крестьяне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511C">
        <w:rPr>
          <w:rFonts w:ascii="Times New Roman" w:hAnsi="Times New Roman" w:cs="Times New Roman"/>
          <w:sz w:val="28"/>
          <w:szCs w:val="28"/>
        </w:rPr>
        <w:t>Крестьяне  в  Средние  века  помимо  земледелия и  животноводства  занимались  охотой,  ловили  рыбу,  собирали  мед  и  воск  лесных  пчел.  Они  шили  себе  одежду  и  обувь, строили  жилища  и  пекли  хлеб</w:t>
      </w:r>
      <w:r>
        <w:rPr>
          <w:rFonts w:ascii="Times New Roman" w:hAnsi="Times New Roman" w:cs="Times New Roman"/>
          <w:sz w:val="28"/>
          <w:szCs w:val="28"/>
        </w:rPr>
        <w:t>,  прокладывали  дороги  и  воз</w:t>
      </w:r>
      <w:r w:rsidRPr="0040511C">
        <w:rPr>
          <w:rFonts w:ascii="Times New Roman" w:hAnsi="Times New Roman" w:cs="Times New Roman"/>
          <w:sz w:val="28"/>
          <w:szCs w:val="28"/>
        </w:rPr>
        <w:t>водили  мосты,  рыли  каналы  и  осушали  болота.  Но  сельское хозяйство все же оставалось для них главным делом.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11C">
        <w:rPr>
          <w:rFonts w:ascii="Times New Roman" w:hAnsi="Times New Roman" w:cs="Times New Roman"/>
          <w:sz w:val="28"/>
          <w:szCs w:val="28"/>
        </w:rPr>
        <w:t>Успехи  земледелия  во  много</w:t>
      </w:r>
      <w:r>
        <w:rPr>
          <w:rFonts w:ascii="Times New Roman" w:hAnsi="Times New Roman" w:cs="Times New Roman"/>
          <w:sz w:val="28"/>
          <w:szCs w:val="28"/>
        </w:rPr>
        <w:t>м  были  связаны  с  изобретени</w:t>
      </w:r>
      <w:r w:rsidRPr="0040511C">
        <w:rPr>
          <w:rFonts w:ascii="Times New Roman" w:hAnsi="Times New Roman" w:cs="Times New Roman"/>
          <w:sz w:val="28"/>
          <w:szCs w:val="28"/>
        </w:rPr>
        <w:t xml:space="preserve">ем  тяжелого  плуга  с  </w:t>
      </w:r>
      <w:r w:rsidRPr="005E01A5">
        <w:rPr>
          <w:rFonts w:ascii="Times New Roman" w:hAnsi="Times New Roman" w:cs="Times New Roman"/>
          <w:i/>
          <w:sz w:val="28"/>
          <w:szCs w:val="28"/>
        </w:rPr>
        <w:t>сошником</w:t>
      </w:r>
      <w:r>
        <w:rPr>
          <w:rFonts w:ascii="Times New Roman" w:hAnsi="Times New Roman" w:cs="Times New Roman"/>
          <w:sz w:val="28"/>
          <w:szCs w:val="28"/>
        </w:rPr>
        <w:t xml:space="preserve">  —  приспособлением  для  от</w:t>
      </w:r>
      <w:r w:rsidRPr="0040511C">
        <w:rPr>
          <w:rFonts w:ascii="Times New Roman" w:hAnsi="Times New Roman" w:cs="Times New Roman"/>
          <w:sz w:val="28"/>
          <w:szCs w:val="28"/>
        </w:rPr>
        <w:t>вала  земли.  Придумали  и  хомут  для  лошади.  Он  позволил использовать этих животных для вспашки полей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A5">
        <w:rPr>
          <w:rFonts w:ascii="Times New Roman" w:hAnsi="Times New Roman" w:cs="Times New Roman"/>
          <w:sz w:val="28"/>
          <w:szCs w:val="28"/>
        </w:rPr>
        <w:t xml:space="preserve">Крестьянами  было  освоено  </w:t>
      </w:r>
      <w:r w:rsidRPr="005E01A5">
        <w:rPr>
          <w:rFonts w:ascii="Times New Roman" w:hAnsi="Times New Roman" w:cs="Times New Roman"/>
          <w:i/>
          <w:sz w:val="28"/>
          <w:szCs w:val="28"/>
        </w:rPr>
        <w:t>трехполье</w:t>
      </w:r>
      <w:r w:rsidRPr="005E01A5">
        <w:rPr>
          <w:rFonts w:ascii="Times New Roman" w:hAnsi="Times New Roman" w:cs="Times New Roman"/>
          <w:sz w:val="28"/>
          <w:szCs w:val="28"/>
        </w:rPr>
        <w:t xml:space="preserve">  (чередование  севооборота:  пар  —  вспаханное  поле,  не  занятое  посевами;  озимые — засев под зиму; яров</w:t>
      </w:r>
      <w:r>
        <w:rPr>
          <w:rFonts w:ascii="Times New Roman" w:hAnsi="Times New Roman" w:cs="Times New Roman"/>
          <w:sz w:val="28"/>
          <w:szCs w:val="28"/>
        </w:rPr>
        <w:t>ые — засев весной).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поля ста</w:t>
      </w:r>
      <w:r w:rsidRPr="005E01A5">
        <w:rPr>
          <w:rFonts w:ascii="Times New Roman" w:hAnsi="Times New Roman" w:cs="Times New Roman"/>
          <w:sz w:val="28"/>
          <w:szCs w:val="28"/>
        </w:rPr>
        <w:t>ли  вносить  навоз  и  другие  удобрения.  Широкое  распространение  получило  выращивание</w:t>
      </w:r>
      <w:r>
        <w:rPr>
          <w:rFonts w:ascii="Times New Roman" w:hAnsi="Times New Roman" w:cs="Times New Roman"/>
          <w:sz w:val="28"/>
          <w:szCs w:val="28"/>
        </w:rPr>
        <w:t xml:space="preserve">  овощей  и  фруктов.  Виноград</w:t>
      </w:r>
      <w:r w:rsidRPr="005E01A5">
        <w:rPr>
          <w:rFonts w:ascii="Times New Roman" w:hAnsi="Times New Roman" w:cs="Times New Roman"/>
          <w:sz w:val="28"/>
          <w:szCs w:val="28"/>
        </w:rPr>
        <w:t>ники  постепенно  распространялись  даже  в  северных  районах, вплоть до Англии.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A5">
        <w:rPr>
          <w:rFonts w:ascii="Times New Roman" w:hAnsi="Times New Roman" w:cs="Times New Roman"/>
          <w:sz w:val="28"/>
          <w:szCs w:val="28"/>
        </w:rPr>
        <w:t xml:space="preserve">Каждая  крестьянская  семья  обрабатывала  свой  надел.  Этот надел  </w:t>
      </w:r>
      <w:proofErr w:type="gramStart"/>
      <w:r w:rsidRPr="005E01A5">
        <w:rPr>
          <w:rFonts w:ascii="Times New Roman" w:hAnsi="Times New Roman" w:cs="Times New Roman"/>
          <w:sz w:val="28"/>
          <w:szCs w:val="28"/>
        </w:rPr>
        <w:t>представлял  из  себя</w:t>
      </w:r>
      <w:proofErr w:type="gramEnd"/>
      <w:r w:rsidRPr="005E01A5">
        <w:rPr>
          <w:rFonts w:ascii="Times New Roman" w:hAnsi="Times New Roman" w:cs="Times New Roman"/>
          <w:sz w:val="28"/>
          <w:szCs w:val="28"/>
        </w:rPr>
        <w:t xml:space="preserve">  длинную  полосу  земли  в  большом поле.  Рядом  располагались  наделы  других  семей  и  полосы господской  земли.  После  сбора  урожая  на  общее  поле  выгонялся скот. Скот не только пасся, но и удобрял пашню. В таких  условиях  все  работы  должны  были  проводиться  одновременно,  все  сажали  одну  культуру.  Жители  деревни  помогали попавшим  в  беду  соседям,  сов</w:t>
      </w:r>
      <w:r>
        <w:rPr>
          <w:rFonts w:ascii="Times New Roman" w:hAnsi="Times New Roman" w:cs="Times New Roman"/>
          <w:sz w:val="28"/>
          <w:szCs w:val="28"/>
        </w:rPr>
        <w:t>местно  защищались  от  грабите</w:t>
      </w:r>
      <w:r w:rsidRPr="005E01A5">
        <w:rPr>
          <w:rFonts w:ascii="Times New Roman" w:hAnsi="Times New Roman" w:cs="Times New Roman"/>
          <w:sz w:val="28"/>
          <w:szCs w:val="28"/>
        </w:rPr>
        <w:t>лей, расчищали новые поля, пользовались лесами и лугами.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A5">
        <w:rPr>
          <w:rFonts w:ascii="Times New Roman" w:hAnsi="Times New Roman" w:cs="Times New Roman"/>
          <w:sz w:val="28"/>
          <w:szCs w:val="28"/>
        </w:rPr>
        <w:lastRenderedPageBreak/>
        <w:t xml:space="preserve">Важнейшие  вопросы  решались  на  общих  сходах,  там  же избирали  </w:t>
      </w:r>
      <w:r w:rsidRPr="005E01A5">
        <w:rPr>
          <w:rFonts w:ascii="Times New Roman" w:hAnsi="Times New Roman" w:cs="Times New Roman"/>
          <w:i/>
          <w:sz w:val="28"/>
          <w:szCs w:val="28"/>
        </w:rPr>
        <w:t>старосту</w:t>
      </w:r>
      <w:r w:rsidRPr="005E01A5">
        <w:rPr>
          <w:rFonts w:ascii="Times New Roman" w:hAnsi="Times New Roman" w:cs="Times New Roman"/>
          <w:sz w:val="28"/>
          <w:szCs w:val="28"/>
        </w:rPr>
        <w:t xml:space="preserve">  —  главу  крестьянской  общины.  Община была необходима крестьянам и в их отношениях с феодалом. Староста  следил  за  полнотой  уплаты  оброка  и  одновременно за тем, чтобы с крестьян не брали сверх нормы.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A5">
        <w:rPr>
          <w:rFonts w:ascii="Times New Roman" w:hAnsi="Times New Roman" w:cs="Times New Roman"/>
          <w:b/>
          <w:i/>
          <w:sz w:val="28"/>
          <w:szCs w:val="28"/>
        </w:rPr>
        <w:t>Феодалы</w:t>
      </w:r>
      <w:r w:rsidRPr="005E01A5">
        <w:rPr>
          <w:rFonts w:ascii="Times New Roman" w:hAnsi="Times New Roman" w:cs="Times New Roman"/>
          <w:sz w:val="28"/>
          <w:szCs w:val="28"/>
        </w:rPr>
        <w:t xml:space="preserve">. Рядом с деревней находилось укрепленное жилище сеньора — </w:t>
      </w:r>
      <w:r w:rsidRPr="009D0E3A">
        <w:rPr>
          <w:rFonts w:ascii="Times New Roman" w:hAnsi="Times New Roman" w:cs="Times New Roman"/>
          <w:i/>
          <w:sz w:val="28"/>
          <w:szCs w:val="28"/>
        </w:rPr>
        <w:t>замок</w:t>
      </w:r>
      <w:r w:rsidRPr="005E01A5">
        <w:rPr>
          <w:rFonts w:ascii="Times New Roman" w:hAnsi="Times New Roman" w:cs="Times New Roman"/>
          <w:sz w:val="28"/>
          <w:szCs w:val="28"/>
        </w:rPr>
        <w:t xml:space="preserve">. В IX — X вв. замки возводили для защиты от норманнов, арабов и венгров. Вначале их сооружали из дерева,  затем  из  камня.  По  периметру  замок  часто  окружал ров  с  водой,  через  который  перебрасывался  подъемный  мост. Самым  неприступным  местом  замка была многоэтажная башня —  </w:t>
      </w:r>
      <w:r w:rsidRPr="009D0E3A">
        <w:rPr>
          <w:rFonts w:ascii="Times New Roman" w:hAnsi="Times New Roman" w:cs="Times New Roman"/>
          <w:i/>
          <w:sz w:val="28"/>
          <w:szCs w:val="28"/>
        </w:rPr>
        <w:t>донжон</w:t>
      </w:r>
      <w:r w:rsidRPr="005E01A5">
        <w:rPr>
          <w:rFonts w:ascii="Times New Roman" w:hAnsi="Times New Roman" w:cs="Times New Roman"/>
          <w:sz w:val="28"/>
          <w:szCs w:val="28"/>
        </w:rPr>
        <w:t>. Наверху в донжоне жил феодал со своей семьей, внизу — слуги. В подвале находилась темница. Каждый этаж донжона  при  необходимости  превращался  в  маленькую  крепость.  Взять  замок  штурмом  было  почти  невозможно.  Лишь после долгой осады защитники могли сдаться из-за голода. Но в замке обычно хранились большие запасы продовольствия.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b/>
          <w:i/>
          <w:sz w:val="28"/>
          <w:szCs w:val="28"/>
        </w:rPr>
        <w:t>Рыцарство</w:t>
      </w:r>
      <w:r w:rsidRPr="009D0E3A">
        <w:rPr>
          <w:rFonts w:ascii="Times New Roman" w:hAnsi="Times New Roman" w:cs="Times New Roman"/>
          <w:sz w:val="28"/>
          <w:szCs w:val="28"/>
        </w:rPr>
        <w:t>.  Вся  жизнь  сосл</w:t>
      </w:r>
      <w:r>
        <w:rPr>
          <w:rFonts w:ascii="Times New Roman" w:hAnsi="Times New Roman" w:cs="Times New Roman"/>
          <w:sz w:val="28"/>
          <w:szCs w:val="28"/>
        </w:rPr>
        <w:t>овия  воюющих  проходила  в  по</w:t>
      </w:r>
      <w:r w:rsidRPr="009D0E3A">
        <w:rPr>
          <w:rFonts w:ascii="Times New Roman" w:hAnsi="Times New Roman" w:cs="Times New Roman"/>
          <w:sz w:val="28"/>
          <w:szCs w:val="28"/>
        </w:rPr>
        <w:t>ходах  и  сражениях.  Сыновья  феодалов  начинали  готовиться к  рыцарской  службе  с  детства.  Без  многолетней  тренировки невозможно  было  не  только  сражаться  в  тяжелых  доспехах, но  даже  передвигаться  в  них.  С  семи  лет  мальчики  становились  пажами,  с  четырнадцати  лет  —  оруженосцами  рыцарей. Рыцари  приходили  на  службу  к  сеньору  с  пажами  и  оруженосцами,  с  легковооруженными</w:t>
      </w:r>
      <w:r>
        <w:rPr>
          <w:rFonts w:ascii="Times New Roman" w:hAnsi="Times New Roman" w:cs="Times New Roman"/>
          <w:sz w:val="28"/>
          <w:szCs w:val="28"/>
        </w:rPr>
        <w:t xml:space="preserve">  слугами.  Этот  небольшой  от</w:t>
      </w:r>
      <w:r w:rsidRPr="009D0E3A">
        <w:rPr>
          <w:rFonts w:ascii="Times New Roman" w:hAnsi="Times New Roman" w:cs="Times New Roman"/>
          <w:sz w:val="28"/>
          <w:szCs w:val="28"/>
        </w:rPr>
        <w:t xml:space="preserve">ряд во главе с рыцарем назывался  </w:t>
      </w:r>
      <w:r w:rsidRPr="009D0E3A">
        <w:rPr>
          <w:rFonts w:ascii="Times New Roman" w:hAnsi="Times New Roman" w:cs="Times New Roman"/>
          <w:i/>
          <w:sz w:val="28"/>
          <w:szCs w:val="28"/>
        </w:rPr>
        <w:t>копье</w:t>
      </w:r>
      <w:r w:rsidRPr="009D0E3A">
        <w:rPr>
          <w:rFonts w:ascii="Times New Roman" w:hAnsi="Times New Roman" w:cs="Times New Roman"/>
          <w:sz w:val="28"/>
          <w:szCs w:val="28"/>
        </w:rPr>
        <w:t>, и феодальное войско состояло  из  нескольких  таких  отрядов.  В  бою  рыцарь  дрался с  рыцарем,  оруженосец  —  с  оруженосцем,  остальные  воины осыпали  противника  стрелами.  В  восемнадцать  лет  оруженосцы  становились  рыцарями.  При  посвящении  в  рыцари они получали от сеньора пояс, меч и шпоры.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 xml:space="preserve">Постепенно  сложились  правила  </w:t>
      </w:r>
      <w:r w:rsidRPr="009D0E3A">
        <w:rPr>
          <w:rFonts w:ascii="Times New Roman" w:hAnsi="Times New Roman" w:cs="Times New Roman"/>
          <w:i/>
          <w:sz w:val="28"/>
          <w:szCs w:val="28"/>
        </w:rPr>
        <w:t>рыцарской  чести</w:t>
      </w:r>
      <w:r w:rsidRPr="009D0E3A">
        <w:rPr>
          <w:rFonts w:ascii="Times New Roman" w:hAnsi="Times New Roman" w:cs="Times New Roman"/>
          <w:sz w:val="28"/>
          <w:szCs w:val="28"/>
        </w:rPr>
        <w:t>.  Неоспоримыми  считались  верность  по  отношению  к  сеньору  и  щедрость  к  вассалам.  Еще  более  важным  качеством  была  доблесть. По правилам рыцарской чести доблестный рыцарь дол­жен  был  постоянно  стремиться  к  подвигам,  проявлять  храбрость  и  даже  безрассудство в  бою,  презирать  смерть. Рыцарю не  к  лицу  было  нападать  тайно,  он,  напротив,  должен  был предупредить  врага  о  предстоящем  сражении,  во  время  поединка  с  ним  иметь  такое  же  оружие  и  т.д.  Священной  была воинская  дружба,  за  оскорбление  полагалось  вызывать  на поединок.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>Правила  рыцарской  чес</w:t>
      </w:r>
      <w:r>
        <w:rPr>
          <w:rFonts w:ascii="Times New Roman" w:hAnsi="Times New Roman" w:cs="Times New Roman"/>
          <w:sz w:val="28"/>
          <w:szCs w:val="28"/>
        </w:rPr>
        <w:t>ти  предписывали  защищать  Цер</w:t>
      </w:r>
      <w:r w:rsidRPr="009D0E3A">
        <w:rPr>
          <w:rFonts w:ascii="Times New Roman" w:hAnsi="Times New Roman" w:cs="Times New Roman"/>
          <w:sz w:val="28"/>
          <w:szCs w:val="28"/>
        </w:rPr>
        <w:t>ковь  и  ее  служителей,  а  также  всех  слабых  —  вдов,  сирот,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E3A">
        <w:rPr>
          <w:rFonts w:ascii="Times New Roman" w:hAnsi="Times New Roman" w:cs="Times New Roman"/>
          <w:sz w:val="28"/>
          <w:szCs w:val="28"/>
        </w:rPr>
        <w:t>нищих.  Но  в  реальной  жизни  правила  часто  нарушались. Среди  рыцарей  встречалось  немало  необузданных,  жестоких, лживых, жадных людей.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lastRenderedPageBreak/>
        <w:t xml:space="preserve">Любимыми  развлечениями  </w:t>
      </w:r>
      <w:r>
        <w:rPr>
          <w:rFonts w:ascii="Times New Roman" w:hAnsi="Times New Roman" w:cs="Times New Roman"/>
          <w:sz w:val="28"/>
          <w:szCs w:val="28"/>
        </w:rPr>
        <w:t xml:space="preserve">феодалов  были  </w:t>
      </w:r>
      <w:r w:rsidRPr="009D0E3A">
        <w:rPr>
          <w:rFonts w:ascii="Times New Roman" w:hAnsi="Times New Roman" w:cs="Times New Roman"/>
          <w:i/>
          <w:sz w:val="28"/>
          <w:szCs w:val="28"/>
        </w:rPr>
        <w:t>охота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 w:rsidRPr="009D0E3A">
        <w:rPr>
          <w:rFonts w:ascii="Times New Roman" w:hAnsi="Times New Roman" w:cs="Times New Roman"/>
          <w:i/>
          <w:sz w:val="28"/>
          <w:szCs w:val="28"/>
        </w:rPr>
        <w:t>турниры</w:t>
      </w:r>
      <w:r w:rsidRPr="009D0E3A">
        <w:rPr>
          <w:rFonts w:ascii="Times New Roman" w:hAnsi="Times New Roman" w:cs="Times New Roman"/>
          <w:sz w:val="28"/>
          <w:szCs w:val="28"/>
        </w:rPr>
        <w:t xml:space="preserve">  —  военные  состязания  рыцарей  в  присутствии  зрителей. Правда, Церковь осуждала турниры. Ведь на них рыцари тратили  свое  время  и  силы,  необходимые  для  борьбы  с  врагами христианства. Однако, несм</w:t>
      </w:r>
      <w:r>
        <w:rPr>
          <w:rFonts w:ascii="Times New Roman" w:hAnsi="Times New Roman" w:cs="Times New Roman"/>
          <w:sz w:val="28"/>
          <w:szCs w:val="28"/>
        </w:rPr>
        <w:t>отря на огромный авторитет Церк</w:t>
      </w:r>
      <w:r w:rsidRPr="009D0E3A">
        <w:rPr>
          <w:rFonts w:ascii="Times New Roman" w:hAnsi="Times New Roman" w:cs="Times New Roman"/>
          <w:sz w:val="28"/>
          <w:szCs w:val="28"/>
        </w:rPr>
        <w:t>ви, ее призывы в этом случае оказывались напрасными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>ВОПРОСЫ И ЗАДАНИЯ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>1.  Что такое феодализм? В чем состояли причины его зарождения?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>2.  Из каких сословий состояло феодальное общество? Каковы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E3A">
        <w:rPr>
          <w:rFonts w:ascii="Times New Roman" w:hAnsi="Times New Roman" w:cs="Times New Roman"/>
          <w:sz w:val="28"/>
          <w:szCs w:val="28"/>
        </w:rPr>
        <w:t>функции этих сословий?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>3.  Почему, по вашему мнению, средневекового крестьянина называют универсальным работником?</w:t>
      </w:r>
    </w:p>
    <w:p w:rsidR="005C0D5A" w:rsidRDefault="005C0D5A" w:rsidP="005C0D5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E3A">
        <w:rPr>
          <w:rFonts w:ascii="Times New Roman" w:hAnsi="Times New Roman" w:cs="Times New Roman"/>
          <w:sz w:val="28"/>
          <w:szCs w:val="28"/>
        </w:rPr>
        <w:t>4.  Расскажите о жизни и быте феодалов.</w:t>
      </w:r>
    </w:p>
    <w:p w:rsidR="006710B0" w:rsidRDefault="006710B0"/>
    <w:sectPr w:rsidR="006710B0" w:rsidSect="00E9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13D8"/>
    <w:multiLevelType w:val="hybridMultilevel"/>
    <w:tmpl w:val="B066C70C"/>
    <w:lvl w:ilvl="0" w:tplc="04F2F8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D5A"/>
    <w:rsid w:val="005C0D5A"/>
    <w:rsid w:val="006710B0"/>
    <w:rsid w:val="00F2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5A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C0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enia_kovalev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9357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 №5</dc:creator>
  <cp:keywords/>
  <dc:description/>
  <cp:lastModifiedBy>Учитель каб №5</cp:lastModifiedBy>
  <cp:revision>2</cp:revision>
  <dcterms:created xsi:type="dcterms:W3CDTF">2021-11-23T10:40:00Z</dcterms:created>
  <dcterms:modified xsi:type="dcterms:W3CDTF">2021-11-23T10:41:00Z</dcterms:modified>
</cp:coreProperties>
</file>