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E6" w:rsidRPr="00FE60FE" w:rsidRDefault="00FE60FE">
      <w:pPr>
        <w:rPr>
          <w:rFonts w:ascii="Times New Roman" w:hAnsi="Times New Roman" w:cs="Times New Roman"/>
          <w:b/>
          <w:sz w:val="28"/>
          <w:szCs w:val="28"/>
        </w:rPr>
      </w:pPr>
      <w:r w:rsidRPr="00FE60FE">
        <w:rPr>
          <w:rFonts w:ascii="Times New Roman" w:hAnsi="Times New Roman" w:cs="Times New Roman"/>
          <w:b/>
          <w:sz w:val="28"/>
          <w:szCs w:val="28"/>
        </w:rPr>
        <w:t>Тема: Персонал ресторана</w:t>
      </w:r>
    </w:p>
    <w:p w:rsidR="00FE60FE" w:rsidRDefault="00FE60FE">
      <w:pPr>
        <w:rPr>
          <w:rFonts w:ascii="Times New Roman" w:hAnsi="Times New Roman" w:cs="Times New Roman"/>
          <w:sz w:val="28"/>
          <w:szCs w:val="28"/>
        </w:rPr>
      </w:pPr>
      <w:r w:rsidRPr="00FE60F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E60FE">
        <w:rPr>
          <w:rFonts w:ascii="Times New Roman" w:hAnsi="Times New Roman" w:cs="Times New Roman"/>
          <w:sz w:val="28"/>
          <w:szCs w:val="28"/>
        </w:rPr>
        <w:t xml:space="preserve"> расширение словарного запаса, работа со словарём, самостоятельная работа</w:t>
      </w:r>
    </w:p>
    <w:p w:rsidR="002D3671" w:rsidRPr="00FE60FE" w:rsidRDefault="002D3671">
      <w:p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  <w:u w:val="single"/>
        </w:rPr>
        <w:t>Задание 1:</w:t>
      </w:r>
      <w:r w:rsidRPr="00B308F7">
        <w:rPr>
          <w:rFonts w:ascii="Times New Roman" w:hAnsi="Times New Roman" w:cs="Times New Roman"/>
          <w:sz w:val="28"/>
          <w:szCs w:val="28"/>
        </w:rPr>
        <w:t xml:space="preserve"> Прочтите, изучите новые слова. Составьте пять (5) предложений на английском языке с использованием изученных слов.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</w:rPr>
        <w:t>Для начала изучим разделы меню:</w:t>
      </w:r>
    </w:p>
    <w:p w:rsidR="00FE60FE" w:rsidRPr="00B308F7" w:rsidRDefault="00FE60FE" w:rsidP="00FE60F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Appetizers</w:t>
      </w:r>
      <w:proofErr w:type="spellEnd"/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 (холодные закуски)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</w:rPr>
        <w:t>Это набор стартеров, которые заказывают перед основным блюдом. Например,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garlic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bread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(чесночные гренки),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cheese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plate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(сырная тарелка),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combo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platters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(блюдо с несколькими видами закусок). Этот раздел также может называться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snacks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(снеки) или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starters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(закуски).</w:t>
      </w:r>
    </w:p>
    <w:p w:rsidR="00FE60FE" w:rsidRPr="00B308F7" w:rsidRDefault="00FE60FE" w:rsidP="00FE60F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Salads and soups (</w:t>
      </w:r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салаты</w:t>
      </w:r>
      <w:r w:rsidRPr="00B308F7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Pr="00B308F7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супы</w:t>
      </w:r>
      <w:r w:rsidRPr="00B308F7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)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</w:rPr>
        <w:t>Вы можете сразу перейти к разделу салатов и супов, особенно популярному на бизнес-ланчах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lunch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). В нем вы найдете такие блюда, как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fresh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(салат из свежей зелени),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fresh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salad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(салат из свежих овощей) или популярный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Caesar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salad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(салат «Цезарь»). В разделе супов можно встретить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tomato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soup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(томатный суп), разнообразные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cream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soup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(крем-супы) и другие. Обязательно уточните у официанта, какой сегодня подается суп дня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soup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). Также, на странице с салатами можно найти раздел для тех, кто следит за своим весом —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low-fat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selections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(раздел с блюдами с низким содержанием жира).</w:t>
      </w:r>
    </w:p>
    <w:p w:rsidR="00FE60FE" w:rsidRPr="00B308F7" w:rsidRDefault="00FE60FE" w:rsidP="00FE60F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Sandwiches</w:t>
      </w:r>
      <w:proofErr w:type="spellEnd"/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 (сэндвичи)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</w:rPr>
        <w:t>Сэндвичи всевозможных видов сейчас подаются не только в барах, но и в ресторанах более высокого класса. Этот раздел также может называться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burgers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бургеры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 или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sandwiches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deli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(готовые сэндвичи). В нем найдутся такие блюда, как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grilled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chicken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sandwich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(сэндвич с курицей-гриль),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veggie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burger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 (вегетарианский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бургер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 или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sandwich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клаб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-сэндвич).</w:t>
      </w:r>
    </w:p>
    <w:p w:rsidR="00FE60FE" w:rsidRPr="00B308F7" w:rsidRDefault="00FE60FE" w:rsidP="00FE60F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Main</w:t>
      </w:r>
      <w:proofErr w:type="spellEnd"/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course</w:t>
      </w:r>
      <w:proofErr w:type="spellEnd"/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 (основное блюдо)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</w:rPr>
        <w:t>Самый востребованный раздел в меню, в котором вы найдете все горячие блюда, что подаются в ресторане. Это может быть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chicken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stir-fry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(куриное жаркое),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New-York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steak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(стейк «Нью-Йорк»),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grilled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salmon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(лосось на гриле) и другие. Ищите этот раздел также по названиям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entrée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(основное блюдо) или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dish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(главное блюдо). Здесь же могут быть и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specialites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 (особые блюда), которые являются визитной карточкой заведения. </w:t>
      </w:r>
      <w:r w:rsidRPr="00B308F7">
        <w:rPr>
          <w:rFonts w:ascii="Times New Roman" w:hAnsi="Times New Roman" w:cs="Times New Roman"/>
          <w:sz w:val="28"/>
          <w:szCs w:val="28"/>
        </w:rPr>
        <w:lastRenderedPageBreak/>
        <w:t>Например, BBQ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ribs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(ребра барбекю). Иногда этот раздел выносят на отдельную страницу.</w:t>
      </w:r>
    </w:p>
    <w:p w:rsidR="00FE60FE" w:rsidRPr="00B308F7" w:rsidRDefault="00FE60FE" w:rsidP="00FE60F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Sides</w:t>
      </w:r>
      <w:proofErr w:type="spellEnd"/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 (гарниры)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</w:rPr>
        <w:t>Здесь все, что дополнит вам основное блюдо: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fries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(картофель фри),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plain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rice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(простой рис),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grilled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vegetables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(овощи на гриле) и так далее. Кстати, вы вполне можете заказать гарнир и без основного блюда. Другие названия этого раздела: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(гарнир),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dish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(гарнирное блюдо).</w:t>
      </w:r>
    </w:p>
    <w:p w:rsidR="00FE60FE" w:rsidRPr="00B308F7" w:rsidRDefault="00FE60FE" w:rsidP="00FE60F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Desserts</w:t>
      </w:r>
      <w:proofErr w:type="spellEnd"/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 (десерты)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</w:rPr>
        <w:t>На десерт — самое сладкое. В этом разделе, который также может называться просто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sweets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(сладкое) вы найдете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pie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(яблочный пирог),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banana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split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(банановый сплит),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cheesecake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чизкейк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),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homemade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ice-cream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(домашнее мороженое) и другие десерты.</w:t>
      </w:r>
    </w:p>
    <w:p w:rsidR="00FE60FE" w:rsidRPr="00B308F7" w:rsidRDefault="00FE60FE" w:rsidP="00FE60F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Beverages</w:t>
      </w:r>
      <w:proofErr w:type="spellEnd"/>
      <w:r w:rsidRPr="00B308F7">
        <w:rPr>
          <w:rFonts w:ascii="Times New Roman" w:hAnsi="Times New Roman" w:cs="Times New Roman"/>
          <w:b/>
          <w:bCs/>
          <w:i/>
          <w:sz w:val="28"/>
          <w:szCs w:val="28"/>
        </w:rPr>
        <w:t> (напитки)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</w:rPr>
        <w:t>Этот раздел делится на два основных: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non-alcoholic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beverages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(безалкогольные напитки), который также может называться просто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drinks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(напитки) и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spirits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(алкогольны</w:t>
      </w:r>
      <w:r>
        <w:rPr>
          <w:rFonts w:ascii="Times New Roman" w:hAnsi="Times New Roman" w:cs="Times New Roman"/>
          <w:sz w:val="28"/>
          <w:szCs w:val="28"/>
        </w:rPr>
        <w:t xml:space="preserve">е напитки). В безалкогольных вы </w:t>
      </w:r>
      <w:r w:rsidRPr="00B308F7">
        <w:rPr>
          <w:rFonts w:ascii="Times New Roman" w:hAnsi="Times New Roman" w:cs="Times New Roman"/>
          <w:sz w:val="28"/>
          <w:szCs w:val="28"/>
        </w:rPr>
        <w:t>найдете water (воду), juice (сок), coffee (кофе), tea (чай), lemonade (лимонад) и другие. А вот в том разделе, что покрепче —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beer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(пиво),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liqueurs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(ликеры),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whiskey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(виски) и другие алкогольные напитки. Тихие и игристые вина могут быть как в это разделе, так и вынесены в отдельную винную карту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wine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</w:rPr>
        <w:t>Виды заведений:</w:t>
      </w:r>
    </w:p>
    <w:p w:rsidR="00FE60FE" w:rsidRPr="00B308F7" w:rsidRDefault="00FE60FE" w:rsidP="00FE6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sz w:val="28"/>
          <w:szCs w:val="28"/>
        </w:rPr>
        <w:t>кофейня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- a coffee bar</w:t>
      </w:r>
    </w:p>
    <w:p w:rsidR="00FE60FE" w:rsidRPr="00B308F7" w:rsidRDefault="00FE60FE" w:rsidP="00FE6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sz w:val="28"/>
          <w:szCs w:val="28"/>
        </w:rPr>
        <w:t>передвижная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</w:rPr>
        <w:t>закусочная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- a food truck</w:t>
      </w:r>
    </w:p>
    <w:p w:rsidR="00FE60FE" w:rsidRPr="00B308F7" w:rsidRDefault="00FE60FE" w:rsidP="00FE6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sz w:val="28"/>
          <w:szCs w:val="28"/>
        </w:rPr>
        <w:t>закусочная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- a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snackbar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>, a diner</w:t>
      </w:r>
    </w:p>
    <w:p w:rsidR="00FE60FE" w:rsidRPr="00B308F7" w:rsidRDefault="00FE60FE" w:rsidP="00FE6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sz w:val="28"/>
          <w:szCs w:val="28"/>
        </w:rPr>
        <w:t>столовая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- a canteen</w:t>
      </w:r>
    </w:p>
    <w:p w:rsidR="00FE60FE" w:rsidRPr="00B308F7" w:rsidRDefault="00FE60FE" w:rsidP="00FE6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sz w:val="28"/>
          <w:szCs w:val="28"/>
        </w:rPr>
        <w:t>кафе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</w:rPr>
        <w:t>быстрого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</w:rPr>
        <w:t>обслуживания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- a fast-food outlet, a fast-food restaurant</w:t>
      </w:r>
    </w:p>
    <w:p w:rsidR="00FE60FE" w:rsidRPr="00B308F7" w:rsidRDefault="00FE60FE" w:rsidP="00FE6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sz w:val="28"/>
          <w:szCs w:val="28"/>
        </w:rPr>
        <w:t>ресторан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</w:rPr>
        <w:t>самообслуживания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- a self-service restaurant</w:t>
      </w:r>
    </w:p>
    <w:p w:rsidR="00FE60FE" w:rsidRPr="00B308F7" w:rsidRDefault="00FE60FE" w:rsidP="00FE6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sz w:val="28"/>
          <w:szCs w:val="28"/>
        </w:rPr>
        <w:t>ресторан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</w:rPr>
        <w:t>с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</w:rPr>
        <w:t>едой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</w:rPr>
        <w:t>на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</w:rPr>
        <w:t>вынос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- a take-away restaurant</w:t>
      </w:r>
    </w:p>
    <w:p w:rsidR="00FE60FE" w:rsidRPr="00B308F7" w:rsidRDefault="00FE60FE" w:rsidP="00FE6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sz w:val="28"/>
          <w:szCs w:val="28"/>
        </w:rPr>
        <w:t>ресторан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</w:rPr>
        <w:t>изысканной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</w:rPr>
        <w:t>кухни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- a gourmet restaurant</w:t>
      </w:r>
    </w:p>
    <w:p w:rsidR="00FE60FE" w:rsidRPr="00B308F7" w:rsidRDefault="00FE60FE" w:rsidP="00FE6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</w:rPr>
        <w:t xml:space="preserve">ресторан, специализирующийся на стейках -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steakhouse</w:t>
      </w:r>
    </w:p>
    <w:p w:rsidR="00FE60FE" w:rsidRPr="00B308F7" w:rsidRDefault="00FE60FE" w:rsidP="00FE6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sz w:val="28"/>
          <w:szCs w:val="28"/>
        </w:rPr>
        <w:t>вагон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308F7">
        <w:rPr>
          <w:rFonts w:ascii="Times New Roman" w:hAnsi="Times New Roman" w:cs="Times New Roman"/>
          <w:sz w:val="28"/>
          <w:szCs w:val="28"/>
        </w:rPr>
        <w:t>ресторан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- a buffet car</w:t>
      </w:r>
    </w:p>
    <w:p w:rsidR="00FE60FE" w:rsidRPr="00B308F7" w:rsidRDefault="00FE60FE" w:rsidP="00FE6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sz w:val="28"/>
          <w:szCs w:val="28"/>
        </w:rPr>
        <w:t>банкетная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</w:rPr>
        <w:t>служба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- a catering service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sz w:val="28"/>
          <w:szCs w:val="28"/>
        </w:rPr>
        <w:t>Обслуживающий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</w:rPr>
        <w:t>персонал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FE60FE" w:rsidRPr="00B308F7" w:rsidRDefault="00FE60FE" w:rsidP="00FE60F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sz w:val="28"/>
          <w:szCs w:val="28"/>
        </w:rPr>
        <w:t>Официанты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- waiters </w:t>
      </w:r>
      <w:r w:rsidRPr="00B308F7">
        <w:rPr>
          <w:rFonts w:ascii="Times New Roman" w:hAnsi="Times New Roman" w:cs="Times New Roman"/>
          <w:sz w:val="28"/>
          <w:szCs w:val="28"/>
        </w:rPr>
        <w:t>и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</w:rPr>
        <w:t>официантки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– waitresses</w:t>
      </w:r>
    </w:p>
    <w:p w:rsidR="00FE60FE" w:rsidRPr="00B308F7" w:rsidRDefault="00FE60FE" w:rsidP="00FE60F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sz w:val="28"/>
          <w:szCs w:val="28"/>
        </w:rPr>
        <w:lastRenderedPageBreak/>
        <w:t>старшие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</w:rPr>
        <w:t>официанты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- head waiters</w:t>
      </w:r>
    </w:p>
    <w:p w:rsidR="00FE60FE" w:rsidRPr="00B308F7" w:rsidRDefault="00FE60FE" w:rsidP="00FE60F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sz w:val="28"/>
          <w:szCs w:val="28"/>
        </w:rPr>
        <w:t>помощники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</w:rPr>
        <w:t>официанта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- busboys, busgirls </w:t>
      </w:r>
    </w:p>
    <w:p w:rsidR="00FE60FE" w:rsidRPr="00B308F7" w:rsidRDefault="00FE60FE" w:rsidP="00FE60F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sz w:val="28"/>
          <w:szCs w:val="28"/>
        </w:rPr>
        <w:t>хосты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- hosts,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хостесс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– hostesses </w:t>
      </w:r>
    </w:p>
    <w:p w:rsidR="00FE60FE" w:rsidRPr="00B308F7" w:rsidRDefault="00FE60FE" w:rsidP="00FE60F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</w:rPr>
        <w:t xml:space="preserve">Сотрудники бара -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bar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staff</w:t>
      </w:r>
    </w:p>
    <w:p w:rsidR="00FE60FE" w:rsidRPr="00B308F7" w:rsidRDefault="00FE60FE" w:rsidP="00FE60F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08F7">
        <w:rPr>
          <w:rFonts w:ascii="Times New Roman" w:hAnsi="Times New Roman" w:cs="Times New Roman"/>
          <w:sz w:val="28"/>
          <w:szCs w:val="28"/>
        </w:rPr>
        <w:t>бармены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- bartenders</w:t>
      </w:r>
    </w:p>
    <w:p w:rsidR="00FE60FE" w:rsidRDefault="00FE60FE" w:rsidP="00FE60F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08F7">
        <w:rPr>
          <w:rFonts w:ascii="Times New Roman" w:hAnsi="Times New Roman" w:cs="Times New Roman"/>
          <w:sz w:val="28"/>
          <w:szCs w:val="28"/>
        </w:rPr>
        <w:t>сомелье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- wine waiters</w:t>
      </w:r>
    </w:p>
    <w:p w:rsidR="00FE60FE" w:rsidRPr="00FE60FE" w:rsidRDefault="00FE60FE" w:rsidP="00FE60FE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E60FE">
        <w:rPr>
          <w:rFonts w:ascii="Times New Roman" w:hAnsi="Times New Roman" w:cs="Times New Roman"/>
          <w:b/>
          <w:i/>
          <w:sz w:val="28"/>
          <w:szCs w:val="28"/>
        </w:rPr>
        <w:t>Хостесс</w:t>
      </w:r>
      <w:proofErr w:type="spellEnd"/>
    </w:p>
    <w:p w:rsidR="00FE60FE" w:rsidRPr="00FE60FE" w:rsidRDefault="00FE60FE" w:rsidP="00FE60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60FE">
        <w:rPr>
          <w:rFonts w:ascii="Times New Roman" w:hAnsi="Times New Roman" w:cs="Times New Roman"/>
          <w:sz w:val="28"/>
          <w:szCs w:val="28"/>
        </w:rPr>
        <w:t>Хостесс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управляет потоком клиентов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manage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flow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 заведения: ведет регистрационный журнал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update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), в котором резервирует столы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), приветствует гостей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greet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guests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 и провожает их к столику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seats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). Если время ожидания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wait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 к столу слишком долгое, хост может угостить напитком за счет заведения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). Этот сотрудник обеспечивает комфорт гостей во время их пребывания, например, предлагает семьям с детьми детское кресло (a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booster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seat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chair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) или подарок для именинника, как правило, это бесплатный десерт (a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dessert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).</w:t>
      </w:r>
    </w:p>
    <w:p w:rsidR="00FE60FE" w:rsidRPr="00B308F7" w:rsidRDefault="00FE60FE" w:rsidP="00FE60FE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B308F7">
        <w:rPr>
          <w:rFonts w:ascii="Times New Roman" w:hAnsi="Times New Roman" w:cs="Times New Roman"/>
          <w:b/>
          <w:i/>
          <w:sz w:val="28"/>
          <w:szCs w:val="28"/>
          <w:lang w:val="en-US"/>
        </w:rPr>
        <w:t>Официант</w:t>
      </w:r>
      <w:proofErr w:type="spellEnd"/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Официант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накрывает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стол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(to set the table) —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стелет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скатерть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(a tablecloth),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раскладывает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салфетки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(napkins) и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столовые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приборы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(utensils, cutlery) — и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убирает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со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стола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(to clear the table). </w:t>
      </w:r>
      <w:r w:rsidRPr="00B308F7">
        <w:rPr>
          <w:rFonts w:ascii="Times New Roman" w:hAnsi="Times New Roman" w:cs="Times New Roman"/>
          <w:sz w:val="28"/>
          <w:szCs w:val="28"/>
        </w:rPr>
        <w:t>Нож (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knife</w:t>
      </w:r>
      <w:r w:rsidRPr="00B308F7">
        <w:rPr>
          <w:rFonts w:ascii="Times New Roman" w:hAnsi="Times New Roman" w:cs="Times New Roman"/>
          <w:sz w:val="28"/>
          <w:szCs w:val="28"/>
        </w:rPr>
        <w:t>) нужно класть справа от тарелки (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plate</w:t>
      </w:r>
      <w:r w:rsidRPr="00B308F7">
        <w:rPr>
          <w:rFonts w:ascii="Times New Roman" w:hAnsi="Times New Roman" w:cs="Times New Roman"/>
          <w:sz w:val="28"/>
          <w:szCs w:val="28"/>
        </w:rPr>
        <w:t>), а вилку (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fork</w:t>
      </w:r>
      <w:r w:rsidRPr="00B308F7">
        <w:rPr>
          <w:rFonts w:ascii="Times New Roman" w:hAnsi="Times New Roman" w:cs="Times New Roman"/>
          <w:sz w:val="28"/>
          <w:szCs w:val="28"/>
        </w:rPr>
        <w:t>) — слева, бокал с вином (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wine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glass</w:t>
      </w:r>
      <w:r w:rsidRPr="00B308F7">
        <w:rPr>
          <w:rFonts w:ascii="Times New Roman" w:hAnsi="Times New Roman" w:cs="Times New Roman"/>
          <w:sz w:val="28"/>
          <w:szCs w:val="28"/>
        </w:rPr>
        <w:t>) нужно ставить справа от бокала с водой (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glass</w:t>
      </w:r>
      <w:r w:rsidRPr="00B308F7">
        <w:rPr>
          <w:rFonts w:ascii="Times New Roman" w:hAnsi="Times New Roman" w:cs="Times New Roman"/>
          <w:sz w:val="28"/>
          <w:szCs w:val="28"/>
        </w:rPr>
        <w:t>). В центр стола помещают солонку и перечницу (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salt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mill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pepper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mill</w:t>
      </w:r>
      <w:r w:rsidRPr="00B308F7">
        <w:rPr>
          <w:rFonts w:ascii="Times New Roman" w:hAnsi="Times New Roman" w:cs="Times New Roman"/>
          <w:sz w:val="28"/>
          <w:szCs w:val="28"/>
        </w:rPr>
        <w:t>), цветы и свечи (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candles</w:t>
      </w:r>
      <w:r w:rsidRPr="00B308F7">
        <w:rPr>
          <w:rFonts w:ascii="Times New Roman" w:hAnsi="Times New Roman" w:cs="Times New Roman"/>
          <w:sz w:val="28"/>
          <w:szCs w:val="28"/>
        </w:rPr>
        <w:t>).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</w:rPr>
        <w:t xml:space="preserve">Официант знакомит гостей с блюдами меню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(to explain dishes on the menu),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принимает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заказ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(to take a food order),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передает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его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кухню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B308F7">
        <w:rPr>
          <w:rFonts w:ascii="Times New Roman" w:hAnsi="Times New Roman" w:cs="Times New Roman"/>
          <w:sz w:val="28"/>
          <w:szCs w:val="28"/>
          <w:lang w:val="en-US"/>
        </w:rPr>
        <w:t>подает</w:t>
      </w:r>
      <w:proofErr w:type="spellEnd"/>
      <w:r w:rsidRPr="00B308F7">
        <w:rPr>
          <w:rFonts w:ascii="Times New Roman" w:hAnsi="Times New Roman" w:cs="Times New Roman"/>
          <w:sz w:val="28"/>
          <w:szCs w:val="28"/>
          <w:lang w:val="en-US"/>
        </w:rPr>
        <w:t xml:space="preserve"> (to serve). </w:t>
      </w:r>
      <w:r w:rsidRPr="00B308F7">
        <w:rPr>
          <w:rFonts w:ascii="Times New Roman" w:hAnsi="Times New Roman" w:cs="Times New Roman"/>
          <w:sz w:val="28"/>
          <w:szCs w:val="28"/>
        </w:rPr>
        <w:t>Перед тем как вынести счет, официант должен уточнить нужны ли гостям раздельные счета (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separate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checks</w:t>
      </w:r>
      <w:r w:rsidRPr="00B308F7">
        <w:rPr>
          <w:rFonts w:ascii="Times New Roman" w:hAnsi="Times New Roman" w:cs="Times New Roman"/>
          <w:sz w:val="28"/>
          <w:szCs w:val="28"/>
        </w:rPr>
        <w:t>) и способ оплаты: наличными (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Pr="00B308F7">
        <w:rPr>
          <w:rFonts w:ascii="Times New Roman" w:hAnsi="Times New Roman" w:cs="Times New Roman"/>
          <w:sz w:val="28"/>
          <w:szCs w:val="28"/>
        </w:rPr>
        <w:t>) или картой (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card</w:t>
      </w:r>
      <w:r w:rsidRPr="00B308F7">
        <w:rPr>
          <w:rFonts w:ascii="Times New Roman" w:hAnsi="Times New Roman" w:cs="Times New Roman"/>
          <w:sz w:val="28"/>
          <w:szCs w:val="28"/>
        </w:rPr>
        <w:t>). Если посетителям нравится сервис, они оставляют официанту чаевые (</w:t>
      </w:r>
      <w:r w:rsidRPr="00B308F7">
        <w:rPr>
          <w:rFonts w:ascii="Times New Roman" w:hAnsi="Times New Roman" w:cs="Times New Roman"/>
          <w:sz w:val="28"/>
          <w:szCs w:val="28"/>
          <w:lang w:val="en-US"/>
        </w:rPr>
        <w:t>tips</w:t>
      </w:r>
      <w:r w:rsidRPr="00B308F7">
        <w:rPr>
          <w:rFonts w:ascii="Times New Roman" w:hAnsi="Times New Roman" w:cs="Times New Roman"/>
          <w:sz w:val="28"/>
          <w:szCs w:val="28"/>
        </w:rPr>
        <w:t>).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</w:rPr>
        <w:t>А еще официант должен уметь описать вкус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taste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), привкус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flavour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 и послевкусие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aftertaste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 блюда.</w:t>
      </w:r>
    </w:p>
    <w:p w:rsidR="00FE60FE" w:rsidRPr="00B308F7" w:rsidRDefault="00FE60FE" w:rsidP="00FE60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08F7">
        <w:rPr>
          <w:rFonts w:ascii="Times New Roman" w:hAnsi="Times New Roman" w:cs="Times New Roman"/>
          <w:b/>
          <w:i/>
          <w:sz w:val="28"/>
          <w:szCs w:val="28"/>
        </w:rPr>
        <w:t>Бармен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</w:rPr>
        <w:t>Бармен подает алкогольные напитки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serve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liquor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): шампанское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sparkling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wine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), импортное или местное вино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imported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domestic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wine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) из винной карты (a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wine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), бутылочное пиво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bottled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beer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 или пиво на кранах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tap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односолодовый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виски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malt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whiskey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купажированный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blended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whiskey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); Также он может предложить безалкогольные напитки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non-alcoholic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lastRenderedPageBreak/>
        <w:t>beverages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drinks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): негазированную воду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), газированную воду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sparkling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), лимонад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lemonade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), молочный коктейль (a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milkshake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), сладкий газированный напиток (a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fizzy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drink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). Перед подачей бармен должен поинтересоваться, хочет ли клиент напиток комнатной температуры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temperature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 или охлажденный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chilled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).</w:t>
      </w:r>
    </w:p>
    <w:p w:rsidR="00FE60FE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</w:rPr>
        <w:t>Он использует в работе следующую посуду: ведро со льдом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bucket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), шейкер для коктейлей (a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cocktail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shaker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), барная ложка с длинной ручкой (a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bar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spoon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), штопор (a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corkscrew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), нож для чистки фруктов (a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paring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knife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), нож для снятия фольги с горлышка бутылки (a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foil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cutter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), бокал для шампанского (a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champagne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flute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), высокий коктейльный бокал (a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highball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glass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).</w:t>
      </w:r>
    </w:p>
    <w:p w:rsidR="00FE60FE" w:rsidRPr="00FE60FE" w:rsidRDefault="00FE60FE" w:rsidP="00FE60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60FE">
        <w:rPr>
          <w:rFonts w:ascii="Times New Roman" w:hAnsi="Times New Roman" w:cs="Times New Roman"/>
          <w:b/>
          <w:i/>
          <w:sz w:val="28"/>
          <w:szCs w:val="28"/>
        </w:rPr>
        <w:t>Повар</w:t>
      </w:r>
    </w:p>
    <w:p w:rsidR="00FE60FE" w:rsidRPr="00FE60FE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FE60FE">
        <w:rPr>
          <w:rFonts w:ascii="Times New Roman" w:hAnsi="Times New Roman" w:cs="Times New Roman"/>
          <w:sz w:val="28"/>
          <w:szCs w:val="28"/>
        </w:rPr>
        <w:t>Шеф-повар управляет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manage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 кухней, разрабатывает меню и заказывает ингредиенты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raw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 у поставщиков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suppliers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Сушеф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помогает ему и замещает при необходимости, он несет ответственность за хранение продуктов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storing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foods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), следит за соблюдением санитарных норм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sanitary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regulations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) и свежестью продуктов. Шеф-повар и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сушеф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выбирают блюда дня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specials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 и дают указания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directions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 своим помощникам, которые готовят блюд</w:t>
      </w:r>
      <w:r>
        <w:rPr>
          <w:rFonts w:ascii="Times New Roman" w:hAnsi="Times New Roman" w:cs="Times New Roman"/>
          <w:sz w:val="28"/>
          <w:szCs w:val="28"/>
        </w:rPr>
        <w:t>а (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dishes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FE60FE">
        <w:rPr>
          <w:rFonts w:ascii="Times New Roman" w:hAnsi="Times New Roman" w:cs="Times New Roman"/>
          <w:sz w:val="28"/>
          <w:szCs w:val="28"/>
        </w:rPr>
        <w:t xml:space="preserve">Форма (a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uniform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) сотрудника кухни: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поварский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колпак (a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toque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) или косынка (a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bandana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), сетка для волос (a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hairnet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), рабочий халат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overall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 и фартук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apron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). Персонал кухни должен соблюдать правила: обрабатывать рабочие поверхности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disinfect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stations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), носить одноразовые перчатки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wear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disposable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gloves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), держать прихватки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potholders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 подальше от плиты и вытирать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wipe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 пятна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stains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), если что-то пролили (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0FE">
        <w:rPr>
          <w:rFonts w:ascii="Times New Roman" w:hAnsi="Times New Roman" w:cs="Times New Roman"/>
          <w:sz w:val="28"/>
          <w:szCs w:val="28"/>
        </w:rPr>
        <w:t>spill</w:t>
      </w:r>
      <w:proofErr w:type="spellEnd"/>
      <w:r w:rsidRPr="00FE60FE">
        <w:rPr>
          <w:rFonts w:ascii="Times New Roman" w:hAnsi="Times New Roman" w:cs="Times New Roman"/>
          <w:sz w:val="28"/>
          <w:szCs w:val="28"/>
        </w:rPr>
        <w:t>) на пол.</w:t>
      </w:r>
    </w:p>
    <w:p w:rsidR="00FE60FE" w:rsidRPr="00B308F7" w:rsidRDefault="00FE60FE" w:rsidP="00FE60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08F7">
        <w:rPr>
          <w:rFonts w:ascii="Times New Roman" w:hAnsi="Times New Roman" w:cs="Times New Roman"/>
          <w:b/>
          <w:i/>
          <w:sz w:val="28"/>
          <w:szCs w:val="28"/>
        </w:rPr>
        <w:t>Требования к стандарту обслуживания.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  <w:u w:val="single"/>
        </w:rPr>
        <w:t>Задание 2</w:t>
      </w:r>
      <w:r w:rsidRPr="00B308F7">
        <w:rPr>
          <w:rFonts w:ascii="Times New Roman" w:hAnsi="Times New Roman" w:cs="Times New Roman"/>
          <w:sz w:val="28"/>
          <w:szCs w:val="28"/>
        </w:rPr>
        <w:t>: Переведите таблицу с примерами фраз при обслуживании.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  <w:r w:rsidRPr="00B308F7">
        <w:rPr>
          <w:rFonts w:ascii="Times New Roman" w:hAnsi="Times New Roman" w:cs="Times New Roman"/>
          <w:sz w:val="28"/>
          <w:szCs w:val="28"/>
        </w:rPr>
        <w:t>Если гость недоволен чистотой тарелок или приборов, их нужно оперативно заменить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replace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 и принести извинения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apologize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). Также могут поступать жалобы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complaints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 на пережаренную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overcooked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), недожаренную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underdone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), слишком соленую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salty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 или вовсе несъедобную (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inedible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 xml:space="preserve">) еду. В таких случаях гостю следует предложить заменить блюдо, предоставить скидку (a </w:t>
      </w:r>
      <w:proofErr w:type="spellStart"/>
      <w:r w:rsidRPr="00B308F7">
        <w:rPr>
          <w:rFonts w:ascii="Times New Roman" w:hAnsi="Times New Roman" w:cs="Times New Roman"/>
          <w:sz w:val="28"/>
          <w:szCs w:val="28"/>
        </w:rPr>
        <w:t>discount</w:t>
      </w:r>
      <w:proofErr w:type="spellEnd"/>
      <w:r w:rsidRPr="00B308F7">
        <w:rPr>
          <w:rFonts w:ascii="Times New Roman" w:hAnsi="Times New Roman" w:cs="Times New Roman"/>
          <w:sz w:val="28"/>
          <w:szCs w:val="28"/>
        </w:rPr>
        <w:t>) или обед за счет заведения.</w:t>
      </w: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60FE" w:rsidRPr="00B308F7" w:rsidTr="006973F2">
        <w:tc>
          <w:tcPr>
            <w:tcW w:w="4672" w:type="dxa"/>
          </w:tcPr>
          <w:p w:rsidR="00FE60FE" w:rsidRPr="00B308F7" w:rsidRDefault="00FE60FE" w:rsidP="0069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F7">
              <w:rPr>
                <w:rFonts w:ascii="Times New Roman" w:hAnsi="Times New Roman" w:cs="Times New Roman"/>
                <w:sz w:val="28"/>
                <w:szCs w:val="28"/>
              </w:rPr>
              <w:t>Фраза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F7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FE60FE" w:rsidRPr="004E4388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</w:pPr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 xml:space="preserve">Hi! My name is … and </w:t>
            </w:r>
            <w:proofErr w:type="gramStart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I’ll</w:t>
            </w:r>
            <w:proofErr w:type="gramEnd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 xml:space="preserve"> be your waiter today.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4E4388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lastRenderedPageBreak/>
              <w:t>How may I help you?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FE60FE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Are you ready to order?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B308F7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Today’s</w:t>
            </w:r>
            <w:proofErr w:type="spellEnd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specials</w:t>
            </w:r>
            <w:proofErr w:type="spellEnd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are</w:t>
            </w:r>
            <w:proofErr w:type="spellEnd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4E4388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Would you like to try</w:t>
            </w:r>
            <w:proofErr w:type="gramStart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... ?</w:t>
            </w:r>
            <w:proofErr w:type="gramEnd"/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4E4388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Do you have any food allergy?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FE60FE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What would you like to drink with your meal?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FE60FE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What would you like to have as a starter?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4E4388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And</w:t>
            </w:r>
            <w:proofErr w:type="gramEnd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 xml:space="preserve"> for your main course and the side course?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4E4388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What kind of coffee would you like — black or milky?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FE60FE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Let me double-check your order.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FE60FE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Is everything all right with your meal?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FE60FE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How would you like to pay for your order?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B308F7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Here’s</w:t>
            </w:r>
            <w:proofErr w:type="spellEnd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your</w:t>
            </w:r>
            <w:proofErr w:type="spellEnd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bill</w:t>
            </w:r>
            <w:proofErr w:type="spellEnd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B308F7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Is</w:t>
            </w:r>
            <w:proofErr w:type="spellEnd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there</w:t>
            </w:r>
            <w:proofErr w:type="spellEnd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problem</w:t>
            </w:r>
            <w:proofErr w:type="spellEnd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4E4388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I’m</w:t>
            </w:r>
            <w:proofErr w:type="gramEnd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 xml:space="preserve"> so sorry. / I owe you a sincere apology.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FE60FE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 xml:space="preserve">I am </w:t>
            </w:r>
            <w:proofErr w:type="gramStart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really sorry</w:t>
            </w:r>
            <w:proofErr w:type="gramEnd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 xml:space="preserve"> for the inconvenience. </w:t>
            </w:r>
            <w:proofErr w:type="gramStart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I’ll</w:t>
            </w:r>
            <w:proofErr w:type="gramEnd"/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 xml:space="preserve"> take the dish back to the kitchen right away. There might be a slight wait while we prepare fresh plates.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FE60FE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Please feel free to choose any dessert you like. It will be on the house.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60FE" w:rsidRPr="00FE60FE" w:rsidTr="006973F2">
        <w:tc>
          <w:tcPr>
            <w:tcW w:w="4672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8F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Please accept a complimentary cocktail as an apology for the delay.</w:t>
            </w:r>
          </w:p>
        </w:tc>
        <w:tc>
          <w:tcPr>
            <w:tcW w:w="4673" w:type="dxa"/>
          </w:tcPr>
          <w:p w:rsidR="00FE60FE" w:rsidRPr="00B308F7" w:rsidRDefault="00FE60FE" w:rsidP="006973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E60FE" w:rsidRPr="00B308F7" w:rsidRDefault="00FE60FE" w:rsidP="00FE60F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1C16" w:rsidRDefault="00141C16" w:rsidP="00141C16">
      <w:bookmarkStart w:id="0" w:name="_GoBack"/>
      <w:r w:rsidRPr="00B308F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Срок сдачи до 26.11.21</w:t>
      </w:r>
      <w:r w:rsidRPr="00B30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выполненные задания присылать документом </w:t>
      </w:r>
      <w:r w:rsidRPr="00B30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Microsoft</w:t>
      </w:r>
      <w:r w:rsidRPr="00B30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30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Word</w:t>
      </w:r>
      <w:r w:rsidRPr="00B30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почту </w:t>
      </w:r>
      <w:hyperlink r:id="rId5" w:history="1">
        <w:r w:rsidRPr="00B308F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mimikrio</w:t>
        </w:r>
        <w:r w:rsidRPr="00B308F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B308F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B308F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B308F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B30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указав в теме фамилию и номер группы.</w:t>
      </w:r>
    </w:p>
    <w:bookmarkEnd w:id="0"/>
    <w:p w:rsidR="00FE60FE" w:rsidRDefault="00FE60FE" w:rsidP="00141C16"/>
    <w:sectPr w:rsidR="00FE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D72E2"/>
    <w:multiLevelType w:val="hybridMultilevel"/>
    <w:tmpl w:val="41B4E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8202D"/>
    <w:multiLevelType w:val="hybridMultilevel"/>
    <w:tmpl w:val="3FD0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E6"/>
    <w:rsid w:val="00141C16"/>
    <w:rsid w:val="002D3671"/>
    <w:rsid w:val="00871EE6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EBD2"/>
  <w15:chartTrackingRefBased/>
  <w15:docId w15:val="{E9226963-7E75-4BAE-9B18-E61B29CE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0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60FE"/>
    <w:pPr>
      <w:ind w:left="720"/>
      <w:contextualSpacing/>
    </w:pPr>
  </w:style>
  <w:style w:type="table" w:styleId="a5">
    <w:name w:val="Table Grid"/>
    <w:basedOn w:val="a1"/>
    <w:uiPriority w:val="39"/>
    <w:rsid w:val="00FE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mikri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2021-11-08T18:53:00Z</dcterms:created>
  <dcterms:modified xsi:type="dcterms:W3CDTF">2021-11-08T19:06:00Z</dcterms:modified>
</cp:coreProperties>
</file>