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FC" w:rsidRPr="000945FC" w:rsidRDefault="000945FC" w:rsidP="000945FC">
      <w:pPr>
        <w:jc w:val="center"/>
        <w:rPr>
          <w:b/>
        </w:rPr>
      </w:pPr>
      <w:r w:rsidRPr="000945FC">
        <w:rPr>
          <w:b/>
          <w:color w:val="FF0000"/>
        </w:rPr>
        <w:t xml:space="preserve">Тема рассчитана на 2 </w:t>
      </w:r>
      <w:proofErr w:type="gramStart"/>
      <w:r w:rsidRPr="000945FC">
        <w:rPr>
          <w:b/>
          <w:color w:val="FF0000"/>
        </w:rPr>
        <w:t>часа</w:t>
      </w:r>
      <w:r w:rsidRPr="000945FC">
        <w:rPr>
          <w:b/>
          <w:color w:val="FF0000"/>
        </w:rPr>
        <w:t xml:space="preserve">  Экологические</w:t>
      </w:r>
      <w:proofErr w:type="gramEnd"/>
      <w:r w:rsidRPr="000945FC">
        <w:rPr>
          <w:b/>
          <w:color w:val="FF0000"/>
        </w:rPr>
        <w:t xml:space="preserve"> проблемы промышленных и бытовых отходов</w:t>
      </w:r>
      <w:r w:rsidRPr="000945FC">
        <w:rPr>
          <w:b/>
          <w:color w:val="FF0000"/>
        </w:rPr>
        <w:t xml:space="preserve">. Необходимо сделать конспект и ответить письменно на вопросы после лекции. Готовые работы прислать на почту </w:t>
      </w:r>
      <w:hyperlink r:id="rId5" w:history="1">
        <w:r w:rsidRPr="000945FC">
          <w:rPr>
            <w:rStyle w:val="a5"/>
            <w:b/>
            <w:color w:val="FF0000"/>
            <w:lang w:val="en-US"/>
          </w:rPr>
          <w:t>wwwoks-getman1@yandex.ru</w:t>
        </w:r>
      </w:hyperlink>
      <w:r>
        <w:rPr>
          <w:b/>
          <w:lang w:val="en-US"/>
        </w:rPr>
        <w:t xml:space="preserve"> </w:t>
      </w:r>
    </w:p>
    <w:p w:rsidR="000945FC" w:rsidRPr="00F505E9" w:rsidRDefault="000945FC" w:rsidP="000945FC">
      <w:pPr>
        <w:pStyle w:val="1"/>
        <w:spacing w:before="0" w:after="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 </w:t>
      </w:r>
    </w:p>
    <w:p w:rsidR="000945FC" w:rsidRPr="008D47BA" w:rsidRDefault="000945FC" w:rsidP="000945FC">
      <w:pPr>
        <w:rPr>
          <w:b/>
          <w:lang w:val="en-US"/>
        </w:rPr>
      </w:pPr>
      <w:r w:rsidRPr="008D47BA">
        <w:rPr>
          <w:b/>
        </w:rPr>
        <w:t>План лекции</w:t>
      </w:r>
      <w:r w:rsidRPr="008D47BA">
        <w:rPr>
          <w:b/>
          <w:lang w:val="en-US"/>
        </w:rPr>
        <w:t>:</w:t>
      </w:r>
      <w:bookmarkStart w:id="0" w:name="_GoBack"/>
      <w:bookmarkEnd w:id="0"/>
    </w:p>
    <w:p w:rsidR="000945FC" w:rsidRPr="009B223B" w:rsidRDefault="000945FC" w:rsidP="000945FC"/>
    <w:p w:rsidR="000945FC" w:rsidRPr="009B223B" w:rsidRDefault="000945FC" w:rsidP="000945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виды отходов, их краткая характеристика</w:t>
      </w:r>
    </w:p>
    <w:p w:rsidR="000945FC" w:rsidRPr="009B223B" w:rsidRDefault="000945FC" w:rsidP="000945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Принципы классификации отходов. </w:t>
      </w:r>
    </w:p>
    <w:p w:rsidR="000945FC" w:rsidRPr="009B223B" w:rsidRDefault="000945FC" w:rsidP="000945FC">
      <w:pPr>
        <w:pStyle w:val="a4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Методы переработки, утилизации и обезвреживания отходов.</w:t>
      </w:r>
    </w:p>
    <w:p w:rsidR="000945FC" w:rsidRPr="009B223B" w:rsidRDefault="000945FC" w:rsidP="000945FC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45FC" w:rsidRPr="0068315A" w:rsidRDefault="000945FC" w:rsidP="000945FC">
      <w:pPr>
        <w:pStyle w:val="a4"/>
        <w:ind w:left="0"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Отходы</w:t>
      </w:r>
      <w:r w:rsidRPr="009B223B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–</w:t>
      </w:r>
      <w:r w:rsidRPr="009B223B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Pr="009B223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продукты, которые образуются в процессе преоб</w:t>
      </w: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разования вещества и энергии при производственной и бытовой деятельн</w:t>
      </w:r>
      <w:r w:rsidRPr="009B22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ости людей, но не являются ее целью и не обладают полноценными потребительскими свойствами.</w:t>
      </w:r>
      <w:r w:rsidRPr="009B223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9B223B">
        <w:rPr>
          <w:rFonts w:ascii="Times New Roman" w:hAnsi="Times New Roman" w:cs="Times New Roman"/>
          <w:sz w:val="24"/>
          <w:szCs w:val="24"/>
        </w:rPr>
        <w:br/>
      </w: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страны в отвалах и хранилищах накоплено око</w:t>
      </w: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ло 80 млрд т твердых отходов, причем токсично из них более 1,4 млрд т. </w:t>
      </w:r>
    </w:p>
    <w:p w:rsidR="000945FC" w:rsidRPr="0068315A" w:rsidRDefault="000945FC" w:rsidP="000945FC">
      <w:pPr>
        <w:pStyle w:val="a4"/>
        <w:ind w:left="0" w:firstLine="36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под сва</w:t>
      </w:r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лки и полигоны твердых бытовых отходов ежегодно официально отводится около 10 тыс. га земель.</w:t>
      </w:r>
    </w:p>
    <w:p w:rsidR="000945FC" w:rsidRPr="00E32EB5" w:rsidRDefault="000945FC" w:rsidP="000945FC">
      <w:pPr>
        <w:pStyle w:val="a4"/>
        <w:ind w:left="0"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Сконцентрированные в отвалах, </w:t>
      </w:r>
      <w:proofErr w:type="spellStart"/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хвостохранилищах</w:t>
      </w:r>
      <w:proofErr w:type="spellEnd"/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терриконах, </w:t>
      </w:r>
      <w:proofErr w:type="spellStart"/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есанкционированных</w:t>
      </w:r>
      <w:proofErr w:type="spellEnd"/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свалках отходы являются </w:t>
      </w:r>
      <w:proofErr w:type="spellStart"/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источникомзагрязнения</w:t>
      </w:r>
      <w:proofErr w:type="spellEnd"/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атмосферного воздуха, подземных и поверхност</w:t>
      </w:r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>ных вод, почв и растительности.</w:t>
      </w:r>
      <w:r w:rsidRPr="009B223B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9B223B">
        <w:rPr>
          <w:rFonts w:ascii="Times New Roman" w:hAnsi="Times New Roman" w:cs="Times New Roman"/>
          <w:sz w:val="24"/>
          <w:szCs w:val="24"/>
        </w:rPr>
        <w:br/>
      </w:r>
      <w:r w:rsidRPr="009B223B">
        <w:rPr>
          <w:rFonts w:ascii="Times New Roman" w:hAnsi="Times New Roman" w:cs="Times New Roman"/>
          <w:sz w:val="24"/>
          <w:szCs w:val="24"/>
        </w:rPr>
        <w:br/>
      </w: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Pr="009B223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t>отходы подразделяют</w:t>
      </w:r>
      <w:r w:rsidRPr="009B22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Pr="009B223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 отходы потребления (или</w:t>
      </w:r>
      <w:r w:rsidRPr="009B223B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бытовые);</w:t>
      </w:r>
      <w:r w:rsidRPr="009B223B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</w:t>
      </w:r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отходы производства (или</w:t>
      </w:r>
      <w:r w:rsidRPr="009B223B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промышленные</w:t>
      </w:r>
      <w:r w:rsidRPr="009B223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отходы).</w:t>
      </w:r>
      <w:r w:rsidRPr="009B223B">
        <w:rPr>
          <w:rFonts w:ascii="Times New Roman" w:hAnsi="Times New Roman" w:cs="Times New Roman"/>
          <w:sz w:val="24"/>
          <w:szCs w:val="24"/>
        </w:rPr>
        <w:br/>
      </w:r>
      <w:r w:rsidRPr="009B223B">
        <w:rPr>
          <w:rFonts w:ascii="Times New Roman" w:hAnsi="Times New Roman" w:cs="Times New Roman"/>
          <w:sz w:val="24"/>
          <w:szCs w:val="24"/>
        </w:rPr>
        <w:br/>
      </w:r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Отходы потребления</w:t>
      </w:r>
      <w:r w:rsidRPr="009B223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B223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t>это бывшая в употреблении продукция или сопутствующие ей изделия, непригод</w:t>
      </w: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ные для дальнейшего использования по прямому назна</w:t>
      </w: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чению и списанные в установленном порядке машины, бытовые изде</w:t>
      </w:r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лия, инструменты.</w:t>
      </w:r>
      <w:r w:rsidRPr="009B223B">
        <w:rPr>
          <w:rFonts w:ascii="Times New Roman" w:hAnsi="Times New Roman" w:cs="Times New Roman"/>
          <w:sz w:val="24"/>
          <w:szCs w:val="24"/>
        </w:rPr>
        <w:br/>
      </w:r>
      <w:r w:rsidRPr="009B223B">
        <w:rPr>
          <w:rFonts w:ascii="Times New Roman" w:hAnsi="Times New Roman" w:cs="Times New Roman"/>
          <w:sz w:val="24"/>
          <w:szCs w:val="24"/>
        </w:rPr>
        <w:br/>
      </w: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t>Промышленные отходы являются химически не</w:t>
      </w: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однородными, сложными многокомпонентными смеся</w:t>
      </w: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 веществ, обладающих различными физико-хими</w:t>
      </w: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ческими свойствами, что определяет степень опасности их воздействия на окружающую среду, биосферу в це</w:t>
      </w: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лом и организм человека в частности. Отходы могут представлять химическую, биологическую, токсичес</w:t>
      </w: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кую, коррозион</w:t>
      </w:r>
      <w:r w:rsidRPr="009B22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ную, огне- и взрывоопасность.</w:t>
      </w:r>
      <w:r w:rsidRPr="009B223B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Существует несколько классификаций отходов (по химической природе, технологическим признакам об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>разования, возможности переработки и использова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>ния), но с точки зрения воздействия на окружающую среду отходы классифицируются по опасности.</w:t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нашей стране отходы классифицируются по че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тырем классам опасности: 1 класс –</w:t>
      </w:r>
      <w:r w:rsidRPr="00E32E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чрезвычайно опасные; 2 класс – </w:t>
      </w:r>
      <w:proofErr w:type="spellStart"/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высокоопасные</w:t>
      </w:r>
      <w:proofErr w:type="spellEnd"/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; 3 класс – </w:t>
      </w:r>
      <w:proofErr w:type="spellStart"/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умеренноопасные</w:t>
      </w:r>
      <w:proofErr w:type="spellEnd"/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; 4 класс – малоопасные.</w:t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Принадлежность к той или иной группе определяет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расчетным путем, если известны гигиенические па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раметры вещества, или экспериментальным путем.</w:t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Бытовые отходы (отходы потребления)</w:t>
      </w:r>
      <w:r w:rsidRPr="00E32E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находиться как</w:t>
      </w:r>
      <w:r w:rsidRPr="00E32EB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E32E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твердом, так и в</w:t>
      </w:r>
      <w:r w:rsidRPr="00E32E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жидком, а реже – в газообразном состоянии.</w:t>
      </w:r>
      <w:r w:rsidRPr="00E32EB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Твердые бытовые отходы</w:t>
      </w:r>
      <w:r w:rsidRPr="00E32EB5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(ТБО) или</w:t>
      </w:r>
      <w:r w:rsidRPr="00E32EB5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отходы потребления</w:t>
      </w:r>
      <w:r w:rsidRPr="00E32EB5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–</w:t>
      </w:r>
      <w:r w:rsidRPr="00E32EB5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остатки, которые 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выбра</w:t>
      </w:r>
      <w:r w:rsidRPr="00E32E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сывают из домов, учреждений, офисов и обычно называют мусором</w:t>
      </w:r>
      <w:r w:rsidRPr="00E32EB5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(пищевые отбросы, пластмасса, бумага, стекло, кожа и др.).</w:t>
      </w:r>
      <w:r w:rsidRPr="00E32EB5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E32EB5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ество ежегодно растет из-за роста народонаселения и улучшения качества жизни людей (например, упаковки для товаров, в т. ч. из полимерных материалов, алюминиевых банок и т. д.).</w:t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Жидкие –</w:t>
      </w:r>
      <w:r w:rsidRPr="00E32EB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представлены в основном хозяйственно-бытовыми сточными водами,</w:t>
      </w:r>
      <w:r w:rsidRPr="00E32E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газообразные –</w:t>
      </w:r>
      <w:r w:rsidRPr="00E32E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выбросами различных газов.</w:t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Отходы производства</w:t>
      </w:r>
      <w:r w:rsidRPr="00E32E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–</w:t>
      </w:r>
      <w:r w:rsidRPr="00E32EB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Pr="00E32EB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остатки сырья, материалов, по</w:t>
      </w:r>
      <w:r w:rsidRPr="00E32E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луфабрикатов, образовавшиеся при производстве продукции или выполнении работ и утратившие полностью или частично исходные потребительские свойства.</w:t>
      </w:r>
      <w:r w:rsidRPr="00E32EB5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Классификация отходов по агрегатному состоянию:</w:t>
      </w:r>
    </w:p>
    <w:p w:rsidR="000945FC" w:rsidRPr="00E32EB5" w:rsidRDefault="000945FC" w:rsidP="000945FC">
      <w:pPr>
        <w:pStyle w:val="a4"/>
        <w:numPr>
          <w:ilvl w:val="0"/>
          <w:numId w:val="2"/>
        </w:numPr>
        <w:ind w:left="0" w:firstLine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E32EB5">
        <w:rPr>
          <w:rFonts w:ascii="Times New Roman" w:hAnsi="Times New Roman" w:cs="Times New Roman"/>
          <w:iCs/>
          <w:sz w:val="24"/>
          <w:szCs w:val="24"/>
        </w:rPr>
        <w:t>твердые</w:t>
      </w:r>
      <w:r w:rsidRPr="00E32EB5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E32EB5">
        <w:rPr>
          <w:rFonts w:ascii="Times New Roman" w:hAnsi="Times New Roman" w:cs="Times New Roman"/>
          <w:sz w:val="24"/>
          <w:szCs w:val="24"/>
        </w:rPr>
        <w:t>(отходы металлов, пластмасс, древесина и т. д.);</w:t>
      </w:r>
      <w:r w:rsidRPr="00E32EB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0945FC" w:rsidRPr="00E32EB5" w:rsidRDefault="000945FC" w:rsidP="000945FC">
      <w:pPr>
        <w:pStyle w:val="a4"/>
        <w:numPr>
          <w:ilvl w:val="0"/>
          <w:numId w:val="2"/>
        </w:numPr>
        <w:ind w:left="0" w:firstLine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E32EB5">
        <w:rPr>
          <w:rFonts w:ascii="Times New Roman" w:hAnsi="Times New Roman" w:cs="Times New Roman"/>
          <w:iCs/>
          <w:sz w:val="24"/>
          <w:szCs w:val="24"/>
        </w:rPr>
        <w:t xml:space="preserve">жидкие </w:t>
      </w:r>
      <w:r w:rsidRPr="00E32EB5">
        <w:rPr>
          <w:rFonts w:ascii="Times New Roman" w:hAnsi="Times New Roman" w:cs="Times New Roman"/>
          <w:sz w:val="24"/>
          <w:szCs w:val="24"/>
        </w:rPr>
        <w:t>(производственные сточные воды, отработанные ор</w:t>
      </w:r>
      <w:r w:rsidRPr="00E32EB5">
        <w:rPr>
          <w:rFonts w:ascii="Times New Roman" w:hAnsi="Times New Roman" w:cs="Times New Roman"/>
          <w:sz w:val="24"/>
          <w:szCs w:val="24"/>
        </w:rPr>
        <w:softHyphen/>
        <w:t>ганические растворители и т. д.);</w:t>
      </w:r>
      <w:r w:rsidRPr="00E32EB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0945FC" w:rsidRPr="00E32EB5" w:rsidRDefault="000945FC" w:rsidP="000945FC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32EB5">
        <w:rPr>
          <w:rFonts w:ascii="Times New Roman" w:hAnsi="Times New Roman" w:cs="Times New Roman"/>
          <w:iCs/>
          <w:sz w:val="24"/>
          <w:szCs w:val="24"/>
        </w:rPr>
        <w:t>газообразные</w:t>
      </w:r>
      <w:r w:rsidRPr="00E32EB5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E32EB5">
        <w:rPr>
          <w:rFonts w:ascii="Times New Roman" w:hAnsi="Times New Roman" w:cs="Times New Roman"/>
          <w:sz w:val="24"/>
          <w:szCs w:val="24"/>
        </w:rPr>
        <w:t>(выбросы промышленных</w:t>
      </w:r>
      <w:r w:rsidRPr="00E32EB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E32EB5">
        <w:rPr>
          <w:rFonts w:ascii="Times New Roman" w:hAnsi="Times New Roman" w:cs="Times New Roman"/>
          <w:sz w:val="24"/>
          <w:szCs w:val="24"/>
        </w:rPr>
        <w:t>печей, автотранспорта и т. д.).</w:t>
      </w:r>
    </w:p>
    <w:p w:rsidR="000945FC" w:rsidRPr="00E32EB5" w:rsidRDefault="000945FC" w:rsidP="000945F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правило, отходы из-за недостатка полигонов захоронения в основном вывозятся на несанкционированные свалки. Обез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вреживается и утилизируется только 1/5 их часть.</w:t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Style w:val="submenu-table"/>
          <w:rFonts w:ascii="Times New Roman" w:hAnsi="Times New Roman" w:cs="Times New Roman"/>
          <w:iCs/>
          <w:sz w:val="24"/>
          <w:szCs w:val="24"/>
          <w:shd w:val="clear" w:color="auto" w:fill="FFFFFF"/>
        </w:rPr>
        <w:t>Под</w:t>
      </w:r>
      <w:r w:rsidRPr="00E32EB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опасными отходами</w:t>
      </w:r>
      <w:r w:rsidRPr="00E32E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понимают</w:t>
      </w:r>
      <w:r w:rsidRPr="00E32EB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отходы, содержащие в своем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составе вещества, которые обладают одним из опасных свойств</w:t>
      </w:r>
      <w:r w:rsidRPr="00E32EB5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–</w:t>
      </w:r>
      <w:r w:rsidRPr="00E32E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(токсичн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остью, взрывчатостью, </w:t>
      </w:r>
      <w:proofErr w:type="spellStart"/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инфекционностью</w:t>
      </w:r>
      <w:proofErr w:type="spellEnd"/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пожароопасностью</w:t>
      </w:r>
      <w:proofErr w:type="spellEnd"/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т. д.) и присутствуют в количестве, опасном для здоровья людей и окружающей природной среды. В нашей стране к опасным отходам относят около 10% от всей массы твердых отходов (металлические и гальванические шламы, от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>ходы стекловолокна, асбестовые отходы и пыль; остатки от пе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>реработки кислых смол, дегтя и гудронов; отработанные ра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>диотехнические изделия и т. д.).</w:t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sz w:val="24"/>
          <w:szCs w:val="24"/>
        </w:rPr>
        <w:br/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 токсичности отходов</w:t>
      </w:r>
      <w:r w:rsidRPr="00E32E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определяют согласно</w:t>
      </w:r>
      <w:r w:rsidRPr="00E32E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«Классифи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>катору токсичных промышленных отходов». Наиболь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 xml:space="preserve">шую угрозу для человека и всей </w:t>
      </w:r>
      <w:proofErr w:type="spellStart"/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биоты</w:t>
      </w:r>
      <w:proofErr w:type="spellEnd"/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представляют опасные отходы, содержащие химические вещества I и II классов токсич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 xml:space="preserve">ности (в их составе присутствуют радиоактивные изотопы, </w:t>
      </w:r>
      <w:proofErr w:type="spellStart"/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ди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>оксины</w:t>
      </w:r>
      <w:proofErr w:type="spellEnd"/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пестициды, </w:t>
      </w:r>
      <w:proofErr w:type="spellStart"/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бенз</w:t>
      </w:r>
      <w:proofErr w:type="spellEnd"/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(а)</w:t>
      </w:r>
      <w:proofErr w:type="spellStart"/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пирен</w:t>
      </w:r>
      <w:proofErr w:type="spellEnd"/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некоторые другие вещества). Существенное значение имеет и потенциальная опасность пе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>ремещения в страну опасных промышленных отходов из стран Западной Европы; США, Японии и других стран. С 1995 г. был</w:t>
      </w:r>
      <w:r w:rsidRPr="00E32EB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запрещен импорт в нашу страну опасных отходов</w:t>
      </w:r>
      <w:r w:rsidRPr="00E32E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захоронения или обезвреживания, что позволило предотвра</w:t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тить экологическую угр</w:t>
      </w:r>
      <w:r w:rsidRPr="00E32E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озу.</w:t>
      </w:r>
      <w:r w:rsidRPr="009B223B">
        <w:br/>
      </w:r>
      <w:r w:rsidRPr="009B223B">
        <w:br/>
      </w:r>
      <w:r w:rsidRPr="00E32EB5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Методы переработки твердых бытовых отходов (ТБО):</w:t>
      </w:r>
      <w:r w:rsidRPr="00E32E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2EB5">
        <w:rPr>
          <w:rFonts w:ascii="Times New Roman" w:hAnsi="Times New Roman" w:cs="Times New Roman"/>
          <w:sz w:val="24"/>
          <w:szCs w:val="24"/>
        </w:rPr>
        <w:br/>
        <w:t>строительство полигонов для захоронения и частичной их пе</w:t>
      </w:r>
      <w:r w:rsidRPr="00E32EB5">
        <w:rPr>
          <w:rFonts w:ascii="Times New Roman" w:hAnsi="Times New Roman" w:cs="Times New Roman"/>
          <w:sz w:val="24"/>
          <w:szCs w:val="24"/>
        </w:rPr>
        <w:softHyphen/>
        <w:t>реработки;</w:t>
      </w:r>
    </w:p>
    <w:p w:rsidR="000945FC" w:rsidRPr="00E32EB5" w:rsidRDefault="000945FC" w:rsidP="000945FC">
      <w:pPr>
        <w:pStyle w:val="a4"/>
        <w:numPr>
          <w:ilvl w:val="0"/>
          <w:numId w:val="6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32EB5">
        <w:rPr>
          <w:rFonts w:ascii="Times New Roman" w:hAnsi="Times New Roman" w:cs="Times New Roman"/>
          <w:sz w:val="24"/>
          <w:szCs w:val="24"/>
        </w:rPr>
        <w:t xml:space="preserve">сжигание отходов на </w:t>
      </w:r>
      <w:proofErr w:type="spellStart"/>
      <w:r w:rsidRPr="00E32EB5">
        <w:rPr>
          <w:rFonts w:ascii="Times New Roman" w:hAnsi="Times New Roman" w:cs="Times New Roman"/>
          <w:sz w:val="24"/>
          <w:szCs w:val="24"/>
        </w:rPr>
        <w:t>мусоросжигающих</w:t>
      </w:r>
      <w:proofErr w:type="spellEnd"/>
      <w:r w:rsidRPr="00E32EB5">
        <w:rPr>
          <w:rFonts w:ascii="Times New Roman" w:hAnsi="Times New Roman" w:cs="Times New Roman"/>
          <w:sz w:val="24"/>
          <w:szCs w:val="24"/>
        </w:rPr>
        <w:t xml:space="preserve"> заводах;</w:t>
      </w:r>
      <w:r w:rsidRPr="00E32EB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0945FC" w:rsidRPr="00E32EB5" w:rsidRDefault="000945FC" w:rsidP="000945FC">
      <w:pPr>
        <w:pStyle w:val="a4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E32EB5">
        <w:rPr>
          <w:rFonts w:ascii="Times New Roman" w:hAnsi="Times New Roman" w:cs="Times New Roman"/>
          <w:sz w:val="24"/>
          <w:szCs w:val="24"/>
        </w:rPr>
        <w:t xml:space="preserve">компостирование (с получением ценного азотного удобрения или </w:t>
      </w:r>
      <w:proofErr w:type="spellStart"/>
      <w:r w:rsidRPr="00E32EB5">
        <w:rPr>
          <w:rFonts w:ascii="Times New Roman" w:hAnsi="Times New Roman" w:cs="Times New Roman"/>
          <w:sz w:val="24"/>
          <w:szCs w:val="24"/>
        </w:rPr>
        <w:t>био</w:t>
      </w:r>
      <w:r w:rsidRPr="00E32EB5">
        <w:rPr>
          <w:rFonts w:ascii="Times New Roman" w:hAnsi="Times New Roman" w:cs="Times New Roman"/>
          <w:iCs/>
          <w:sz w:val="24"/>
          <w:szCs w:val="24"/>
        </w:rPr>
        <w:t>топлива</w:t>
      </w:r>
      <w:proofErr w:type="spellEnd"/>
      <w:r w:rsidRPr="00E32EB5">
        <w:rPr>
          <w:rFonts w:ascii="Times New Roman" w:hAnsi="Times New Roman" w:cs="Times New Roman"/>
          <w:iCs/>
          <w:sz w:val="24"/>
          <w:szCs w:val="24"/>
        </w:rPr>
        <w:t>);</w:t>
      </w:r>
    </w:p>
    <w:p w:rsidR="000945FC" w:rsidRPr="00E32EB5" w:rsidRDefault="000945FC" w:rsidP="000945FC">
      <w:pPr>
        <w:pStyle w:val="a4"/>
        <w:numPr>
          <w:ilvl w:val="0"/>
          <w:numId w:val="6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32EB5">
        <w:rPr>
          <w:rFonts w:ascii="Times New Roman" w:hAnsi="Times New Roman" w:cs="Times New Roman"/>
          <w:iCs/>
          <w:sz w:val="24"/>
          <w:szCs w:val="24"/>
        </w:rPr>
        <w:t>предварительная сортировка, утилизация и реутилизация цен</w:t>
      </w:r>
      <w:r w:rsidRPr="00E32EB5">
        <w:rPr>
          <w:rFonts w:ascii="Times New Roman" w:hAnsi="Times New Roman" w:cs="Times New Roman"/>
          <w:iCs/>
          <w:sz w:val="24"/>
          <w:szCs w:val="24"/>
        </w:rPr>
        <w:softHyphen/>
        <w:t>ных компонентов;</w:t>
      </w:r>
      <w:r w:rsidRPr="00E32EB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0945FC" w:rsidRPr="00E32EB5" w:rsidRDefault="000945FC" w:rsidP="000945F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32EB5">
        <w:rPr>
          <w:rFonts w:ascii="Times New Roman" w:hAnsi="Times New Roman" w:cs="Times New Roman"/>
          <w:sz w:val="24"/>
          <w:szCs w:val="24"/>
        </w:rPr>
        <w:t>пиролиз (высокомолекулярный нагрев без доступа воздуха ТБО при</w:t>
      </w:r>
      <w:r w:rsidRPr="00E32EB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32EB5">
        <w:rPr>
          <w:rFonts w:ascii="Times New Roman" w:hAnsi="Times New Roman" w:cs="Times New Roman"/>
          <w:bCs/>
          <w:sz w:val="24"/>
          <w:szCs w:val="24"/>
        </w:rPr>
        <w:t>t = 1700°С</w:t>
      </w:r>
    </w:p>
    <w:p w:rsidR="000945FC" w:rsidRPr="00E32EB5" w:rsidRDefault="000945FC" w:rsidP="000945FC">
      <w:pPr>
        <w:pStyle w:val="a3"/>
        <w:shd w:val="clear" w:color="auto" w:fill="F5F5F5"/>
        <w:spacing w:before="0" w:beforeAutospacing="0" w:after="0" w:afterAutospacing="0"/>
        <w:ind w:firstLine="708"/>
        <w:jc w:val="both"/>
      </w:pPr>
      <w:r w:rsidRPr="00E32EB5">
        <w:t xml:space="preserve">Для решения экологических проблем крайне необходима комплексная перепланировка структуры городов и расположения зданий. Если это невозможно, то необходимо оптимизировать расположения строящихся автодорог, а также стараться переходить на экологически безопасное топливо для автомобилей. </w:t>
      </w:r>
    </w:p>
    <w:p w:rsidR="000945FC" w:rsidRPr="00E32EB5" w:rsidRDefault="000945FC" w:rsidP="000945FC">
      <w:pPr>
        <w:pStyle w:val="a3"/>
        <w:shd w:val="clear" w:color="auto" w:fill="F5F5F5"/>
        <w:spacing w:before="0" w:beforeAutospacing="0" w:after="0" w:afterAutospacing="0"/>
        <w:jc w:val="both"/>
      </w:pPr>
      <w:r w:rsidRPr="00E32EB5">
        <w:t>Выявлено несколько основных источников загрязнения мегаполисов:</w:t>
      </w:r>
    </w:p>
    <w:p w:rsidR="000945FC" w:rsidRPr="00E32EB5" w:rsidRDefault="000945FC" w:rsidP="000945FC">
      <w:pPr>
        <w:numPr>
          <w:ilvl w:val="0"/>
          <w:numId w:val="3"/>
        </w:numPr>
        <w:shd w:val="clear" w:color="auto" w:fill="F5F5F5"/>
        <w:spacing w:before="65" w:after="65"/>
        <w:jc w:val="both"/>
      </w:pPr>
      <w:r w:rsidRPr="00E32EB5">
        <w:t>Промышленные предприятия;</w:t>
      </w:r>
    </w:p>
    <w:p w:rsidR="000945FC" w:rsidRPr="009B223B" w:rsidRDefault="000945FC" w:rsidP="000945FC">
      <w:pPr>
        <w:numPr>
          <w:ilvl w:val="0"/>
          <w:numId w:val="3"/>
        </w:numPr>
        <w:shd w:val="clear" w:color="auto" w:fill="F5F5F5"/>
        <w:spacing w:before="65" w:after="65"/>
        <w:jc w:val="both"/>
      </w:pPr>
      <w:r w:rsidRPr="009B223B">
        <w:t>Тепловые электростанции;</w:t>
      </w:r>
    </w:p>
    <w:p w:rsidR="000945FC" w:rsidRPr="009B223B" w:rsidRDefault="000945FC" w:rsidP="000945FC">
      <w:pPr>
        <w:numPr>
          <w:ilvl w:val="0"/>
          <w:numId w:val="3"/>
        </w:numPr>
        <w:shd w:val="clear" w:color="auto" w:fill="F5F5F5"/>
        <w:spacing w:before="65" w:after="65"/>
        <w:jc w:val="both"/>
      </w:pPr>
      <w:r w:rsidRPr="009B223B">
        <w:t>Автомобили с выбросами и шумовым загрязнением;</w:t>
      </w:r>
    </w:p>
    <w:p w:rsidR="000945FC" w:rsidRPr="009B223B" w:rsidRDefault="000945FC" w:rsidP="000945FC">
      <w:pPr>
        <w:numPr>
          <w:ilvl w:val="0"/>
          <w:numId w:val="3"/>
        </w:numPr>
        <w:shd w:val="clear" w:color="auto" w:fill="F5F5F5"/>
        <w:spacing w:before="65" w:after="65"/>
        <w:jc w:val="both"/>
      </w:pPr>
      <w:r w:rsidRPr="009B223B">
        <w:t>Бытовые и промышленные отходы;</w:t>
      </w:r>
    </w:p>
    <w:p w:rsidR="000945FC" w:rsidRPr="009B223B" w:rsidRDefault="000945FC" w:rsidP="000945FC">
      <w:pPr>
        <w:numPr>
          <w:ilvl w:val="0"/>
          <w:numId w:val="3"/>
        </w:numPr>
        <w:shd w:val="clear" w:color="auto" w:fill="F5F5F5"/>
        <w:spacing w:before="65" w:after="65"/>
        <w:jc w:val="both"/>
      </w:pPr>
      <w:r w:rsidRPr="009B223B">
        <w:t>Сельское хозяйство, активно использующее удобрения и ядохимикаты.</w:t>
      </w:r>
    </w:p>
    <w:p w:rsidR="000945FC" w:rsidRPr="009B223B" w:rsidRDefault="000945FC" w:rsidP="000945FC">
      <w:pPr>
        <w:pStyle w:val="a3"/>
        <w:shd w:val="clear" w:color="auto" w:fill="F5F5F5"/>
        <w:spacing w:before="0" w:beforeAutospacing="0" w:after="0" w:afterAutospacing="0"/>
        <w:jc w:val="both"/>
      </w:pPr>
      <w:r w:rsidRPr="009B223B">
        <w:t>В качестве способов выхода из создавшейся сложной экол</w:t>
      </w:r>
      <w:r>
        <w:t xml:space="preserve">огической </w:t>
      </w:r>
      <w:proofErr w:type="gramStart"/>
      <w:r>
        <w:t>ситуации  предлагается</w:t>
      </w:r>
      <w:proofErr w:type="gramEnd"/>
      <w:r w:rsidRPr="009B223B">
        <w:t>:</w:t>
      </w:r>
    </w:p>
    <w:p w:rsidR="000945FC" w:rsidRPr="009B223B" w:rsidRDefault="000945FC" w:rsidP="000945FC">
      <w:pPr>
        <w:numPr>
          <w:ilvl w:val="0"/>
          <w:numId w:val="4"/>
        </w:numPr>
        <w:shd w:val="clear" w:color="auto" w:fill="F5F5F5"/>
        <w:spacing w:before="65" w:after="65"/>
        <w:jc w:val="both"/>
      </w:pPr>
      <w:r>
        <w:t>п</w:t>
      </w:r>
      <w:r w:rsidRPr="009B223B">
        <w:t>овышение экологической культуры населения;</w:t>
      </w:r>
    </w:p>
    <w:p w:rsidR="000945FC" w:rsidRPr="009B223B" w:rsidRDefault="000945FC" w:rsidP="000945FC">
      <w:pPr>
        <w:numPr>
          <w:ilvl w:val="0"/>
          <w:numId w:val="4"/>
        </w:numPr>
        <w:shd w:val="clear" w:color="auto" w:fill="F5F5F5"/>
        <w:spacing w:before="65" w:after="65"/>
        <w:jc w:val="both"/>
      </w:pPr>
      <w:r>
        <w:t>п</w:t>
      </w:r>
      <w:r w:rsidRPr="009B223B">
        <w:t>ереход на экологически безопасный транспорт и сокращение числа личного автотранспорта;</w:t>
      </w:r>
    </w:p>
    <w:p w:rsidR="000945FC" w:rsidRPr="009B223B" w:rsidRDefault="000945FC" w:rsidP="000945FC">
      <w:pPr>
        <w:numPr>
          <w:ilvl w:val="0"/>
          <w:numId w:val="4"/>
        </w:numPr>
        <w:shd w:val="clear" w:color="auto" w:fill="F5F5F5"/>
        <w:spacing w:before="65" w:after="65"/>
        <w:jc w:val="both"/>
      </w:pPr>
      <w:r>
        <w:t>у</w:t>
      </w:r>
      <w:r w:rsidRPr="009B223B">
        <w:t>жесточение требований к промышленным предприятиям и повышение штрафов за превышение предельно допустимых норм выбросов;</w:t>
      </w:r>
    </w:p>
    <w:p w:rsidR="000945FC" w:rsidRPr="009B223B" w:rsidRDefault="000945FC" w:rsidP="000945FC">
      <w:pPr>
        <w:numPr>
          <w:ilvl w:val="0"/>
          <w:numId w:val="4"/>
        </w:numPr>
        <w:shd w:val="clear" w:color="auto" w:fill="F5F5F5"/>
        <w:spacing w:before="65" w:after="65"/>
        <w:jc w:val="both"/>
      </w:pPr>
      <w:r>
        <w:t>р</w:t>
      </w:r>
      <w:r w:rsidRPr="009B223B">
        <w:t xml:space="preserve">азумное планирование перед строительством городов с целью устранения сильного ветра, нагрузки на почву, а также появления возможности установки </w:t>
      </w:r>
      <w:proofErr w:type="spellStart"/>
      <w:r w:rsidRPr="009B223B">
        <w:t>шумозащитных</w:t>
      </w:r>
      <w:proofErr w:type="spellEnd"/>
      <w:r w:rsidRPr="009B223B">
        <w:t xml:space="preserve"> экранов;</w:t>
      </w:r>
    </w:p>
    <w:p w:rsidR="000945FC" w:rsidRDefault="000945FC" w:rsidP="000945FC">
      <w:pPr>
        <w:numPr>
          <w:ilvl w:val="0"/>
          <w:numId w:val="4"/>
        </w:numPr>
        <w:shd w:val="clear" w:color="auto" w:fill="F5F5F5"/>
        <w:spacing w:before="65" w:after="65"/>
        <w:jc w:val="both"/>
      </w:pPr>
      <w:r>
        <w:t>и</w:t>
      </w:r>
      <w:r w:rsidRPr="009B223B">
        <w:t>спользование безопасных удобрений в сельском хозяйстве.</w:t>
      </w:r>
    </w:p>
    <w:p w:rsidR="000945FC" w:rsidRPr="009B223B" w:rsidRDefault="000945FC" w:rsidP="000945FC">
      <w:pPr>
        <w:shd w:val="clear" w:color="auto" w:fill="F5F5F5"/>
        <w:spacing w:before="65" w:after="65"/>
        <w:ind w:left="720"/>
        <w:jc w:val="both"/>
      </w:pPr>
    </w:p>
    <w:p w:rsidR="000945FC" w:rsidRDefault="000945FC" w:rsidP="000945FC">
      <w:pPr>
        <w:spacing w:line="276" w:lineRule="auto"/>
        <w:jc w:val="both"/>
        <w:rPr>
          <w:b/>
        </w:rPr>
      </w:pPr>
      <w:r w:rsidRPr="008D47BA">
        <w:rPr>
          <w:b/>
        </w:rPr>
        <w:t>Вопросы для закрепления материала</w:t>
      </w:r>
    </w:p>
    <w:p w:rsidR="000945FC" w:rsidRPr="003030D9" w:rsidRDefault="000945FC" w:rsidP="000945FC">
      <w:pPr>
        <w:spacing w:line="276" w:lineRule="auto"/>
        <w:jc w:val="both"/>
        <w:rPr>
          <w:b/>
        </w:rPr>
      </w:pPr>
    </w:p>
    <w:p w:rsidR="000945FC" w:rsidRPr="009B223B" w:rsidRDefault="000945FC" w:rsidP="000945F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виды отходов, их краткая характеристика</w:t>
      </w:r>
    </w:p>
    <w:p w:rsidR="000945FC" w:rsidRPr="009B223B" w:rsidRDefault="000945FC" w:rsidP="000945F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Принципы классификации отходов. </w:t>
      </w:r>
    </w:p>
    <w:p w:rsidR="000945FC" w:rsidRPr="009B223B" w:rsidRDefault="000945FC" w:rsidP="000945FC">
      <w:pPr>
        <w:pStyle w:val="a4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B223B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Методы переработки, утилизации и обезвреживания отходов.</w:t>
      </w:r>
    </w:p>
    <w:p w:rsidR="00845166" w:rsidRDefault="00845166"/>
    <w:sectPr w:rsidR="0084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34A"/>
    <w:multiLevelType w:val="hybridMultilevel"/>
    <w:tmpl w:val="47F6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67D40"/>
    <w:multiLevelType w:val="multilevel"/>
    <w:tmpl w:val="9892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F63D9"/>
    <w:multiLevelType w:val="multilevel"/>
    <w:tmpl w:val="6AE6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6A73FC"/>
    <w:multiLevelType w:val="hybridMultilevel"/>
    <w:tmpl w:val="9A9838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EFD5E6D"/>
    <w:multiLevelType w:val="multilevel"/>
    <w:tmpl w:val="78E8C6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E67CF"/>
    <w:multiLevelType w:val="hybridMultilevel"/>
    <w:tmpl w:val="5FE4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FC"/>
    <w:rsid w:val="000945FC"/>
    <w:rsid w:val="0084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5E0B"/>
  <w15:chartTrackingRefBased/>
  <w15:docId w15:val="{8029B852-2277-4E28-A312-63E9A2FA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45FC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5F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945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45FC"/>
  </w:style>
  <w:style w:type="paragraph" w:styleId="a4">
    <w:name w:val="List Paragraph"/>
    <w:basedOn w:val="a"/>
    <w:qFormat/>
    <w:rsid w:val="000945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menu-table">
    <w:name w:val="submenu-table"/>
    <w:basedOn w:val="a0"/>
    <w:rsid w:val="000945FC"/>
  </w:style>
  <w:style w:type="character" w:styleId="a5">
    <w:name w:val="Hyperlink"/>
    <w:basedOn w:val="a0"/>
    <w:uiPriority w:val="99"/>
    <w:unhideWhenUsed/>
    <w:rsid w:val="00094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oks-getman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5534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</cp:revision>
  <dcterms:created xsi:type="dcterms:W3CDTF">2021-11-09T17:36:00Z</dcterms:created>
  <dcterms:modified xsi:type="dcterms:W3CDTF">2021-11-09T17:38:00Z</dcterms:modified>
</cp:coreProperties>
</file>