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6" w:rsidRPr="008B0DC6" w:rsidRDefault="008B0DC6" w:rsidP="008B0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bookmarkStart w:id="0" w:name="_GoBack"/>
      <w:bookmarkEnd w:id="0"/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0DC6" w:rsidRPr="008B0DC6" w:rsidRDefault="008B0DC6" w:rsidP="008B0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>29.10.2021</w:t>
      </w: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8B0DC6" w:rsidRDefault="008B0DC6" w:rsidP="008B0DC6">
      <w:pPr>
        <w:rPr>
          <w:rFonts w:ascii="Times New Roman" w:hAnsi="Times New Roman" w:cs="Times New Roman"/>
          <w:b/>
          <w:sz w:val="24"/>
          <w:szCs w:val="24"/>
        </w:rPr>
      </w:pPr>
      <w:r w:rsidRPr="002A58D8">
        <w:rPr>
          <w:rFonts w:ascii="Times New Roman" w:hAnsi="Times New Roman" w:cs="Times New Roman"/>
          <w:b/>
          <w:sz w:val="24"/>
          <w:szCs w:val="24"/>
        </w:rPr>
        <w:t>Тема: Компьютерные вирусы. Защита информации. (2 часа)</w:t>
      </w:r>
    </w:p>
    <w:p w:rsidR="008B0DC6" w:rsidRPr="002A58D8" w:rsidRDefault="008B0DC6" w:rsidP="008B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>Изучить тему.</w:t>
      </w:r>
    </w:p>
    <w:p w:rsidR="008B0DC6" w:rsidRDefault="008B0DC6" w:rsidP="008B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Оформить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Pr="002A58D8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2</w:t>
      </w:r>
      <w:r>
        <w:rPr>
          <w:rFonts w:ascii="Times New Roman" w:hAnsi="Times New Roman" w:cs="Times New Roman"/>
          <w:sz w:val="24"/>
          <w:szCs w:val="24"/>
        </w:rPr>
        <w:t xml:space="preserve"> страниц)</w:t>
      </w:r>
    </w:p>
    <w:p w:rsidR="008B0DC6" w:rsidRPr="008B0DC6" w:rsidRDefault="008B0DC6" w:rsidP="008B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сдачи: 8.11.2021 </w:t>
      </w:r>
      <w:r w:rsidRPr="008B0DC6">
        <w:rPr>
          <w:rFonts w:ascii="Times New Roman" w:hAnsi="Times New Roman" w:cs="Times New Roman"/>
          <w:sz w:val="24"/>
          <w:szCs w:val="24"/>
        </w:rPr>
        <w:t>г (фотоотчет на почту:</w:t>
      </w:r>
      <w:proofErr w:type="gramEnd"/>
      <w:r w:rsidRPr="008B0D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0DC6">
        <w:rPr>
          <w:rFonts w:ascii="Times New Roman" w:hAnsi="Times New Roman" w:cs="Times New Roman"/>
          <w:sz w:val="24"/>
          <w:szCs w:val="24"/>
        </w:rPr>
        <w:t>)</w:t>
      </w:r>
    </w:p>
    <w:p w:rsidR="008B0DC6" w:rsidRDefault="008B0DC6" w:rsidP="008B0DC6">
      <w:pPr>
        <w:rPr>
          <w:rFonts w:ascii="Times New Roman" w:hAnsi="Times New Roman" w:cs="Times New Roman"/>
          <w:sz w:val="24"/>
          <w:szCs w:val="24"/>
        </w:rPr>
      </w:pPr>
    </w:p>
    <w:p w:rsidR="008B0DC6" w:rsidRPr="008B0DC6" w:rsidRDefault="008B0DC6" w:rsidP="008B0D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C6">
        <w:rPr>
          <w:rFonts w:ascii="Times New Roman" w:hAnsi="Times New Roman" w:cs="Times New Roman"/>
          <w:b/>
          <w:sz w:val="28"/>
          <w:szCs w:val="28"/>
        </w:rPr>
        <w:t>Компьютерные вирусы. Защита информации.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Компьютерный вирус – это небольшая вредоносная программа, которая самостоятельно может создавать свои копии и внедрять их в программы (исполняемые файлы), документы, загрузочные сектора носителей данных.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Компьютерные вирусы разделяют по следующим основным признакам: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среда обитания,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особенности алгоритма,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способы заражения,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степень воздействия (безвредные, опасные, очень опасные).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среды обитания основными типами компьютерных вирусов являются: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Программные (поражают файлы с расширением.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СОМ и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ЕХЕ) 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Загрузочные 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Макровирусы.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Сетевые 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Программные 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вредоносный программный код, который внедрен внутрь исполняемых файлов (программ). Вирусный код может воспроизводить себя в теле других программ – этот процесс называется размножением. По 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прошествии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определенного времени, создав достаточное количество копий, программный вирус может перейти к разрушительным действиям – нарушению работы программ и операционной системы, удаляя информации, хранящиеся на жестком диске. Этот процесс называется вирусной атакой.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Загрузочные 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поражают не программные файлы, а загрузочный сектор магнитных носителей (гибких и жестких дисков).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Макровирусы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поражают документы, которые созданы в прикладных программах, имеющих средства для исполнения макрокоманд. К таким документам относятся документы текстового процессора WORD, табличного процессора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Заражение происходит при открытии файла документа в окне программы, если в ней не отключена 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возможность исполнения макрокоманд.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Сетевые 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пересылаются с компьютера на компьютер, используя для своего распространения компьютерные сети, электронную почту и другие каналы.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алгоритмам работы различают компьютерные вирусы: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1.Черви (пересылаются с компьютера на компьютер через компьютерные сети, электронную почту и другие каналы)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Вирусы-невидимки (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Стелс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-вирусы).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Троянские программы.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Программы – мутанты.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Логические бомбы и др.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к наиболее распространенным видам вредоносных программ, относятся: черви, троянские программы.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защиты от компьютерных вирусов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дним из основных способов борьбы с вирусами является своевременная профилактика.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предотвратить заражение вирусами и атаки троянских коней, необходимо выполнять некоторые рекомендации: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запускайте программы, полученные из Интернета или в виде вложения в сообщение электронной почты без проверки на наличие в них вируса.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Необходимо проверять все внешние диски на наличие вирусов, прежде чем копировать или открывать содержащиеся на них файлы или выполнять загрузку компьютера с таких дисков.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Необходимо установить антивирусную программу и регулярно пользоваться ею для проверки компьютеров.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Необходимо регулярно сканировать жесткие диски в поисках вирусов.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Создавать надежные пароли, чтобы вирусы не могли легко подобрать пароль и получить разрешения администратора. Регулярное архивирование файлов позволит минимизировать ущерб от вирусной атаки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Основным средством защиты информации – это резервное копирование ценных данных, которые хранятся на жестких дисках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достаточно много программных средств антивирусной защиты. Современные антивирусные программы состоят из модулей: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Эвристический модуль – для выявления неизвестных вирусов.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 – программа, которая постоянно находится в оперативной памяти ПК.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Устройство управления, которое осуществляет запуск антивирусных программ и обновление вирусной базы данных и компонентов.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-Почтовая программа (проверяет электронную почту).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-Программа сканер – проверяет, обнаруживает и удаляет фиксированный набор известных вирусов в памяти, файлах и системных областях дисков.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Сетевой экран – защита от хакерских атак.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наиболее эффективным и популярным антивирусным программам относятся: Антивирус Касперского 7.0, AVAST,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Norton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AntiVirus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многие другие.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Антивирус Касперского 7.0 Программа состоит из следующих компонентов: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Файловый Антивирус - компонент, контролирующий файловую систему компьютера. Он проверяет все открываемые, запускаемые и сохраняемые файлы на компьютере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Почтовый Антивиру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 проверки всех входящих и исходящих почтовых сообщений компьютера.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Веб-Антивирус</w:t>
      </w:r>
      <w:r w:rsidRPr="008B0D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 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компонент, который перехватывает и блокирует выполнение скрипта, расположенного на веб-сайте, если он представляет угрозу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Проактивная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защита - компонент, который позволяет обнаружить новую вредоносную программу еще до того, как она успеет нанести вред. Таким образом, компьютер защищен не только от уже известных вирусов, но и от новых, еще не исследованных. </w:t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Антивирус Касперского 7.0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классическая защита компьютера от вирусов, троянских и шпионских программ, а также от любого другого вредоносного 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AVAST! Антивирусная программа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avast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 v.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home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edition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4.7 (бесплатная версия) русифицирована и имеет удобный интерфейс, содержит резидентный монитор, сканер, средства автоматического обновление баз и т.д.</w:t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Защита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Avast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основана на резидентных провайдерах, которые являются специальными модулями для защиты таких подсистем, как файловая система, электронная почта и т.д. К резидентным провайдерам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Avast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 относятся: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Outlook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Exchange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Web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-экран, мгновенные сообщения, стандартный экран, сетевой экран, экран P2P, электронная почта.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Norton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AntiVirus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Состоит из одного модуля, который постоянно находится в памяти компьютера и осуществляет такие задачи как мониторинг памяти и сканирование файлов на диске. Доступ к элементам управления и настройкам программы выполняется с помощью соответствующих закладок и кнопок. Автозащита должна быть всегда включенной, чтобы обеспечить защиту ПК от вирусов. Автозащита работает в фоновом режиме, не прерывая работу ПК.</w:t>
      </w:r>
    </w:p>
    <w:p w:rsidR="00876316" w:rsidRPr="008B0DC6" w:rsidRDefault="00091B08" w:rsidP="008B0DC6">
      <w:pPr>
        <w:jc w:val="both"/>
        <w:rPr>
          <w:rFonts w:ascii="Times New Roman" w:hAnsi="Times New Roman" w:cs="Times New Roman"/>
        </w:rPr>
      </w:pPr>
    </w:p>
    <w:sectPr w:rsidR="00876316" w:rsidRPr="008B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6"/>
    <w:rsid w:val="00051ED6"/>
    <w:rsid w:val="00091B08"/>
    <w:rsid w:val="00274F6D"/>
    <w:rsid w:val="008B0DC6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DC6"/>
    <w:rPr>
      <w:b/>
      <w:bCs/>
    </w:rPr>
  </w:style>
  <w:style w:type="character" w:styleId="a7">
    <w:name w:val="Emphasis"/>
    <w:basedOn w:val="a0"/>
    <w:uiPriority w:val="20"/>
    <w:qFormat/>
    <w:rsid w:val="008B0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DC6"/>
    <w:rPr>
      <w:b/>
      <w:bCs/>
    </w:rPr>
  </w:style>
  <w:style w:type="character" w:styleId="a7">
    <w:name w:val="Emphasis"/>
    <w:basedOn w:val="a0"/>
    <w:uiPriority w:val="20"/>
    <w:qFormat/>
    <w:rsid w:val="008B0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2021-10-27T08:26:00Z</dcterms:created>
  <dcterms:modified xsi:type="dcterms:W3CDTF">2021-10-27T08:26:00Z</dcterms:modified>
</cp:coreProperties>
</file>