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58" w:rsidRDefault="00F84858" w:rsidP="00F84858">
      <w:pPr>
        <w:spacing w:after="160" w:line="254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 №18</w:t>
      </w:r>
    </w:p>
    <w:p w:rsidR="00F84858" w:rsidRDefault="00F84858" w:rsidP="00F84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ОП.03 Техническое оснащение и организация рабочего места43.02.15 Поварское и кондитерское дело</w:t>
      </w:r>
    </w:p>
    <w:p w:rsidR="00F84858" w:rsidRDefault="00F84858" w:rsidP="00F848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 1</w:t>
      </w:r>
    </w:p>
    <w:p w:rsidR="00F84858" w:rsidRDefault="00F84858" w:rsidP="00F848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1.5. Оборудование для нарезки хлеба, гастрономических товаров.</w:t>
      </w:r>
    </w:p>
    <w:p w:rsidR="00F84858" w:rsidRPr="00F84858" w:rsidRDefault="00F84858" w:rsidP="00F848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84858">
        <w:rPr>
          <w:rFonts w:ascii="Times New Roman" w:hAnsi="Times New Roman" w:cs="Times New Roman"/>
          <w:bCs/>
          <w:sz w:val="24"/>
          <w:szCs w:val="24"/>
        </w:rPr>
        <w:t xml:space="preserve">Изучение правил безопасной эксплуатации оборудования обработки мяса, рыбы </w:t>
      </w:r>
      <w:bookmarkStart w:id="0" w:name="_GoBack"/>
      <w:bookmarkEnd w:id="0"/>
      <w:r w:rsidR="005653C1" w:rsidRPr="00F84858">
        <w:rPr>
          <w:rFonts w:ascii="Times New Roman" w:hAnsi="Times New Roman" w:cs="Times New Roman"/>
          <w:bCs/>
          <w:sz w:val="24"/>
          <w:szCs w:val="24"/>
        </w:rPr>
        <w:t>и для</w:t>
      </w:r>
      <w:r w:rsidRPr="00F84858">
        <w:rPr>
          <w:rFonts w:ascii="Times New Roman" w:hAnsi="Times New Roman" w:cs="Times New Roman"/>
          <w:bCs/>
          <w:sz w:val="24"/>
          <w:szCs w:val="24"/>
        </w:rPr>
        <w:t xml:space="preserve"> нарезки хлеба, гастрономических товаров</w:t>
      </w:r>
    </w:p>
    <w:p w:rsidR="00F84858" w:rsidRDefault="00F84858" w:rsidP="00F8485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Объём работы 2 часа</w:t>
      </w:r>
    </w:p>
    <w:p w:rsidR="00F84858" w:rsidRDefault="00F84858" w:rsidP="00F8485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.10.2021г</w:t>
      </w:r>
    </w:p>
    <w:p w:rsidR="00F84858" w:rsidRDefault="00F84858" w:rsidP="00F84858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Задания:</w:t>
      </w:r>
    </w:p>
    <w:p w:rsidR="00F84858" w:rsidRDefault="00F84858" w:rsidP="00F8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>Задание:</w:t>
      </w:r>
      <w:r>
        <w:rPr>
          <w:rFonts w:ascii="Times New Roman" w:eastAsia="Calibri" w:hAnsi="Times New Roman" w:cs="Times New Roman"/>
          <w:b/>
          <w:sz w:val="28"/>
        </w:rPr>
        <w:t xml:space="preserve"> отработать практическую работу</w:t>
      </w:r>
      <w:r>
        <w:t>.</w:t>
      </w:r>
      <w:r w:rsidR="005653C1">
        <w:t xml:space="preserve"> ответить на вопросы.</w:t>
      </w:r>
    </w:p>
    <w:p w:rsidR="00F84858" w:rsidRDefault="00F84858" w:rsidP="00F8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4858" w:rsidRDefault="00F84858" w:rsidP="00F84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образовательные: приобрести навыки </w:t>
      </w:r>
    </w:p>
    <w:p w:rsidR="00F84858" w:rsidRDefault="00F84858" w:rsidP="00F84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развивающие: развить навыки самостоятельной работы; развить умения анализировать 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F84858" w:rsidRDefault="00F84858" w:rsidP="00F84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воспитательные: воспитать ответственность, трудолюбие, аккуратность.</w:t>
      </w:r>
    </w:p>
    <w:p w:rsidR="00F84858" w:rsidRDefault="00F84858" w:rsidP="00F848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закрепление учебного материала</w:t>
      </w:r>
    </w:p>
    <w:p w:rsidR="00F84858" w:rsidRDefault="00F84858" w:rsidP="00F848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лекционное занятие</w:t>
      </w:r>
    </w:p>
    <w:p w:rsidR="00F84858" w:rsidRDefault="00F84858" w:rsidP="00F848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Оснащение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раздаточный материал.</w:t>
      </w:r>
    </w:p>
    <w:p w:rsidR="00F84858" w:rsidRDefault="00F84858" w:rsidP="00F84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задания:</w:t>
      </w:r>
    </w:p>
    <w:p w:rsidR="00F84858" w:rsidRPr="00F84858" w:rsidRDefault="00F84858" w:rsidP="00F8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Изучить теоретический материал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84858">
        <w:rPr>
          <w:rFonts w:ascii="Times New Roman" w:hAnsi="Times New Roman" w:cs="Times New Roman"/>
          <w:b/>
          <w:sz w:val="24"/>
          <w:szCs w:val="24"/>
        </w:rPr>
        <w:t>2.</w:t>
      </w:r>
      <w:r w:rsidRPr="00F84858">
        <w:rPr>
          <w:rFonts w:ascii="Times New Roman" w:hAnsi="Times New Roman" w:cs="Times New Roman"/>
          <w:sz w:val="24"/>
          <w:szCs w:val="24"/>
        </w:rPr>
        <w:t>Написать конспект</w:t>
      </w:r>
    </w:p>
    <w:p w:rsidR="00F84858" w:rsidRPr="00F84858" w:rsidRDefault="00F84858" w:rsidP="00F84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858">
        <w:rPr>
          <w:rFonts w:ascii="Times New Roman" w:hAnsi="Times New Roman" w:cs="Times New Roman"/>
          <w:b/>
          <w:sz w:val="24"/>
          <w:szCs w:val="24"/>
        </w:rPr>
        <w:t>Сроки выполнения задания:</w:t>
      </w:r>
    </w:p>
    <w:p w:rsidR="00F84858" w:rsidRPr="00F84858" w:rsidRDefault="00F84858" w:rsidP="00F8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58">
        <w:rPr>
          <w:rFonts w:ascii="Times New Roman" w:hAnsi="Times New Roman" w:cs="Times New Roman"/>
          <w:sz w:val="24"/>
          <w:szCs w:val="24"/>
        </w:rPr>
        <w:t>Выполненную работу предоставить преподавателю</w:t>
      </w:r>
      <w:r w:rsidRPr="00F84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858">
        <w:rPr>
          <w:rFonts w:ascii="Times New Roman" w:hAnsi="Times New Roman" w:cs="Times New Roman"/>
          <w:sz w:val="24"/>
          <w:szCs w:val="24"/>
        </w:rPr>
        <w:t>до 2</w:t>
      </w:r>
      <w:r w:rsidRPr="00F84858">
        <w:rPr>
          <w:rFonts w:ascii="Times New Roman" w:hAnsi="Times New Roman" w:cs="Times New Roman"/>
          <w:sz w:val="24"/>
          <w:szCs w:val="24"/>
        </w:rPr>
        <w:t>8</w:t>
      </w:r>
      <w:r w:rsidRPr="00F84858">
        <w:rPr>
          <w:rFonts w:ascii="Times New Roman" w:hAnsi="Times New Roman" w:cs="Times New Roman"/>
          <w:sz w:val="24"/>
          <w:szCs w:val="24"/>
        </w:rPr>
        <w:t>.10.2021.</w:t>
      </w:r>
    </w:p>
    <w:p w:rsidR="00F84858" w:rsidRPr="00F84858" w:rsidRDefault="00F84858" w:rsidP="00F84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858">
        <w:rPr>
          <w:rFonts w:ascii="Times New Roman" w:hAnsi="Times New Roman" w:cs="Times New Roman"/>
          <w:sz w:val="24"/>
          <w:szCs w:val="24"/>
        </w:rPr>
        <w:t>посредством электронной почты</w:t>
      </w:r>
      <w:r w:rsidRPr="00F84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leva66966@bk.ru</w:t>
      </w:r>
      <w:r w:rsidRPr="00F84858">
        <w:rPr>
          <w:rFonts w:ascii="Times New Roman" w:hAnsi="Times New Roman" w:cs="Times New Roman"/>
          <w:sz w:val="24"/>
          <w:szCs w:val="24"/>
        </w:rPr>
        <w:t>, группа в Контакте.</w:t>
      </w:r>
    </w:p>
    <w:p w:rsidR="00F84858" w:rsidRPr="00F84858" w:rsidRDefault="00F84858" w:rsidP="00F8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58">
        <w:rPr>
          <w:rFonts w:ascii="Times New Roman" w:hAnsi="Times New Roman" w:cs="Times New Roman"/>
          <w:b/>
          <w:sz w:val="24"/>
          <w:szCs w:val="24"/>
        </w:rPr>
        <w:t xml:space="preserve">Организация обратной связи: </w:t>
      </w:r>
      <w:r w:rsidRPr="00F84858">
        <w:rPr>
          <w:rFonts w:ascii="Times New Roman" w:hAnsi="Times New Roman" w:cs="Times New Roman"/>
          <w:sz w:val="24"/>
          <w:szCs w:val="24"/>
        </w:rPr>
        <w:t>консультации, ответы на вопросы посредством электронной почты, группа в Контакте.</w:t>
      </w:r>
    </w:p>
    <w:p w:rsidR="00F84858" w:rsidRPr="00F84858" w:rsidRDefault="00F84858" w:rsidP="00F8485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4858">
        <w:rPr>
          <w:rFonts w:ascii="Times New Roman" w:hAnsi="Times New Roman" w:cs="Times New Roman"/>
          <w:sz w:val="24"/>
          <w:szCs w:val="24"/>
        </w:rPr>
        <w:t xml:space="preserve"> </w:t>
      </w:r>
      <w:r w:rsidRPr="00F84858">
        <w:rPr>
          <w:rFonts w:ascii="Times New Roman" w:hAnsi="Times New Roman" w:cs="Times New Roman"/>
          <w:b/>
          <w:sz w:val="24"/>
          <w:szCs w:val="24"/>
        </w:rPr>
        <w:t xml:space="preserve">Форма контроля работы: </w:t>
      </w:r>
      <w:r w:rsidRPr="00F84858">
        <w:rPr>
          <w:rFonts w:ascii="Times New Roman" w:hAnsi="Times New Roman" w:cs="Times New Roman"/>
          <w:sz w:val="24"/>
          <w:szCs w:val="24"/>
        </w:rPr>
        <w:t>выполненные задания по теме.</w:t>
      </w:r>
      <w:r w:rsidRPr="00F84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Форма отчета: </w:t>
      </w:r>
      <w:r w:rsidRPr="00F8485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Word</w:t>
      </w:r>
    </w:p>
    <w:p w:rsidR="00F84858" w:rsidRPr="00F84858" w:rsidRDefault="00F84858" w:rsidP="00F8485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84858" w:rsidRPr="00F84858" w:rsidRDefault="00F84858" w:rsidP="00F84858">
      <w:pPr>
        <w:shd w:val="clear" w:color="auto" w:fill="FFFFFF"/>
        <w:spacing w:beforeAutospacing="1" w:after="100" w:afterAutospacing="1" w:line="673" w:lineRule="atLeast"/>
        <w:outlineLvl w:val="1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spacing w:val="-15"/>
          <w:sz w:val="24"/>
          <w:szCs w:val="24"/>
        </w:rPr>
        <w:t>ТЕОРЕТИЧЕСКИЙ МАТЕРИАЛ ПО ТЕМЕ ПРАКТИЧЕСКОЙ РАБОТЫ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 xml:space="preserve">На предприятиях общественного питания для обработки мяса и рыбы применяются машины: мясорубки, фаршемешалки, </w:t>
      </w: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мясорыхлители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 xml:space="preserve">, </w:t>
      </w: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рыбоочистители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, котлетоформовочные машины.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В настоящее время на предприятиях общественного питания используют мясорубки МИМ-82, МИМ-105, МС2-150 и МС2-70. Рабочими органами мясорубки являются вращающийся шнек с ножами и неподвижные решетки. Ножи и решетки образуют режущие пары. Неподвижность решеток обеспечивается шпонкой, закрепленной на внутренней стороне корпуса мясорубки. Ножи, плотно надетые на палец шнека, вращаются вместе с ним.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 xml:space="preserve">Качество получаемого фарша зависит от остроты режущих кромок ножей и плотности прилегания ножей к решеткам. Остроту режущих кромок добиваются периодической 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lastRenderedPageBreak/>
        <w:t>наточкой ножей. Проверку состояния режущих кромок проверяют на просвет, положив нож на решетку. Если есть зазор между ножом и решеткой, то качество фарша будет плохим.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Процесс измельчения мяса происходит следующим образом: вращающийся шнек захватывает куски мяса и подает их к режущим парам. За счет убывающего шага шнека мясо подходит к подрезному ножу плотной, сплошной массой, продавливается через неподвижные решетки и срезается вращающимися ножами. Степень измельчения зависит от количества режущих пар, установленных при сборке мясорубки.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Для расчета действительной производительности мясорубки при крупном и среднем измельчении используют формулу:</w:t>
      </w:r>
    </w:p>
    <w:p w:rsidR="00F84858" w:rsidRPr="00F84858" w:rsidRDefault="00F84858" w:rsidP="00F8485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Q′</w:t>
      </w:r>
      <w:r w:rsidRPr="00F84858">
        <w:rPr>
          <w:rFonts w:ascii="Times New Roman" w:eastAsia="Arial Unicode MS" w:hAnsi="Times New Roman" w:cs="Times New Roman"/>
          <w:color w:val="444343"/>
          <w:sz w:val="24"/>
          <w:szCs w:val="24"/>
          <w:bdr w:val="none" w:sz="0" w:space="0" w:color="auto" w:frame="1"/>
        </w:rPr>
        <w:t>д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=</w:t>
      </w: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G′T′Qд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′=G′T′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, кг/</w:t>
      </w:r>
      <w:proofErr w:type="gram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с,(</w:t>
      </w:r>
      <w:proofErr w:type="gram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1)</w:t>
      </w:r>
    </w:p>
    <w:p w:rsidR="00F84858" w:rsidRPr="00F84858" w:rsidRDefault="00F84858" w:rsidP="00F8485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где 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G′G′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 – масса продукта, кг;</w:t>
      </w:r>
    </w:p>
    <w:p w:rsidR="00F84858" w:rsidRPr="00F84858" w:rsidRDefault="00F84858" w:rsidP="00F8485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Arial Unicode MS" w:hAnsi="Times New Roman" w:cs="Times New Roman"/>
          <w:color w:val="444343"/>
          <w:sz w:val="24"/>
          <w:szCs w:val="24"/>
          <w:bdr w:val="none" w:sz="0" w:space="0" w:color="auto" w:frame="1"/>
        </w:rPr>
        <w:t>Т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′Т′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 – время, необходимое для измельчения продукта, с.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 xml:space="preserve">Теоретическую производительность мясорубки определяют для крупного измельчения </w:t>
      </w: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Q’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vertAlign w:val="subscript"/>
        </w:rPr>
        <w:t>т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 xml:space="preserve"> и для среднего измельчения </w:t>
      </w: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Q’’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vertAlign w:val="subscript"/>
        </w:rPr>
        <w:t>т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 по формуле:</w:t>
      </w:r>
    </w:p>
    <w:p w:rsidR="00F84858" w:rsidRPr="00F84858" w:rsidRDefault="00F84858" w:rsidP="00F8485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Q</w:t>
      </w:r>
      <w:r w:rsidRPr="00F84858">
        <w:rPr>
          <w:rFonts w:ascii="Times New Roman" w:eastAsia="Arial Unicode MS" w:hAnsi="Times New Roman" w:cs="Times New Roman"/>
          <w:color w:val="444343"/>
          <w:sz w:val="24"/>
          <w:szCs w:val="24"/>
          <w:bdr w:val="none" w:sz="0" w:space="0" w:color="auto" w:frame="1"/>
        </w:rPr>
        <w:t>т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=0,25πd2</w:t>
      </w:r>
      <w:r w:rsidRPr="00F84858">
        <w:rPr>
          <w:rFonts w:ascii="Cambria Math" w:eastAsia="Times New Roman" w:hAnsi="Cambria Math" w:cs="Cambria Math"/>
          <w:color w:val="444343"/>
          <w:sz w:val="24"/>
          <w:szCs w:val="24"/>
          <w:bdr w:val="none" w:sz="0" w:space="0" w:color="auto" w:frame="1"/>
        </w:rPr>
        <w:t>⋅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b</w:t>
      </w:r>
      <w:r w:rsidRPr="00F84858">
        <w:rPr>
          <w:rFonts w:ascii="Cambria Math" w:eastAsia="Times New Roman" w:hAnsi="Cambria Math" w:cs="Cambria Math"/>
          <w:color w:val="444343"/>
          <w:sz w:val="24"/>
          <w:szCs w:val="24"/>
          <w:bdr w:val="none" w:sz="0" w:space="0" w:color="auto" w:frame="1"/>
        </w:rPr>
        <w:t>⋅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ρ</w:t>
      </w:r>
      <w:r w:rsidRPr="00F84858">
        <w:rPr>
          <w:rFonts w:ascii="Cambria Math" w:eastAsia="Times New Roman" w:hAnsi="Cambria Math" w:cs="Cambria Math"/>
          <w:color w:val="444343"/>
          <w:sz w:val="24"/>
          <w:szCs w:val="24"/>
          <w:bdr w:val="none" w:sz="0" w:space="0" w:color="auto" w:frame="1"/>
        </w:rPr>
        <w:t>⋅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V0Qт=0,25πd2·b·ρ·V</w:t>
      </w:r>
      <w:proofErr w:type="gram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0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 ,</w:t>
      </w:r>
      <w:proofErr w:type="gram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(2)</w:t>
      </w:r>
    </w:p>
    <w:p w:rsidR="00F84858" w:rsidRPr="00F84858" w:rsidRDefault="00F84858" w:rsidP="00F8485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где </w:t>
      </w: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dd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 – диаметр отверстий последней решетки, м;</w:t>
      </w:r>
    </w:p>
    <w:p w:rsidR="00F84858" w:rsidRPr="00F84858" w:rsidRDefault="00F84858" w:rsidP="00F8485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bb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 xml:space="preserve"> – количество отверстий в последней решетке, </w:t>
      </w: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шт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;</w:t>
      </w:r>
    </w:p>
    <w:p w:rsidR="00F84858" w:rsidRPr="00F84858" w:rsidRDefault="00F84858" w:rsidP="00F8485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ρρ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 – плотность продукта (для мяса равна 1100 кг/м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vertAlign w:val="superscript"/>
        </w:rPr>
        <w:t>3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; для рыбы 1000кг/м</w:t>
      </w:r>
      <w:proofErr w:type="gram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vertAlign w:val="superscript"/>
        </w:rPr>
        <w:t>3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 )</w:t>
      </w:r>
      <w:proofErr w:type="gram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;</w:t>
      </w:r>
    </w:p>
    <w:p w:rsidR="00F84858" w:rsidRPr="00F84858" w:rsidRDefault="00F84858" w:rsidP="00F8485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V0V0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 – средняя скорость выхода продукта из отверстий решетки (принята равной 0,02 м/с).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b/>
          <w:bCs/>
          <w:color w:val="444343"/>
          <w:sz w:val="24"/>
          <w:szCs w:val="24"/>
        </w:rPr>
        <w:t>Правила эксплуатации мясорубки МИМ-82.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Перед включением машины необходимо убедиться, что корпус мясорубки надежно закреплен, а зажимная гайка не затянута. После проверки заземления и включения электродвигателя следует завернуть гайку до появления незначительного усиления шума. Мясо или рыба, предварительно нарезанные на кусочки массой 50…200 г и освобожденные от костей, сухожилий и пленок, проталкиваются деревянным толкателем в загрузочную горловину. При этом запрещается сильно прижимать продукт к шнеку, так как это может вызвать перегрузку и вывести из строя электродвигатель. Подача мяса должна быть равномерной, без больших усилий.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Нельзя работать с мясорубкой без предохранительного кольца и оставлять ее во время работы без присмотра.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После окончания работы машину выключают и разбирают. Для извлечения шнека, ножей и решеток из рабочей камеры мясорубки используют специальный крючок. Все детали очищают от остатков фарша, промывают горячей водой и просушивают.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lastRenderedPageBreak/>
        <w:t>После просушивания шнек, ножи, решетки и рабочую камеру смазывают пищевым несоленым жиром.</w:t>
      </w:r>
    </w:p>
    <w:p w:rsidR="00F84858" w:rsidRPr="00F84858" w:rsidRDefault="00F84858" w:rsidP="00F84858">
      <w:pPr>
        <w:shd w:val="clear" w:color="auto" w:fill="FFFFFF"/>
        <w:spacing w:beforeAutospacing="1" w:after="100" w:afterAutospacing="1" w:line="673" w:lineRule="atLeast"/>
        <w:outlineLvl w:val="1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spacing w:val="-15"/>
          <w:sz w:val="24"/>
          <w:szCs w:val="24"/>
        </w:rPr>
        <w:t>АЛГОРИТМ ПО ВЫПОЛНЕНИЮ ПРАКТИЧЕСКОГО ЗАДАНИЯ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b/>
          <w:bCs/>
          <w:color w:val="444343"/>
          <w:sz w:val="24"/>
          <w:szCs w:val="24"/>
        </w:rPr>
        <w:t>Методика выполнения задания: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Проанализируйте устройство мясорубки, используя рисунок 1, 2 </w:t>
      </w:r>
      <w:hyperlink r:id="rId5" w:history="1">
        <w:r w:rsidRPr="00F84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В</w:t>
        </w:r>
      </w:hyperlink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 и правила эксплуатации. Найдите бороздки внутри корпуса. На загрузочной воронке должно быть предохранительное кольцо, без которого нельзя начинать эксплуатацию мясорубки.</w:t>
      </w:r>
    </w:p>
    <w:p w:rsidR="00F84858" w:rsidRPr="00F84858" w:rsidRDefault="00F84858" w:rsidP="00F8485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Сделайте замеры диаметров отверстий </w:t>
      </w: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d′d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′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 и </w:t>
      </w: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d′′d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″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 для крупной и средней решетки соответственно и подсчитайте количество отверстий </w:t>
      </w: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b′b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′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 и </w:t>
      </w: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b′′b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bdr w:val="none" w:sz="0" w:space="0" w:color="auto" w:frame="1"/>
        </w:rPr>
        <w:t>″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.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Подготовьте мясорубку для получения рубленой массы: для этого на палец шнека наденьте подрезную решетку, двухсторонний нож, решетку с крупными отверстиями, два упорных кольца и зажимную гайку вначале завинтите до упора, а затем ослабьте на ¼ оборота. Включите машину и проверьте ее на холостом ходу.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Подготовьте мясо: освободите его от костей, сухожилий, промойте и нарежьте на кусочки по 100-150 г.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Включите мясорубку, затяните зажимную гайку до усиления шума в редукторе. Замерьте время и измельчите мясо через мясорубку, используя деревянный толкатель. Определите время окончания измельчения мяса, выключите машину. Затем соберите мясорубку для получения котлетной массы и полученный фарш соедините с замоченным хлебом, затем произведите повторное измельчение, заметив время. После окончания работы машину необходимо отключить, разобрать, промыть горячей водой с содой, просушить и смазать пищевым несоленым жиром (во избежание коррозии).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b/>
          <w:bCs/>
          <w:color w:val="444343"/>
          <w:sz w:val="24"/>
          <w:szCs w:val="24"/>
        </w:rPr>
        <w:t>Порядок оформления работы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Для составления отчета необходимо начертить схему изучаемой машины.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Рассчитать производительность мясорубки. Замеренные и расчетные величины занесите в таблицу 1.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Таблица 1 – </w:t>
      </w:r>
      <w:r w:rsidRPr="00F84858">
        <w:rPr>
          <w:rFonts w:ascii="Times New Roman" w:eastAsia="Times New Roman" w:hAnsi="Times New Roman" w:cs="Times New Roman"/>
          <w:i/>
          <w:iCs/>
          <w:color w:val="444343"/>
          <w:sz w:val="24"/>
          <w:szCs w:val="24"/>
        </w:rPr>
        <w:t>Замеренные и расчетные величины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|</w:t>
      </w:r>
    </w:p>
    <w:p w:rsidR="00F84858" w:rsidRPr="00F84858" w:rsidRDefault="00F84858" w:rsidP="00F8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b/>
          <w:bCs/>
          <w:color w:val="444343"/>
          <w:sz w:val="24"/>
          <w:szCs w:val="24"/>
        </w:rPr>
        <w:t>Замеренные величины</w:t>
      </w:r>
    </w:p>
    <w:p w:rsidR="00F84858" w:rsidRPr="00F84858" w:rsidRDefault="00F84858" w:rsidP="00F8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b/>
          <w:bCs/>
          <w:color w:val="444343"/>
          <w:sz w:val="24"/>
          <w:szCs w:val="24"/>
        </w:rPr>
        <w:t>Расчетные величины</w:t>
      </w:r>
    </w:p>
    <w:p w:rsidR="00F84858" w:rsidRPr="00F84858" w:rsidRDefault="00F84858" w:rsidP="00F84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shd w:val="clear" w:color="auto" w:fill="FFFFFF"/>
        </w:rPr>
        <w:t xml:space="preserve">| | — | — | — | — | — | — | — | — | — | — | — | — | || G’, кг | G’’, кг | d’, м | d’’, м | b’, </w:t>
      </w: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shd w:val="clear" w:color="auto" w:fill="FFFFFF"/>
        </w:rPr>
        <w:t>шт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shd w:val="clear" w:color="auto" w:fill="FFFFFF"/>
        </w:rPr>
        <w:t xml:space="preserve"> | b’’, </w:t>
      </w: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shd w:val="clear" w:color="auto" w:fill="FFFFFF"/>
        </w:rPr>
        <w:t>шт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shd w:val="clear" w:color="auto" w:fill="FFFFFF"/>
        </w:rPr>
        <w:t xml:space="preserve"> | T’, с | T’’, с | </w:t>
      </w: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shd w:val="clear" w:color="auto" w:fill="FFFFFF"/>
        </w:rPr>
        <w:t>Q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shd w:val="clear" w:color="auto" w:fill="FFFFFF"/>
          <w:vertAlign w:val="subscript"/>
        </w:rPr>
        <w:t>т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shd w:val="clear" w:color="auto" w:fill="FFFFFF"/>
        </w:rPr>
        <w:t xml:space="preserve">’, кг/с | </w:t>
      </w: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shd w:val="clear" w:color="auto" w:fill="FFFFFF"/>
        </w:rPr>
        <w:t>Q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shd w:val="clear" w:color="auto" w:fill="FFFFFF"/>
          <w:vertAlign w:val="subscript"/>
        </w:rPr>
        <w:t>т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shd w:val="clear" w:color="auto" w:fill="FFFFFF"/>
        </w:rPr>
        <w:t xml:space="preserve">’’, кг/с | </w:t>
      </w: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shd w:val="clear" w:color="auto" w:fill="FFFFFF"/>
        </w:rPr>
        <w:t>Q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shd w:val="clear" w:color="auto" w:fill="FFFFFF"/>
          <w:vertAlign w:val="subscript"/>
        </w:rPr>
        <w:t>д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shd w:val="clear" w:color="auto" w:fill="FFFFFF"/>
        </w:rPr>
        <w:t xml:space="preserve">’, кг/с | </w:t>
      </w:r>
      <w:proofErr w:type="spellStart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shd w:val="clear" w:color="auto" w:fill="FFFFFF"/>
        </w:rPr>
        <w:t>Q</w:t>
      </w: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shd w:val="clear" w:color="auto" w:fill="FFFFFF"/>
          <w:vertAlign w:val="subscript"/>
        </w:rPr>
        <w:t>д</w:t>
      </w:r>
      <w:proofErr w:type="spellEnd"/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  <w:shd w:val="clear" w:color="auto" w:fill="FFFFFF"/>
        </w:rPr>
        <w:t>’’, кг/с | || | | | | | | | | | | | ||</w:t>
      </w:r>
    </w:p>
    <w:p w:rsidR="00F84858" w:rsidRPr="00F84858" w:rsidRDefault="00F84858" w:rsidP="00F84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Сделать вывод о проделанной работе.</w:t>
      </w:r>
    </w:p>
    <w:p w:rsidR="00F84858" w:rsidRPr="00F84858" w:rsidRDefault="00F84858" w:rsidP="00F84858">
      <w:pPr>
        <w:shd w:val="clear" w:color="auto" w:fill="FFFFFF"/>
        <w:spacing w:beforeAutospacing="1" w:after="100" w:afterAutospacing="1" w:line="673" w:lineRule="atLeast"/>
        <w:outlineLvl w:val="1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spacing w:val="-15"/>
          <w:sz w:val="24"/>
          <w:szCs w:val="24"/>
        </w:rPr>
        <w:t>КОНТРОЛЬНЫЕ ВОПРОСЫ</w:t>
      </w:r>
    </w:p>
    <w:p w:rsidR="00F84858" w:rsidRPr="00F84858" w:rsidRDefault="00F84858" w:rsidP="00F84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lastRenderedPageBreak/>
        <w:t>Какие машины применяют на предприятиях общественного питания для обработки мяса и рыбы?</w:t>
      </w:r>
    </w:p>
    <w:p w:rsidR="00F84858" w:rsidRPr="00F84858" w:rsidRDefault="00F84858" w:rsidP="00F84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Какие детали являются рабочими органами мясорубки?</w:t>
      </w:r>
    </w:p>
    <w:p w:rsidR="00F84858" w:rsidRPr="00F84858" w:rsidRDefault="00F84858" w:rsidP="00F84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От чего зависит качество получаемого фарша?</w:t>
      </w:r>
    </w:p>
    <w:p w:rsidR="00F84858" w:rsidRPr="00F84858" w:rsidRDefault="00F84858" w:rsidP="00F84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Чем добиваются остроты режущих кромок ножей?</w:t>
      </w:r>
    </w:p>
    <w:p w:rsidR="00F84858" w:rsidRPr="00F84858" w:rsidRDefault="00F84858" w:rsidP="00F84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От чего зависит степень измельчения мяса?</w:t>
      </w:r>
    </w:p>
    <w:p w:rsidR="00F84858" w:rsidRPr="00F84858" w:rsidRDefault="00F84858" w:rsidP="00F84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F84858">
        <w:rPr>
          <w:rFonts w:ascii="Times New Roman" w:eastAsia="Times New Roman" w:hAnsi="Times New Roman" w:cs="Times New Roman"/>
          <w:color w:val="444343"/>
          <w:sz w:val="24"/>
          <w:szCs w:val="24"/>
        </w:rPr>
        <w:t>Какую формулу используют для расчета действительной производительности мясорубки?</w:t>
      </w:r>
    </w:p>
    <w:p w:rsidR="00F84858" w:rsidRPr="005653C1" w:rsidRDefault="00F84858" w:rsidP="005653C1">
      <w:pPr>
        <w:shd w:val="clear" w:color="auto" w:fill="FFFFFF"/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4"/>
          <w:szCs w:val="24"/>
        </w:rPr>
      </w:pPr>
      <w:r w:rsidRPr="005653C1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4"/>
          <w:szCs w:val="24"/>
        </w:rPr>
        <w:t>ПРИЛОЖЕНИЕ В</w:t>
      </w:r>
    </w:p>
    <w:p w:rsidR="00F84858" w:rsidRPr="005653C1" w:rsidRDefault="00F84858" w:rsidP="00F8485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5653C1">
        <w:rPr>
          <w:rFonts w:ascii="Times New Roman" w:eastAsia="Times New Roman" w:hAnsi="Times New Roman" w:cs="Times New Roman"/>
          <w:b/>
          <w:bCs/>
          <w:color w:val="444343"/>
          <w:sz w:val="24"/>
          <w:szCs w:val="24"/>
        </w:rPr>
        <w:t>Устройство мясорубки МИМ-82</w:t>
      </w:r>
    </w:p>
    <w:p w:rsidR="00F84858" w:rsidRPr="005653C1" w:rsidRDefault="00F84858" w:rsidP="005653C1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5653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5653C1">
        <w:rPr>
          <w:rFonts w:ascii="Times New Roman" w:hAnsi="Times New Roman" w:cs="Times New Roman"/>
          <w:sz w:val="24"/>
          <w:szCs w:val="24"/>
        </w:rPr>
        <w:t xml:space="preserve"> </w:t>
      </w:r>
      <w:r w:rsidRPr="005653C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53C1" w:rsidRPr="00565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62F5F9" wp14:editId="28830A41">
            <wp:extent cx="5242560" cy="2324100"/>
            <wp:effectExtent l="0" t="0" r="0" b="0"/>
            <wp:docPr id="16" name="Рисунок 16" descr="F:\p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p3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3C1" w:rsidRPr="005653C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53C1" w:rsidRPr="00565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7660E2">
            <wp:extent cx="5243195" cy="24993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2D2D50" wp14:editId="4E303DC3">
            <wp:extent cx="304800" cy="304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3C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653C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BBE4AAB" wp14:editId="3E433A05">
                <wp:extent cx="304800" cy="304800"/>
                <wp:effectExtent l="0" t="0" r="0" b="0"/>
                <wp:docPr id="14" name="AutoShape 2" descr="https://app.ytk.edu.ru/food-organizations/images/media2/p3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EA1CB9" id="AutoShape 2" o:spid="_x0000_s1026" alt="https://app.ytk.edu.ru/food-organizations/images/media2/p3-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jo/0jkAgAAAQ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F84858" w:rsidRPr="005653C1" w:rsidRDefault="00F84858" w:rsidP="005653C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5653C1">
        <w:rPr>
          <w:rFonts w:ascii="Times New Roman" w:eastAsia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app.ytk.edu.ru/food-organizations/images/media2/p3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3891BE" id="Прямоугольник 11" o:spid="_x0000_s1026" alt="https://app.ytk.edu.ru/food-organizations/images/media2/p3-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5NV8/w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5653C1">
        <w:rPr>
          <w:rFonts w:ascii="Times New Roman" w:eastAsia="Times New Roman" w:hAnsi="Times New Roman" w:cs="Times New Roman"/>
          <w:color w:val="444343"/>
          <w:sz w:val="24"/>
          <w:szCs w:val="24"/>
        </w:rPr>
        <w:t xml:space="preserve"> </w:t>
      </w:r>
      <w:r w:rsidRPr="005653C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app.ytk.edu.ru/food-organizations/images/media2/p3-2.pn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BA4B13" id="Прямоугольник 2" o:spid="_x0000_s1026" alt="https://app.ytk.edu.ru/food-organizations/images/media2/p3-2.png" href="https://app.ytk.edu.ru/food-organizations/images/media2/p3-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84858" w:rsidRPr="005653C1" w:rsidRDefault="00F84858" w:rsidP="00F8485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5653C1">
        <w:rPr>
          <w:rFonts w:ascii="Times New Roman" w:eastAsia="Times New Roman" w:hAnsi="Times New Roman" w:cs="Times New Roman"/>
          <w:color w:val="444343"/>
          <w:sz w:val="24"/>
          <w:szCs w:val="24"/>
        </w:rPr>
        <w:t>Рисунок 1 -* Схема сборки мясорубки для разной степени измельчения мяса: 1-шпонка; 2-шнек; 3-нож подрезной; 4-нож двухсторонний; 5-решётка с отверстиями 9мм; 6-решётка с отверстиями 5мм; 7-кольцо упорное; 8-гайка зажимная*</w:t>
      </w:r>
    </w:p>
    <w:p w:rsidR="00F84858" w:rsidRPr="005653C1" w:rsidRDefault="00F84858" w:rsidP="00F8485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</w:rPr>
      </w:pPr>
      <w:r w:rsidRPr="005653C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pp.ytk.edu.ru/food-organizations/images/media2/p3-3.jpg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094234" id="Прямоугольник 1" o:spid="_x0000_s1026" alt="https://app.ytk.edu.ru/food-organizations/images/media2/p3-3.jpg" href="https://app.ytk.edu.ru/food-organizations/images/media2/p3-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5653C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65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E1E6DB">
            <wp:extent cx="5238750" cy="381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858" w:rsidRPr="00F84858" w:rsidRDefault="00F84858" w:rsidP="00F8485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44343"/>
          <w:sz w:val="27"/>
          <w:szCs w:val="27"/>
        </w:rPr>
      </w:pPr>
      <w:r w:rsidRPr="00F84858">
        <w:rPr>
          <w:rFonts w:ascii="Helvetica" w:eastAsia="Times New Roman" w:hAnsi="Helvetica" w:cs="Times New Roman"/>
          <w:color w:val="444343"/>
          <w:sz w:val="27"/>
          <w:szCs w:val="27"/>
        </w:rPr>
        <w:t>Рисунок 2 – </w:t>
      </w:r>
      <w:r w:rsidRPr="00F84858">
        <w:rPr>
          <w:rFonts w:ascii="Helvetica" w:eastAsia="Times New Roman" w:hAnsi="Helvetica" w:cs="Times New Roman"/>
          <w:i/>
          <w:iCs/>
          <w:color w:val="444343"/>
          <w:sz w:val="27"/>
          <w:szCs w:val="27"/>
        </w:rPr>
        <w:t>Устройство мясорубки МИМ-82</w:t>
      </w:r>
    </w:p>
    <w:p w:rsidR="00272BD5" w:rsidRDefault="00272BD5"/>
    <w:sectPr w:rsidR="0027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25EC"/>
    <w:multiLevelType w:val="multilevel"/>
    <w:tmpl w:val="EFC2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58"/>
    <w:rsid w:val="00272BD5"/>
    <w:rsid w:val="005653C1"/>
    <w:rsid w:val="00E6323E"/>
    <w:rsid w:val="00F8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D37C34"/>
  <w15:chartTrackingRefBased/>
  <w15:docId w15:val="{1A88B188-C377-4D7D-A7B6-5BE0B788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85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84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4858"/>
    <w:rPr>
      <w:b/>
      <w:bCs/>
    </w:rPr>
  </w:style>
  <w:style w:type="character" w:styleId="a5">
    <w:name w:val="Emphasis"/>
    <w:basedOn w:val="a0"/>
    <w:uiPriority w:val="20"/>
    <w:qFormat/>
    <w:rsid w:val="00F84858"/>
    <w:rPr>
      <w:i/>
      <w:iCs/>
    </w:rPr>
  </w:style>
  <w:style w:type="paragraph" w:styleId="a6">
    <w:name w:val="List Paragraph"/>
    <w:basedOn w:val="a"/>
    <w:uiPriority w:val="34"/>
    <w:qFormat/>
    <w:rsid w:val="00F84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app.ytk.edu.ru/food-organizations/practicum/pril/p3" TargetMode="External"/><Relationship Id="rId10" Type="http://schemas.openxmlformats.org/officeDocument/2006/relationships/hyperlink" Target="https://app.ytk.edu.ru/food-organizations/images/media2/p3-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ytk.edu.ru/food-organizations/images/media2/p3-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2021-10-26T10:09:00Z</dcterms:created>
  <dcterms:modified xsi:type="dcterms:W3CDTF">2021-10-26T10:09:00Z</dcterms:modified>
</cp:coreProperties>
</file>