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BC2" w:rsidRDefault="00683BC2" w:rsidP="00683BC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3BC2">
        <w:rPr>
          <w:rFonts w:ascii="Times New Roman" w:hAnsi="Times New Roman" w:cs="Times New Roman"/>
          <w:b/>
          <w:sz w:val="28"/>
          <w:szCs w:val="24"/>
        </w:rPr>
        <w:t xml:space="preserve">Тема. </w:t>
      </w:r>
      <w:r w:rsidR="00697789">
        <w:rPr>
          <w:rFonts w:ascii="Times New Roman" w:hAnsi="Times New Roman" w:cs="Times New Roman"/>
          <w:b/>
          <w:sz w:val="28"/>
          <w:szCs w:val="24"/>
        </w:rPr>
        <w:t>Прибыль и рентабельность</w:t>
      </w:r>
      <w:r w:rsidRPr="00683BC2">
        <w:rPr>
          <w:rFonts w:ascii="Times New Roman" w:hAnsi="Times New Roman" w:cs="Times New Roman"/>
          <w:b/>
          <w:sz w:val="28"/>
          <w:szCs w:val="24"/>
        </w:rPr>
        <w:t xml:space="preserve"> (2 часа)</w:t>
      </w:r>
    </w:p>
    <w:p w:rsidR="00683BC2" w:rsidRDefault="00683BC2" w:rsidP="00683BC2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683BC2" w:rsidRDefault="00683BC2" w:rsidP="00683BC2">
      <w:pPr>
        <w:pStyle w:val="a4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83BC2">
        <w:rPr>
          <w:rFonts w:ascii="Times New Roman" w:hAnsi="Times New Roman" w:cs="Times New Roman"/>
          <w:b/>
          <w:sz w:val="24"/>
          <w:szCs w:val="24"/>
        </w:rPr>
        <w:t>Электронные ресурсы:</w:t>
      </w:r>
    </w:p>
    <w:p w:rsidR="00683BC2" w:rsidRDefault="00697789" w:rsidP="00683BC2">
      <w:hyperlink r:id="rId5" w:history="1">
        <w:r w:rsidR="00683BC2" w:rsidRPr="00295B2F">
          <w:rPr>
            <w:rStyle w:val="a5"/>
          </w:rPr>
          <w:t>http://www.psu.ru/files/docs/science/books/uchebnie-posobiya/fedoseeva-economika-organizacii.pdf</w:t>
        </w:r>
      </w:hyperlink>
    </w:p>
    <w:p w:rsidR="00683BC2" w:rsidRPr="00683BC2" w:rsidRDefault="00683BC2" w:rsidP="00683BC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789" w:rsidRPr="00697789" w:rsidRDefault="00697789" w:rsidP="006977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89">
        <w:rPr>
          <w:rFonts w:ascii="Times New Roman" w:hAnsi="Times New Roman" w:cs="Times New Roman"/>
          <w:sz w:val="24"/>
          <w:szCs w:val="24"/>
        </w:rPr>
        <w:t> Понятие эффекта и эффективности деятельности предприятия.</w:t>
      </w:r>
    </w:p>
    <w:p w:rsidR="00697789" w:rsidRPr="00697789" w:rsidRDefault="00697789" w:rsidP="006977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89">
        <w:rPr>
          <w:rFonts w:ascii="Times New Roman" w:hAnsi="Times New Roman" w:cs="Times New Roman"/>
          <w:sz w:val="24"/>
          <w:szCs w:val="24"/>
        </w:rPr>
        <w:t>2. Прибыль как экономическая категория. Виды прибыли предприятия.</w:t>
      </w:r>
    </w:p>
    <w:p w:rsidR="00697789" w:rsidRPr="00697789" w:rsidRDefault="00697789" w:rsidP="006977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89">
        <w:rPr>
          <w:rFonts w:ascii="Times New Roman" w:hAnsi="Times New Roman" w:cs="Times New Roman"/>
          <w:sz w:val="24"/>
          <w:szCs w:val="24"/>
        </w:rPr>
        <w:t>3. Экономическая сущность и виды рентабельности, методика их расчета.</w:t>
      </w:r>
    </w:p>
    <w:p w:rsidR="00697789" w:rsidRPr="00697789" w:rsidRDefault="00697789" w:rsidP="0069778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89">
        <w:rPr>
          <w:rFonts w:ascii="Times New Roman" w:hAnsi="Times New Roman" w:cs="Times New Roman"/>
          <w:b/>
          <w:sz w:val="24"/>
          <w:szCs w:val="24"/>
        </w:rPr>
        <w:t>1. Понятие эффекта и эффективности деятельности предприятия.</w:t>
      </w:r>
    </w:p>
    <w:p w:rsidR="00697789" w:rsidRPr="00697789" w:rsidRDefault="00697789" w:rsidP="0069778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789">
        <w:rPr>
          <w:rFonts w:ascii="Times New Roman" w:hAnsi="Times New Roman" w:cs="Times New Roman"/>
          <w:sz w:val="24"/>
          <w:szCs w:val="24"/>
        </w:rPr>
        <w:t>Экономическая эффективность производства означает в самом общем виде результативность производственного процесса, соотношение между достигнутыми результатами и затратами живого и овеществленного труда, отражающими в свою очередь степень совершенства производственных ресурсов и эффективность их использования.</w:t>
      </w:r>
    </w:p>
    <w:p w:rsidR="00697789" w:rsidRPr="00697789" w:rsidRDefault="00697789" w:rsidP="0069778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789">
        <w:rPr>
          <w:rFonts w:ascii="Times New Roman" w:hAnsi="Times New Roman" w:cs="Times New Roman"/>
          <w:sz w:val="24"/>
          <w:szCs w:val="24"/>
        </w:rPr>
        <w:t>Экономическая эффективность производства характеризует отношение экономического эффекта (результата) к ресурсам (затратам), обусловившим этот эффект (результат).</w:t>
      </w:r>
    </w:p>
    <w:p w:rsidR="00697789" w:rsidRPr="00697789" w:rsidRDefault="00697789" w:rsidP="0069778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789">
        <w:rPr>
          <w:rFonts w:ascii="Times New Roman" w:hAnsi="Times New Roman" w:cs="Times New Roman"/>
          <w:sz w:val="24"/>
          <w:szCs w:val="24"/>
        </w:rPr>
        <w:t>Необходимо иметь в виду, что «эффект» и «эффективность» понятия неоднозначные. В наиболее общем виде в форме эффекта любого производства выступает его функция – конечный результат (объем произведенных материальных ценностей, прибыли).</w:t>
      </w:r>
    </w:p>
    <w:p w:rsidR="00697789" w:rsidRPr="00697789" w:rsidRDefault="00697789" w:rsidP="0069778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789">
        <w:rPr>
          <w:rFonts w:ascii="Times New Roman" w:hAnsi="Times New Roman" w:cs="Times New Roman"/>
          <w:sz w:val="24"/>
          <w:szCs w:val="24"/>
        </w:rPr>
        <w:t>Однако, он недостаточно характеризует производственную деятельность, так как не показывает, ценой каких ресурсов (затрат) он получен. Один и тот же эффект может быть получен разными способами, с разным уровнем использования ресурсов и, наоборот, одинаковые затраты могут дать разный эффект. Поэтому необходимо сравнивать достигнутый эффект с теми ресурсами (затратами), с помощью которых он получен.</w:t>
      </w:r>
    </w:p>
    <w:p w:rsidR="00697789" w:rsidRPr="00697789" w:rsidRDefault="00697789" w:rsidP="0069778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789">
        <w:rPr>
          <w:rFonts w:ascii="Times New Roman" w:hAnsi="Times New Roman" w:cs="Times New Roman"/>
          <w:sz w:val="24"/>
          <w:szCs w:val="24"/>
        </w:rPr>
        <w:t>Уровень экономической эффективности дает представление о том, ценой каких ресурсов (затрат) достигнут экономический эффект (результат). Чем больше эффект и меньше затраты, тем выше экономическая эффективность, и наоборот. Рост эффективности означает, что эффект растет быстрее, чем увеличиваются затраты и поэтому на единицу эффекта приходится меньше необходимых ресурсов.</w:t>
      </w:r>
    </w:p>
    <w:p w:rsidR="00697789" w:rsidRPr="00697789" w:rsidRDefault="00697789" w:rsidP="0069778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7789">
        <w:rPr>
          <w:rFonts w:ascii="Times New Roman" w:hAnsi="Times New Roman" w:cs="Times New Roman"/>
          <w:sz w:val="24"/>
          <w:szCs w:val="24"/>
          <w:u w:val="single"/>
        </w:rPr>
        <w:t>Экономический эффект предприятия характеризует величина прибыли, выполняющая следующие функции:</w:t>
      </w:r>
    </w:p>
    <w:p w:rsidR="00697789" w:rsidRPr="00697789" w:rsidRDefault="00697789" w:rsidP="006977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89">
        <w:rPr>
          <w:rFonts w:ascii="Times New Roman" w:hAnsi="Times New Roman" w:cs="Times New Roman"/>
          <w:sz w:val="24"/>
          <w:szCs w:val="24"/>
        </w:rPr>
        <w:t>– показывает конечный финансовый результат деятельности предприятия;</w:t>
      </w:r>
    </w:p>
    <w:p w:rsidR="00697789" w:rsidRPr="00697789" w:rsidRDefault="00697789" w:rsidP="006977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89">
        <w:rPr>
          <w:rFonts w:ascii="Times New Roman" w:hAnsi="Times New Roman" w:cs="Times New Roman"/>
          <w:sz w:val="24"/>
          <w:szCs w:val="24"/>
        </w:rPr>
        <w:t>– стимулирует расширение производственной деятельности, научно-технического и социального развития предприятия, материального поощрения работников;</w:t>
      </w:r>
    </w:p>
    <w:p w:rsidR="00697789" w:rsidRPr="00697789" w:rsidRDefault="00697789" w:rsidP="006977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89">
        <w:rPr>
          <w:rFonts w:ascii="Times New Roman" w:hAnsi="Times New Roman" w:cs="Times New Roman"/>
          <w:sz w:val="24"/>
          <w:szCs w:val="24"/>
        </w:rPr>
        <w:t>– формирует бюджеты разных уровней, поступая в них в виде налогов и финансируя удовлетворение общественных потребностей, обеспечивая выполнение государством своих функций.</w:t>
      </w:r>
    </w:p>
    <w:p w:rsidR="00697789" w:rsidRPr="00697789" w:rsidRDefault="00697789" w:rsidP="0069778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89">
        <w:rPr>
          <w:rFonts w:ascii="Times New Roman" w:hAnsi="Times New Roman" w:cs="Times New Roman"/>
          <w:b/>
          <w:sz w:val="24"/>
          <w:szCs w:val="24"/>
        </w:rPr>
        <w:lastRenderedPageBreak/>
        <w:t>2. Прибыль как экономическая категория. Виды прибыли предприятия.</w:t>
      </w:r>
    </w:p>
    <w:p w:rsidR="00697789" w:rsidRPr="00697789" w:rsidRDefault="00697789" w:rsidP="006977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89">
        <w:rPr>
          <w:rFonts w:ascii="Times New Roman" w:hAnsi="Times New Roman" w:cs="Times New Roman"/>
          <w:sz w:val="24"/>
          <w:szCs w:val="24"/>
        </w:rPr>
        <w:t>Различают следующие виды прибыли предприятия: валовая прибыль, прибыль от продаж, прибыль до налогообложения, чистая прибыль от обычной деятельности, чистая прибыль отчетного периода.</w:t>
      </w:r>
    </w:p>
    <w:p w:rsidR="00697789" w:rsidRPr="00697789" w:rsidRDefault="00697789" w:rsidP="006977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89">
        <w:rPr>
          <w:rFonts w:ascii="Times New Roman" w:hAnsi="Times New Roman" w:cs="Times New Roman"/>
          <w:sz w:val="24"/>
          <w:szCs w:val="24"/>
        </w:rPr>
        <w:t>Прибыль от реализации продукции (работ, услуг) представляет собой разницу между выручкой от реализации продукции без НДС, акцизов, экспортных тарифов и затратами на производство и реализацию, включаемыми в себестоимость продукции. Прочие операционные доходы равны разнице между выручкой от реализации основных фондов и другого имущества, отходов, нематериальных активов и затратами на эту реализацию. В сумме с внереализационными доходами они составляют прибыль до налогообложения. Уменьшенная на величину налогов и выплат прибыль до налогообложения превращается в чистую прибыль. Чистая прибыль направляется на образование резервного фонд, фонда потребления и фонда накопления.</w:t>
      </w:r>
    </w:p>
    <w:p w:rsidR="00697789" w:rsidRPr="00697789" w:rsidRDefault="00697789" w:rsidP="006977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89">
        <w:rPr>
          <w:rFonts w:ascii="Times New Roman" w:hAnsi="Times New Roman" w:cs="Times New Roman"/>
          <w:sz w:val="24"/>
          <w:szCs w:val="24"/>
        </w:rPr>
        <w:t>На прибыль влияют внутренние и внешние факторы. К первым относятся устранение непроизводственного использования ресурсов, контроль их качества, совершенствование организации и технологии производства; ко вторым – изменение цен на ресурсы, изготавливаемый продукт и т.п.</w:t>
      </w:r>
    </w:p>
    <w:p w:rsidR="00697789" w:rsidRPr="00697789" w:rsidRDefault="00697789" w:rsidP="006977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89">
        <w:rPr>
          <w:rFonts w:ascii="Times New Roman" w:hAnsi="Times New Roman" w:cs="Times New Roman"/>
          <w:sz w:val="24"/>
          <w:szCs w:val="24"/>
        </w:rPr>
        <w:t>Среди факторов, влияющих на прибыль, достаточно очевидно проявляется наличие как производственной, так и финансовой составляющих. Производственный аспект связан с возможностями изменить структуру себестоимости, объем и ассортимент выпускаемой продукции. Финансовый аспект связан как с внешними ценами, так и с источниками и характером использования финансовых средств предприятия.</w:t>
      </w:r>
    </w:p>
    <w:p w:rsidR="00697789" w:rsidRPr="00697789" w:rsidRDefault="00697789" w:rsidP="0069778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89">
        <w:rPr>
          <w:rFonts w:ascii="Times New Roman" w:hAnsi="Times New Roman" w:cs="Times New Roman"/>
          <w:b/>
          <w:sz w:val="24"/>
          <w:szCs w:val="24"/>
        </w:rPr>
        <w:t>3. Экономическая сущность и виды рентабельности, методика их расчета.</w:t>
      </w:r>
    </w:p>
    <w:p w:rsidR="00697789" w:rsidRPr="00697789" w:rsidRDefault="00697789" w:rsidP="006977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89">
        <w:rPr>
          <w:rFonts w:ascii="Times New Roman" w:hAnsi="Times New Roman" w:cs="Times New Roman"/>
          <w:sz w:val="24"/>
          <w:szCs w:val="24"/>
        </w:rPr>
        <w:t>Абсолютная величина прибыли, полученная предприятием, еще не характеризует качество его работы. Относительный показатель, характеризующий степень прибыльности, называется рентабельностью. Различают общую и расчетную рентабельность.</w:t>
      </w:r>
    </w:p>
    <w:p w:rsidR="00697789" w:rsidRPr="00697789" w:rsidRDefault="00697789" w:rsidP="006977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789">
        <w:rPr>
          <w:rFonts w:ascii="Times New Roman" w:hAnsi="Times New Roman" w:cs="Times New Roman"/>
          <w:sz w:val="24"/>
          <w:szCs w:val="24"/>
        </w:rPr>
        <w:t>Робщ</w:t>
      </w:r>
      <w:proofErr w:type="spellEnd"/>
      <w:r w:rsidRPr="00697789">
        <w:rPr>
          <w:rFonts w:ascii="Times New Roman" w:hAnsi="Times New Roman" w:cs="Times New Roman"/>
          <w:sz w:val="24"/>
          <w:szCs w:val="24"/>
        </w:rPr>
        <w:t> = (</w:t>
      </w:r>
      <w:proofErr w:type="spellStart"/>
      <w:r w:rsidRPr="00697789">
        <w:rPr>
          <w:rFonts w:ascii="Times New Roman" w:hAnsi="Times New Roman" w:cs="Times New Roman"/>
          <w:sz w:val="24"/>
          <w:szCs w:val="24"/>
        </w:rPr>
        <w:t>Пч</w:t>
      </w:r>
      <w:proofErr w:type="spellEnd"/>
      <w:r w:rsidRPr="00697789">
        <w:rPr>
          <w:rFonts w:ascii="Times New Roman" w:hAnsi="Times New Roman" w:cs="Times New Roman"/>
          <w:sz w:val="24"/>
          <w:szCs w:val="24"/>
        </w:rPr>
        <w:t> / (</w:t>
      </w:r>
      <w:proofErr w:type="spellStart"/>
      <w:r w:rsidRPr="00697789">
        <w:rPr>
          <w:rFonts w:ascii="Times New Roman" w:hAnsi="Times New Roman" w:cs="Times New Roman"/>
          <w:sz w:val="24"/>
          <w:szCs w:val="24"/>
        </w:rPr>
        <w:t>ОПФср</w:t>
      </w:r>
      <w:proofErr w:type="spellEnd"/>
      <w:r w:rsidRPr="00697789">
        <w:rPr>
          <w:rFonts w:ascii="Times New Roman" w:hAnsi="Times New Roman" w:cs="Times New Roman"/>
          <w:sz w:val="24"/>
          <w:szCs w:val="24"/>
        </w:rPr>
        <w:t> + ОС)) × 100%</w:t>
      </w:r>
    </w:p>
    <w:p w:rsidR="00697789" w:rsidRPr="00697789" w:rsidRDefault="00697789" w:rsidP="006977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789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697789">
        <w:rPr>
          <w:rFonts w:ascii="Times New Roman" w:hAnsi="Times New Roman" w:cs="Times New Roman"/>
          <w:sz w:val="24"/>
          <w:szCs w:val="24"/>
        </w:rPr>
        <w:t> = (П / С) ×100%</w:t>
      </w:r>
    </w:p>
    <w:p w:rsidR="00697789" w:rsidRPr="00697789" w:rsidRDefault="00697789" w:rsidP="006977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89">
        <w:rPr>
          <w:rFonts w:ascii="Times New Roman" w:hAnsi="Times New Roman" w:cs="Times New Roman"/>
          <w:sz w:val="24"/>
          <w:szCs w:val="24"/>
        </w:rPr>
        <w:t xml:space="preserve">Показатели рентабельности характеризуют эффективность производства (его доходность) или эффективность выпуска того или иного вида продукции. </w:t>
      </w:r>
    </w:p>
    <w:p w:rsidR="00697789" w:rsidRPr="00697789" w:rsidRDefault="00697789" w:rsidP="006977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89">
        <w:rPr>
          <w:rFonts w:ascii="Times New Roman" w:hAnsi="Times New Roman" w:cs="Times New Roman"/>
          <w:sz w:val="24"/>
          <w:szCs w:val="24"/>
        </w:rPr>
        <w:t>где </w:t>
      </w:r>
      <w:proofErr w:type="spellStart"/>
      <w:r w:rsidRPr="00697789">
        <w:rPr>
          <w:rFonts w:ascii="Times New Roman" w:hAnsi="Times New Roman" w:cs="Times New Roman"/>
          <w:sz w:val="24"/>
          <w:szCs w:val="24"/>
        </w:rPr>
        <w:t>Пч</w:t>
      </w:r>
      <w:proofErr w:type="spellEnd"/>
      <w:r w:rsidRPr="00697789">
        <w:rPr>
          <w:rFonts w:ascii="Times New Roman" w:hAnsi="Times New Roman" w:cs="Times New Roman"/>
          <w:sz w:val="24"/>
          <w:szCs w:val="24"/>
        </w:rPr>
        <w:t> – чистая прибыль</w:t>
      </w:r>
    </w:p>
    <w:p w:rsidR="00697789" w:rsidRPr="00697789" w:rsidRDefault="00697789" w:rsidP="006977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89">
        <w:rPr>
          <w:rFonts w:ascii="Times New Roman" w:hAnsi="Times New Roman" w:cs="Times New Roman"/>
          <w:sz w:val="24"/>
          <w:szCs w:val="24"/>
        </w:rPr>
        <w:t>ОС – среднегодовой остаток оборотных средств на предприятии;</w:t>
      </w:r>
    </w:p>
    <w:p w:rsidR="00697789" w:rsidRPr="00697789" w:rsidRDefault="00697789" w:rsidP="006977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789">
        <w:rPr>
          <w:rFonts w:ascii="Times New Roman" w:hAnsi="Times New Roman" w:cs="Times New Roman"/>
          <w:sz w:val="24"/>
          <w:szCs w:val="24"/>
        </w:rPr>
        <w:t>Фосн</w:t>
      </w:r>
      <w:proofErr w:type="spellEnd"/>
      <w:r w:rsidRPr="00697789">
        <w:rPr>
          <w:rFonts w:ascii="Times New Roman" w:hAnsi="Times New Roman" w:cs="Times New Roman"/>
          <w:sz w:val="24"/>
          <w:szCs w:val="24"/>
        </w:rPr>
        <w:t> – основные фонды;</w:t>
      </w:r>
    </w:p>
    <w:p w:rsidR="00697789" w:rsidRPr="00697789" w:rsidRDefault="00697789" w:rsidP="006977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789">
        <w:rPr>
          <w:rFonts w:ascii="Times New Roman" w:hAnsi="Times New Roman" w:cs="Times New Roman"/>
          <w:sz w:val="24"/>
          <w:szCs w:val="24"/>
        </w:rPr>
        <w:t>Пi</w:t>
      </w:r>
      <w:proofErr w:type="spellEnd"/>
      <w:r w:rsidRPr="00697789">
        <w:rPr>
          <w:rFonts w:ascii="Times New Roman" w:hAnsi="Times New Roman" w:cs="Times New Roman"/>
          <w:sz w:val="24"/>
          <w:szCs w:val="24"/>
        </w:rPr>
        <w:t> – прибыль от реализации;</w:t>
      </w:r>
    </w:p>
    <w:p w:rsidR="00697789" w:rsidRPr="00697789" w:rsidRDefault="00697789" w:rsidP="006977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789">
        <w:rPr>
          <w:rFonts w:ascii="Times New Roman" w:hAnsi="Times New Roman" w:cs="Times New Roman"/>
          <w:sz w:val="24"/>
          <w:szCs w:val="24"/>
        </w:rPr>
        <w:t>Сi</w:t>
      </w:r>
      <w:proofErr w:type="spellEnd"/>
      <w:r w:rsidRPr="00697789">
        <w:rPr>
          <w:rFonts w:ascii="Times New Roman" w:hAnsi="Times New Roman" w:cs="Times New Roman"/>
          <w:sz w:val="24"/>
          <w:szCs w:val="24"/>
        </w:rPr>
        <w:t>– себестоимость продукции</w:t>
      </w:r>
    </w:p>
    <w:p w:rsidR="00697789" w:rsidRPr="00697789" w:rsidRDefault="00697789" w:rsidP="006977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78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97789">
        <w:rPr>
          <w:rFonts w:ascii="Times New Roman" w:hAnsi="Times New Roman" w:cs="Times New Roman"/>
          <w:sz w:val="24"/>
          <w:szCs w:val="24"/>
        </w:rPr>
        <w:t> – прибыль от реализации;</w:t>
      </w:r>
    </w:p>
    <w:p w:rsidR="00697789" w:rsidRPr="00697789" w:rsidRDefault="00697789" w:rsidP="006977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789">
        <w:rPr>
          <w:rFonts w:ascii="Times New Roman" w:hAnsi="Times New Roman" w:cs="Times New Roman"/>
          <w:sz w:val="24"/>
          <w:szCs w:val="24"/>
        </w:rPr>
        <w:t>Vр</w:t>
      </w:r>
      <w:proofErr w:type="spellEnd"/>
      <w:r w:rsidRPr="00697789">
        <w:rPr>
          <w:rFonts w:ascii="Times New Roman" w:hAnsi="Times New Roman" w:cs="Times New Roman"/>
          <w:sz w:val="24"/>
          <w:szCs w:val="24"/>
        </w:rPr>
        <w:t> – выручка от реализации.</w:t>
      </w:r>
    </w:p>
    <w:p w:rsidR="00683BC2" w:rsidRPr="00697789" w:rsidRDefault="00683BC2" w:rsidP="006977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Задания:</w:t>
      </w:r>
    </w:p>
    <w:p w:rsidR="00683BC2" w:rsidRDefault="00683BC2" w:rsidP="00683BC2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краткий конспект.</w:t>
      </w:r>
    </w:p>
    <w:p w:rsidR="00683BC2" w:rsidRPr="00683BC2" w:rsidRDefault="00683BC2" w:rsidP="00683BC2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таблицу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BC2">
        <w:rPr>
          <w:rFonts w:ascii="Times New Roman" w:hAnsi="Times New Roman" w:cs="Times New Roman"/>
          <w:sz w:val="24"/>
          <w:szCs w:val="24"/>
        </w:rPr>
        <w:t>Основные методы ценообразования: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3544"/>
        <w:gridCol w:w="4388"/>
      </w:tblGrid>
      <w:tr w:rsidR="00683BC2" w:rsidTr="00683BC2">
        <w:tc>
          <w:tcPr>
            <w:tcW w:w="1336" w:type="dxa"/>
          </w:tcPr>
          <w:p w:rsidR="00683BC2" w:rsidRDefault="00683BC2" w:rsidP="00683BC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3BC2" w:rsidRDefault="00683BC2" w:rsidP="00683BC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:rsidR="00683BC2" w:rsidRDefault="00697789" w:rsidP="00683BC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прибыли</w:t>
            </w:r>
          </w:p>
        </w:tc>
        <w:tc>
          <w:tcPr>
            <w:tcW w:w="4388" w:type="dxa"/>
          </w:tcPr>
          <w:p w:rsidR="00683BC2" w:rsidRDefault="00683BC2" w:rsidP="00683BC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683BC2" w:rsidRDefault="00683BC2" w:rsidP="00683BC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BC2" w:rsidTr="00683BC2">
        <w:tc>
          <w:tcPr>
            <w:tcW w:w="1336" w:type="dxa"/>
          </w:tcPr>
          <w:p w:rsidR="00683BC2" w:rsidRDefault="00683BC2" w:rsidP="00683BC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83BC2" w:rsidRDefault="00683BC2" w:rsidP="00683BC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683BC2" w:rsidRDefault="00683BC2" w:rsidP="00683BC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BC2" w:rsidRPr="00683BC2" w:rsidRDefault="00683BC2" w:rsidP="00683BC2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BC2" w:rsidRPr="00AA5BAA" w:rsidRDefault="00683BC2" w:rsidP="00AA5BAA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выполнить до 2</w:t>
      </w:r>
      <w:r w:rsidR="006977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.10.2021. прислать </w:t>
      </w:r>
      <w:r w:rsidR="00AA5BAA">
        <w:rPr>
          <w:rFonts w:ascii="Times New Roman" w:hAnsi="Times New Roman" w:cs="Times New Roman"/>
          <w:sz w:val="24"/>
          <w:szCs w:val="24"/>
        </w:rPr>
        <w:t xml:space="preserve">на </w:t>
      </w:r>
      <w:r w:rsidR="00AA5BAA" w:rsidRPr="00AA5BAA">
        <w:rPr>
          <w:rFonts w:ascii="Times New Roman" w:hAnsi="Times New Roman" w:cs="Times New Roman"/>
          <w:sz w:val="24"/>
          <w:szCs w:val="24"/>
        </w:rPr>
        <w:t>электронную</w:t>
      </w:r>
      <w:r w:rsidR="00AA5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почту </w:t>
      </w:r>
      <w:r w:rsidR="00AA5BAA" w:rsidRPr="00AA5BA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A5BAA" w:rsidRPr="00295B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tarabykinat</w:t>
        </w:r>
        <w:r w:rsidR="00AA5BAA" w:rsidRPr="00295B2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AA5BAA" w:rsidRPr="00295B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A5BAA" w:rsidRPr="00295B2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A5BAA" w:rsidRPr="00295B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A5BAA" w:rsidRPr="00AA5BAA" w:rsidRDefault="00AA5BAA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BC2" w:rsidRPr="00683BC2" w:rsidRDefault="00683BC2" w:rsidP="00683BC2"/>
    <w:p w:rsidR="00683BC2" w:rsidRPr="00683BC2" w:rsidRDefault="00683BC2" w:rsidP="00683BC2"/>
    <w:p w:rsidR="00683BC2" w:rsidRPr="00683BC2" w:rsidRDefault="00683BC2" w:rsidP="00683BC2"/>
    <w:p w:rsidR="00683BC2" w:rsidRDefault="00683BC2" w:rsidP="00683BC2">
      <w:bookmarkStart w:id="0" w:name="_GoBack"/>
      <w:bookmarkEnd w:id="0"/>
    </w:p>
    <w:sectPr w:rsidR="00683BC2" w:rsidSect="00683BC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533"/>
    <w:multiLevelType w:val="multilevel"/>
    <w:tmpl w:val="2BA6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75EDC"/>
    <w:multiLevelType w:val="multilevel"/>
    <w:tmpl w:val="EF5AE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3522B"/>
    <w:multiLevelType w:val="multilevel"/>
    <w:tmpl w:val="1506CB0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878D9"/>
    <w:multiLevelType w:val="multilevel"/>
    <w:tmpl w:val="C338D3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D1B5C"/>
    <w:multiLevelType w:val="multilevel"/>
    <w:tmpl w:val="84483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E73E82"/>
    <w:multiLevelType w:val="hybridMultilevel"/>
    <w:tmpl w:val="0E76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A0684"/>
    <w:multiLevelType w:val="multilevel"/>
    <w:tmpl w:val="3C1674C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8D1C09"/>
    <w:multiLevelType w:val="hybridMultilevel"/>
    <w:tmpl w:val="6BC2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42E31"/>
    <w:multiLevelType w:val="multilevel"/>
    <w:tmpl w:val="B7CC7E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BD5F9F"/>
    <w:multiLevelType w:val="multilevel"/>
    <w:tmpl w:val="30D85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9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1D"/>
    <w:rsid w:val="003E721D"/>
    <w:rsid w:val="00683BC2"/>
    <w:rsid w:val="00697789"/>
    <w:rsid w:val="00AA5BAA"/>
    <w:rsid w:val="00C4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893A"/>
  <w15:chartTrackingRefBased/>
  <w15:docId w15:val="{FF5C8750-1326-43A4-9E69-6083FC7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83BC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83BC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683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abykinat@mail.ru" TargetMode="External"/><Relationship Id="rId5" Type="http://schemas.openxmlformats.org/officeDocument/2006/relationships/hyperlink" Target="http://www.psu.ru/files/docs/science/books/uchebnie-posobiya/fedoseeva-economika-organizac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Тарабыкина</dc:creator>
  <cp:keywords/>
  <dc:description/>
  <cp:lastModifiedBy>Тарабыкина</cp:lastModifiedBy>
  <cp:revision>4</cp:revision>
  <dcterms:created xsi:type="dcterms:W3CDTF">2021-10-26T06:14:00Z</dcterms:created>
  <dcterms:modified xsi:type="dcterms:W3CDTF">2021-10-26T06:30:00Z</dcterms:modified>
</cp:coreProperties>
</file>