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CF" w:rsidRPr="007E36CF" w:rsidRDefault="007E36CF" w:rsidP="007E3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7E36CF">
        <w:rPr>
          <w:rFonts w:ascii="Times New Roman" w:hAnsi="Times New Roman" w:cs="Times New Roman"/>
          <w:b/>
          <w:sz w:val="28"/>
          <w:szCs w:val="24"/>
        </w:rPr>
        <w:t>Жизненный цикл предприятия</w:t>
      </w:r>
    </w:p>
    <w:p w:rsidR="007E36CF" w:rsidRDefault="007E36CF" w:rsidP="007E36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  <w:r>
        <w:rPr>
          <w:color w:val="000000"/>
        </w:rPr>
        <w:t xml:space="preserve"> или информационного листа.</w:t>
      </w:r>
    </w:p>
    <w:p w:rsidR="007E36CF" w:rsidRDefault="007E36CF" w:rsidP="007E36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Лекционный материал :</w:t>
      </w:r>
      <w:r w:rsidRPr="007E36CF">
        <w:t xml:space="preserve"> </w:t>
      </w:r>
      <w:hyperlink r:id="rId5" w:history="1">
        <w:r w:rsidRPr="004466F6">
          <w:rPr>
            <w:rStyle w:val="a4"/>
          </w:rPr>
          <w:t>https://infourok.ru/kurs-lekciy-po-discipline-ekonomika-otrasli-kurs-2637863.html</w:t>
        </w:r>
      </w:hyperlink>
    </w:p>
    <w:p w:rsidR="007E36CF" w:rsidRDefault="007E36CF" w:rsidP="007E36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Задание: </w:t>
      </w:r>
    </w:p>
    <w:p w:rsidR="007E36CF" w:rsidRPr="007E36CF" w:rsidRDefault="007E36CF" w:rsidP="007E36C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материал.</w:t>
      </w:r>
    </w:p>
    <w:p w:rsidR="007E36CF" w:rsidRPr="007E36CF" w:rsidRDefault="007E36CF" w:rsidP="007E3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Основные стадии жизненного цикла предприятия представлены на рис.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6CF">
        <w:rPr>
          <w:rFonts w:ascii="Times New Roman" w:hAnsi="Times New Roman" w:cs="Times New Roman"/>
          <w:sz w:val="24"/>
          <w:szCs w:val="24"/>
        </w:rPr>
        <w:t>.</w:t>
      </w:r>
    </w:p>
    <w:p w:rsidR="007E36CF" w:rsidRPr="007E36CF" w:rsidRDefault="007E36CF" w:rsidP="007E3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81700" cy="3248025"/>
            <wp:effectExtent l="0" t="0" r="0" b="0"/>
            <wp:docPr id="1" name="Рисунок 1" descr="hello_html_431747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31747e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6CF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6CF">
        <w:rPr>
          <w:rFonts w:ascii="Times New Roman" w:hAnsi="Times New Roman" w:cs="Times New Roman"/>
          <w:sz w:val="24"/>
          <w:szCs w:val="24"/>
        </w:rPr>
        <w:t>. Стадии жизненного цикла предприятия</w:t>
      </w:r>
    </w:p>
    <w:p w:rsidR="007E36CF" w:rsidRPr="007E36CF" w:rsidRDefault="007E36CF" w:rsidP="007E36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Создание – о возникновении субъекта хозяйствования свидетельствует факт его регистрации в соответствующих органах исполнительной власти.</w:t>
      </w:r>
    </w:p>
    <w:p w:rsidR="007E36CF" w:rsidRPr="007E36CF" w:rsidRDefault="007E36CF" w:rsidP="007E3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На стадии роста и расширения деятельности предприятия происходит поиск лучших партнеров, завоевание своей доли на рынке, обеспечение рентабельности работы предприятия.</w:t>
      </w:r>
    </w:p>
    <w:p w:rsidR="007E36CF" w:rsidRPr="007E36CF" w:rsidRDefault="007E36CF" w:rsidP="007E36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Стадия зрелости или оптимального функционирования характеризуется успешной высокоэффективной работой предприятия на основе отработанной технологии и организации производства.</w:t>
      </w:r>
    </w:p>
    <w:p w:rsidR="007E36CF" w:rsidRPr="007E36CF" w:rsidRDefault="007E36CF" w:rsidP="007E3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Если предприятие своевременно не реагирует на требования стадий жизненного цикла, то дело будет неуклонно приближаться к спаду деловой активности и банкротству.</w:t>
      </w:r>
    </w:p>
    <w:p w:rsidR="007E36CF" w:rsidRPr="007E36CF" w:rsidRDefault="007E36CF" w:rsidP="007E36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Наименее жесткая альтернатива банкротству – реорганизация предприятия, цель которой – оживить предприятие.</w:t>
      </w:r>
    </w:p>
    <w:p w:rsidR="007E36CF" w:rsidRPr="007E36CF" w:rsidRDefault="007E36CF" w:rsidP="007E3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Особой формой реорганизации является реструктуризация предприятия, которая включает систему мероприятий по улучшению управления на предприятиях, повышению эффективности производства и конкурентоспособности продукции и т.д.</w:t>
      </w:r>
    </w:p>
    <w:p w:rsidR="007E36CF" w:rsidRPr="007E36CF" w:rsidRDefault="007E36CF" w:rsidP="007E36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 xml:space="preserve">Санация – это комплекс мероприятий, направленных на предотвращение банкротства и ликвидацию предприятия. Суть санации состоит в передаче функций по управлению делами </w:t>
      </w:r>
      <w:r w:rsidRPr="007E36CF">
        <w:rPr>
          <w:rFonts w:ascii="Times New Roman" w:hAnsi="Times New Roman" w:cs="Times New Roman"/>
          <w:sz w:val="24"/>
          <w:szCs w:val="24"/>
        </w:rPr>
        <w:lastRenderedPageBreak/>
        <w:t>фирмы государственному органу или совету кредиторов из числа уполномоченных специалистов по делам о несостоятельности.</w:t>
      </w:r>
    </w:p>
    <w:p w:rsidR="007E36CF" w:rsidRPr="007E36CF" w:rsidRDefault="007E36CF" w:rsidP="007E36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Если санация не принесла ожидаемых результатов, проводится процедура банкротства. Под несостоятельностью (банкротством) понимается неспособность удовлетворить требования кредиторов по оплате товаров (работ, услуг), включая неспособность обеспечить обязательные платежи в бюджет и внебюджетные фонды.</w:t>
      </w:r>
    </w:p>
    <w:p w:rsidR="007E36CF" w:rsidRDefault="007E36CF" w:rsidP="007E36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Ликвидация предприятия происходит по причине банкротства по решению собственника имущества, либо по решению суда.</w:t>
      </w:r>
    </w:p>
    <w:p w:rsidR="007E36CF" w:rsidRDefault="007E36CF" w:rsidP="007E3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изученного материала. </w:t>
      </w:r>
    </w:p>
    <w:p w:rsidR="007E36CF" w:rsidRPr="007E36CF" w:rsidRDefault="007E36CF" w:rsidP="007E36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и заполнить таблицу согласно рисунка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7E36CF" w:rsidRPr="007E36CF" w:rsidSect="007E36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534A"/>
    <w:multiLevelType w:val="hybridMultilevel"/>
    <w:tmpl w:val="C46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3BB5"/>
    <w:multiLevelType w:val="multilevel"/>
    <w:tmpl w:val="9A8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D"/>
    <w:rsid w:val="00391EED"/>
    <w:rsid w:val="007E36CF"/>
    <w:rsid w:val="009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EF08"/>
  <w15:chartTrackingRefBased/>
  <w15:docId w15:val="{84622EA6-FC35-4F5F-99E8-0DC87F2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6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infourok.ru/kurs-lekciy-po-discipline-ekonomika-otrasli-kurs-26378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2</cp:revision>
  <dcterms:created xsi:type="dcterms:W3CDTF">2021-10-13T16:45:00Z</dcterms:created>
  <dcterms:modified xsi:type="dcterms:W3CDTF">2021-10-13T16:52:00Z</dcterms:modified>
</cp:coreProperties>
</file>